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CF" w:rsidRPr="00AE13D2" w:rsidRDefault="00AD00CF" w:rsidP="00E45617">
      <w:pPr>
        <w:widowControl w:val="0"/>
        <w:spacing w:after="0" w:line="240" w:lineRule="auto"/>
        <w:ind w:left="5528"/>
        <w:rPr>
          <w:rFonts w:ascii="Times New Roman" w:hAnsi="Times New Roman" w:cs="Times New Roman"/>
          <w:sz w:val="28"/>
          <w:szCs w:val="28"/>
        </w:rPr>
      </w:pPr>
      <w:r w:rsidRPr="00AE13D2">
        <w:rPr>
          <w:rFonts w:ascii="Times New Roman" w:hAnsi="Times New Roman" w:cs="Times New Roman"/>
          <w:sz w:val="28"/>
          <w:szCs w:val="28"/>
        </w:rPr>
        <w:t xml:space="preserve">Приложение </w:t>
      </w:r>
    </w:p>
    <w:p w:rsidR="00AD00CF" w:rsidRPr="00AE13D2" w:rsidRDefault="00AD00CF" w:rsidP="00E45617">
      <w:pPr>
        <w:widowControl w:val="0"/>
        <w:spacing w:after="0" w:line="240" w:lineRule="auto"/>
        <w:ind w:left="5528"/>
        <w:rPr>
          <w:rFonts w:ascii="Times New Roman" w:hAnsi="Times New Roman" w:cs="Times New Roman"/>
          <w:sz w:val="28"/>
          <w:szCs w:val="28"/>
        </w:rPr>
      </w:pPr>
    </w:p>
    <w:p w:rsidR="00AD00CF" w:rsidRPr="00AE13D2" w:rsidRDefault="00AD00CF" w:rsidP="00E45617">
      <w:pPr>
        <w:widowControl w:val="0"/>
        <w:spacing w:after="0" w:line="240" w:lineRule="auto"/>
        <w:ind w:left="5528"/>
        <w:rPr>
          <w:rFonts w:ascii="Times New Roman" w:hAnsi="Times New Roman" w:cs="Times New Roman"/>
          <w:sz w:val="28"/>
          <w:szCs w:val="28"/>
        </w:rPr>
      </w:pPr>
      <w:r w:rsidRPr="00AE13D2">
        <w:rPr>
          <w:rFonts w:ascii="Times New Roman" w:hAnsi="Times New Roman" w:cs="Times New Roman"/>
          <w:sz w:val="28"/>
          <w:szCs w:val="28"/>
        </w:rPr>
        <w:t>УТВЕРЖДЕНА</w:t>
      </w:r>
    </w:p>
    <w:p w:rsidR="00AD00CF" w:rsidRPr="00AE13D2" w:rsidRDefault="00AD00CF" w:rsidP="00E45617">
      <w:pPr>
        <w:pStyle w:val="ConsPlusNormal"/>
        <w:ind w:left="5528"/>
        <w:outlineLvl w:val="2"/>
        <w:rPr>
          <w:rFonts w:ascii="Times New Roman" w:hAnsi="Times New Roman" w:cs="Times New Roman"/>
          <w:sz w:val="28"/>
          <w:szCs w:val="28"/>
        </w:rPr>
      </w:pPr>
    </w:p>
    <w:p w:rsidR="00AD00CF" w:rsidRPr="00AE13D2" w:rsidRDefault="00AD00CF" w:rsidP="00E45617">
      <w:pPr>
        <w:widowControl w:val="0"/>
        <w:spacing w:after="0" w:line="240" w:lineRule="auto"/>
        <w:ind w:left="5528"/>
        <w:rPr>
          <w:rFonts w:ascii="Times New Roman" w:hAnsi="Times New Roman" w:cs="Times New Roman"/>
          <w:sz w:val="28"/>
          <w:szCs w:val="28"/>
        </w:rPr>
      </w:pPr>
      <w:r w:rsidRPr="00AE13D2">
        <w:rPr>
          <w:rFonts w:ascii="Times New Roman" w:hAnsi="Times New Roman" w:cs="Times New Roman"/>
          <w:sz w:val="28"/>
          <w:szCs w:val="28"/>
        </w:rPr>
        <w:t>постановлением Правительства</w:t>
      </w:r>
    </w:p>
    <w:p w:rsidR="00AD00CF" w:rsidRPr="00AE13D2" w:rsidRDefault="00AD00CF" w:rsidP="00E45617">
      <w:pPr>
        <w:widowControl w:val="0"/>
        <w:spacing w:after="0" w:line="240" w:lineRule="auto"/>
        <w:ind w:left="5528"/>
        <w:rPr>
          <w:rFonts w:ascii="Times New Roman" w:hAnsi="Times New Roman" w:cs="Times New Roman"/>
          <w:sz w:val="28"/>
          <w:szCs w:val="28"/>
        </w:rPr>
      </w:pPr>
      <w:r w:rsidRPr="00AE13D2">
        <w:rPr>
          <w:rFonts w:ascii="Times New Roman" w:hAnsi="Times New Roman" w:cs="Times New Roman"/>
          <w:sz w:val="28"/>
          <w:szCs w:val="28"/>
        </w:rPr>
        <w:t>Кировской области</w:t>
      </w:r>
    </w:p>
    <w:p w:rsidR="00AD00CF" w:rsidRPr="00AE13D2" w:rsidRDefault="00AD00CF" w:rsidP="00E45617">
      <w:pPr>
        <w:widowControl w:val="0"/>
        <w:spacing w:after="0" w:line="240" w:lineRule="auto"/>
        <w:ind w:left="5528"/>
        <w:rPr>
          <w:rFonts w:ascii="Times New Roman" w:hAnsi="Times New Roman" w:cs="Times New Roman"/>
          <w:sz w:val="28"/>
          <w:szCs w:val="28"/>
        </w:rPr>
      </w:pPr>
      <w:r w:rsidRPr="00AE13D2">
        <w:rPr>
          <w:rFonts w:ascii="Times New Roman" w:hAnsi="Times New Roman" w:cs="Times New Roman"/>
          <w:sz w:val="28"/>
          <w:szCs w:val="28"/>
        </w:rPr>
        <w:t xml:space="preserve">от </w:t>
      </w:r>
      <w:r w:rsidR="002A7BEE">
        <w:rPr>
          <w:rFonts w:ascii="Times New Roman" w:hAnsi="Times New Roman" w:cs="Times New Roman"/>
          <w:sz w:val="28"/>
          <w:szCs w:val="28"/>
        </w:rPr>
        <w:t xml:space="preserve">12.09.2019 </w:t>
      </w:r>
      <w:r>
        <w:rPr>
          <w:rFonts w:ascii="Times New Roman" w:hAnsi="Times New Roman" w:cs="Times New Roman"/>
          <w:sz w:val="28"/>
          <w:szCs w:val="28"/>
        </w:rPr>
        <w:t xml:space="preserve">   </w:t>
      </w:r>
      <w:r w:rsidRPr="00AE13D2">
        <w:rPr>
          <w:rFonts w:ascii="Times New Roman" w:hAnsi="Times New Roman" w:cs="Times New Roman"/>
          <w:sz w:val="28"/>
          <w:szCs w:val="28"/>
        </w:rPr>
        <w:t xml:space="preserve">№ </w:t>
      </w:r>
      <w:r w:rsidR="002A7BEE">
        <w:rPr>
          <w:rFonts w:ascii="Times New Roman" w:hAnsi="Times New Roman" w:cs="Times New Roman"/>
          <w:sz w:val="28"/>
          <w:szCs w:val="28"/>
        </w:rPr>
        <w:t>459-П</w:t>
      </w:r>
    </w:p>
    <w:p w:rsidR="00462B30" w:rsidRDefault="00462B30" w:rsidP="00E45617">
      <w:pPr>
        <w:widowControl w:val="0"/>
        <w:spacing w:after="0" w:line="240" w:lineRule="auto"/>
        <w:rPr>
          <w:rFonts w:ascii="Times New Roman" w:hAnsi="Times New Roman" w:cs="Times New Roman"/>
          <w:b/>
          <w:bCs/>
          <w:sz w:val="28"/>
          <w:szCs w:val="28"/>
          <w:lang w:eastAsia="ru-RU"/>
        </w:rPr>
      </w:pPr>
    </w:p>
    <w:p w:rsidR="00AD00CF" w:rsidRDefault="00AD00CF" w:rsidP="00E45617">
      <w:pPr>
        <w:widowControl w:val="0"/>
        <w:spacing w:after="0" w:line="240" w:lineRule="auto"/>
        <w:rPr>
          <w:rFonts w:ascii="Times New Roman" w:hAnsi="Times New Roman" w:cs="Times New Roman"/>
          <w:b/>
          <w:bCs/>
          <w:sz w:val="28"/>
          <w:szCs w:val="28"/>
          <w:lang w:eastAsia="ru-RU"/>
        </w:rPr>
      </w:pPr>
    </w:p>
    <w:p w:rsidR="00AD00CF" w:rsidRDefault="00AD00CF" w:rsidP="00E45617">
      <w:pPr>
        <w:widowControl w:val="0"/>
        <w:spacing w:after="0" w:line="240" w:lineRule="auto"/>
        <w:rPr>
          <w:rFonts w:ascii="Times New Roman" w:hAnsi="Times New Roman" w:cs="Times New Roman"/>
          <w:b/>
          <w:bCs/>
          <w:sz w:val="28"/>
          <w:szCs w:val="28"/>
          <w:lang w:eastAsia="ru-RU"/>
        </w:rPr>
      </w:pPr>
    </w:p>
    <w:p w:rsidR="00AD00CF" w:rsidRDefault="00AD00CF" w:rsidP="00E45617">
      <w:pPr>
        <w:widowControl w:val="0"/>
        <w:spacing w:after="0" w:line="240" w:lineRule="auto"/>
        <w:rPr>
          <w:rFonts w:ascii="Times New Roman" w:hAnsi="Times New Roman" w:cs="Times New Roman"/>
          <w:b/>
          <w:bCs/>
          <w:sz w:val="28"/>
          <w:szCs w:val="28"/>
          <w:lang w:eastAsia="ru-RU"/>
        </w:rPr>
      </w:pPr>
    </w:p>
    <w:p w:rsidR="00AD00CF" w:rsidRDefault="00AD00CF" w:rsidP="00E45617">
      <w:pPr>
        <w:widowControl w:val="0"/>
        <w:spacing w:after="0" w:line="240" w:lineRule="auto"/>
        <w:rPr>
          <w:rFonts w:ascii="Times New Roman" w:hAnsi="Times New Roman" w:cs="Times New Roman"/>
          <w:b/>
          <w:bCs/>
          <w:sz w:val="28"/>
          <w:szCs w:val="28"/>
          <w:lang w:eastAsia="ru-RU"/>
        </w:rPr>
      </w:pPr>
    </w:p>
    <w:p w:rsidR="00AD00CF" w:rsidRDefault="00AD00CF" w:rsidP="00E45617">
      <w:pPr>
        <w:widowControl w:val="0"/>
        <w:spacing w:after="0" w:line="240" w:lineRule="auto"/>
        <w:rPr>
          <w:rFonts w:ascii="Times New Roman" w:hAnsi="Times New Roman" w:cs="Times New Roman"/>
          <w:b/>
          <w:bCs/>
          <w:sz w:val="28"/>
          <w:szCs w:val="28"/>
          <w:lang w:eastAsia="ru-RU"/>
        </w:rPr>
      </w:pPr>
    </w:p>
    <w:p w:rsidR="00AD00CF" w:rsidRDefault="00AD00CF" w:rsidP="00E45617">
      <w:pPr>
        <w:widowControl w:val="0"/>
        <w:spacing w:after="0" w:line="240" w:lineRule="auto"/>
        <w:rPr>
          <w:rFonts w:ascii="Times New Roman" w:hAnsi="Times New Roman" w:cs="Times New Roman"/>
          <w:b/>
          <w:bCs/>
          <w:sz w:val="28"/>
          <w:szCs w:val="28"/>
          <w:lang w:eastAsia="ru-RU"/>
        </w:rPr>
      </w:pPr>
    </w:p>
    <w:p w:rsidR="00AD00CF" w:rsidRDefault="00AD00CF" w:rsidP="00E45617">
      <w:pPr>
        <w:widowControl w:val="0"/>
        <w:spacing w:after="0" w:line="240" w:lineRule="auto"/>
        <w:rPr>
          <w:rFonts w:ascii="Times New Roman" w:hAnsi="Times New Roman" w:cs="Times New Roman"/>
          <w:b/>
          <w:bCs/>
          <w:sz w:val="28"/>
          <w:szCs w:val="28"/>
          <w:lang w:eastAsia="ru-RU"/>
        </w:rPr>
      </w:pPr>
    </w:p>
    <w:p w:rsidR="00AD00CF" w:rsidRPr="003B67B1" w:rsidRDefault="00AD00CF" w:rsidP="00E45617">
      <w:pPr>
        <w:widowControl w:val="0"/>
        <w:spacing w:after="0" w:line="240" w:lineRule="auto"/>
        <w:rPr>
          <w:rFonts w:ascii="Times New Roman" w:hAnsi="Times New Roman" w:cs="Times New Roman"/>
          <w:b/>
          <w:bCs/>
          <w:sz w:val="28"/>
          <w:szCs w:val="28"/>
          <w:lang w:eastAsia="ru-RU"/>
        </w:rPr>
      </w:pPr>
    </w:p>
    <w:p w:rsidR="00462B30" w:rsidRPr="003B67B1" w:rsidRDefault="00462B30" w:rsidP="00E45617">
      <w:pPr>
        <w:widowControl w:val="0"/>
        <w:spacing w:after="0" w:line="240" w:lineRule="auto"/>
        <w:jc w:val="center"/>
        <w:rPr>
          <w:rFonts w:ascii="Times New Roman" w:hAnsi="Times New Roman" w:cs="Times New Roman"/>
          <w:b/>
          <w:bCs/>
          <w:sz w:val="28"/>
          <w:szCs w:val="28"/>
          <w:lang w:eastAsia="ru-RU"/>
        </w:rPr>
      </w:pPr>
      <w:r w:rsidRPr="003B67B1">
        <w:rPr>
          <w:rFonts w:ascii="Times New Roman" w:hAnsi="Times New Roman" w:cs="Times New Roman"/>
          <w:b/>
          <w:bCs/>
          <w:sz w:val="28"/>
          <w:szCs w:val="28"/>
          <w:lang w:eastAsia="ru-RU"/>
        </w:rPr>
        <w:t>ПРОГРАММА</w:t>
      </w:r>
    </w:p>
    <w:p w:rsidR="00462B30" w:rsidRDefault="00462B30" w:rsidP="00E45617">
      <w:pPr>
        <w:widowControl w:val="0"/>
        <w:autoSpaceDE w:val="0"/>
        <w:autoSpaceDN w:val="0"/>
        <w:adjustRightInd w:val="0"/>
        <w:spacing w:after="0" w:line="240" w:lineRule="auto"/>
        <w:jc w:val="center"/>
        <w:rPr>
          <w:rFonts w:ascii="Times New Roman" w:hAnsi="Times New Roman" w:cs="Times New Roman"/>
          <w:b/>
          <w:bCs/>
          <w:color w:val="000000"/>
          <w:sz w:val="28"/>
          <w:szCs w:val="28"/>
          <w:lang w:eastAsia="ru-RU"/>
        </w:rPr>
      </w:pPr>
      <w:r w:rsidRPr="003B67B1">
        <w:rPr>
          <w:rFonts w:ascii="Times New Roman" w:hAnsi="Times New Roman" w:cs="Times New Roman"/>
          <w:b/>
          <w:bCs/>
          <w:color w:val="000000"/>
          <w:sz w:val="28"/>
          <w:szCs w:val="28"/>
          <w:lang w:eastAsia="ru-RU"/>
        </w:rPr>
        <w:t>«</w:t>
      </w:r>
      <w:r>
        <w:rPr>
          <w:rFonts w:ascii="Times New Roman" w:hAnsi="Times New Roman" w:cs="Times New Roman"/>
          <w:b/>
          <w:bCs/>
          <w:color w:val="000000"/>
          <w:sz w:val="28"/>
          <w:szCs w:val="28"/>
          <w:lang w:eastAsia="ru-RU"/>
        </w:rPr>
        <w:t>Развитие системы оказания паллиативной медицинской помощи</w:t>
      </w:r>
    </w:p>
    <w:p w:rsidR="00462B30" w:rsidRPr="003B67B1" w:rsidRDefault="00462B30" w:rsidP="00E45617">
      <w:pPr>
        <w:widowControl w:val="0"/>
        <w:autoSpaceDE w:val="0"/>
        <w:autoSpaceDN w:val="0"/>
        <w:adjustRightInd w:val="0"/>
        <w:spacing w:after="0" w:line="240" w:lineRule="auto"/>
        <w:jc w:val="center"/>
        <w:rPr>
          <w:rFonts w:ascii="Times New Roman" w:hAnsi="Times New Roman" w:cs="Times New Roman"/>
          <w:b/>
          <w:bCs/>
          <w:color w:val="000000"/>
          <w:sz w:val="28"/>
          <w:szCs w:val="28"/>
          <w:lang w:eastAsia="ru-RU"/>
        </w:rPr>
      </w:pPr>
      <w:r w:rsidRPr="003B67B1">
        <w:rPr>
          <w:rFonts w:ascii="Times New Roman" w:hAnsi="Times New Roman" w:cs="Times New Roman"/>
          <w:b/>
          <w:bCs/>
          <w:color w:val="000000"/>
          <w:sz w:val="28"/>
          <w:szCs w:val="28"/>
          <w:lang w:eastAsia="ru-RU"/>
        </w:rPr>
        <w:t xml:space="preserve"> в Кировской области»</w:t>
      </w:r>
      <w:r w:rsidR="00FD7CDB">
        <w:rPr>
          <w:rFonts w:ascii="Times New Roman" w:hAnsi="Times New Roman" w:cs="Times New Roman"/>
          <w:b/>
          <w:bCs/>
          <w:color w:val="000000"/>
          <w:sz w:val="28"/>
          <w:szCs w:val="28"/>
          <w:lang w:eastAsia="ru-RU"/>
        </w:rPr>
        <w:t xml:space="preserve"> </w:t>
      </w:r>
      <w:r w:rsidRPr="003B67B1">
        <w:rPr>
          <w:rFonts w:ascii="Times New Roman" w:hAnsi="Times New Roman" w:cs="Times New Roman"/>
          <w:b/>
          <w:bCs/>
          <w:color w:val="000000"/>
          <w:sz w:val="28"/>
          <w:szCs w:val="28"/>
          <w:lang w:eastAsia="ru-RU"/>
        </w:rPr>
        <w:t>на 2019 – 2024 годы</w:t>
      </w:r>
    </w:p>
    <w:p w:rsidR="00462B30" w:rsidRPr="003B67B1" w:rsidRDefault="00462B30" w:rsidP="00E45617">
      <w:pPr>
        <w:widowControl w:val="0"/>
        <w:spacing w:after="0" w:line="240" w:lineRule="auto"/>
        <w:rPr>
          <w:rFonts w:ascii="Times New Roman" w:hAnsi="Times New Roman" w:cs="Times New Roman"/>
          <w:sz w:val="28"/>
          <w:szCs w:val="28"/>
          <w:lang w:eastAsia="ru-RU"/>
        </w:rPr>
      </w:pPr>
    </w:p>
    <w:p w:rsidR="00462B30" w:rsidRPr="003B67B1" w:rsidRDefault="00462B30" w:rsidP="00E45617">
      <w:pPr>
        <w:widowControl w:val="0"/>
        <w:spacing w:after="0" w:line="240" w:lineRule="auto"/>
        <w:rPr>
          <w:rFonts w:ascii="Times New Roman" w:hAnsi="Times New Roman" w:cs="Times New Roman"/>
          <w:b/>
          <w:bCs/>
          <w:sz w:val="28"/>
          <w:szCs w:val="28"/>
          <w:lang w:eastAsia="ru-RU"/>
        </w:rPr>
      </w:pPr>
      <w:r w:rsidRPr="003B67B1">
        <w:rPr>
          <w:rFonts w:ascii="Times New Roman" w:hAnsi="Times New Roman" w:cs="Times New Roman"/>
          <w:b/>
          <w:bCs/>
          <w:sz w:val="28"/>
          <w:szCs w:val="28"/>
          <w:lang w:eastAsia="ru-RU"/>
        </w:rPr>
        <w:br w:type="page"/>
      </w:r>
    </w:p>
    <w:p w:rsidR="00462B30" w:rsidRPr="009E746D" w:rsidRDefault="00462B30" w:rsidP="00E45617">
      <w:pPr>
        <w:widowControl w:val="0"/>
        <w:spacing w:line="360" w:lineRule="auto"/>
        <w:rPr>
          <w:sz w:val="26"/>
          <w:szCs w:val="26"/>
        </w:rPr>
        <w:sectPr w:rsidR="00462B30" w:rsidRPr="009E746D" w:rsidSect="00AD00CF">
          <w:headerReference w:type="default" r:id="rId9"/>
          <w:pgSz w:w="11900" w:h="16840"/>
          <w:pgMar w:top="1134" w:right="851" w:bottom="1134" w:left="1701" w:header="0" w:footer="3" w:gutter="0"/>
          <w:cols w:space="720"/>
          <w:noEndnote/>
          <w:titlePg/>
          <w:docGrid w:linePitch="360"/>
        </w:sectPr>
      </w:pPr>
    </w:p>
    <w:p w:rsidR="00462B30" w:rsidRDefault="00462B30" w:rsidP="00E45617">
      <w:pPr>
        <w:pStyle w:val="a4"/>
        <w:framePr w:wrap="none" w:vAnchor="page" w:hAnchor="page" w:x="5946" w:y="1563"/>
        <w:shd w:val="clear" w:color="auto" w:fill="auto"/>
        <w:spacing w:line="360" w:lineRule="auto"/>
      </w:pPr>
    </w:p>
    <w:p w:rsidR="00C95127" w:rsidRPr="00BC6D48" w:rsidRDefault="00C95127" w:rsidP="00E45617">
      <w:pPr>
        <w:pStyle w:val="10"/>
        <w:numPr>
          <w:ilvl w:val="0"/>
          <w:numId w:val="1"/>
        </w:numPr>
        <w:shd w:val="clear" w:color="auto" w:fill="auto"/>
        <w:spacing w:after="0" w:line="240" w:lineRule="auto"/>
        <w:ind w:left="1418" w:hanging="709"/>
        <w:jc w:val="both"/>
        <w:rPr>
          <w:sz w:val="28"/>
          <w:szCs w:val="28"/>
        </w:rPr>
      </w:pPr>
      <w:bookmarkStart w:id="0" w:name="bookmark1"/>
      <w:bookmarkStart w:id="1" w:name="bookmark3"/>
      <w:r w:rsidRPr="00BC6D48">
        <w:rPr>
          <w:sz w:val="28"/>
          <w:szCs w:val="28"/>
        </w:rPr>
        <w:t>Вводная часть</w:t>
      </w:r>
      <w:bookmarkEnd w:id="0"/>
    </w:p>
    <w:p w:rsidR="00956075" w:rsidRPr="00BC6D48" w:rsidRDefault="00956075" w:rsidP="00E45617">
      <w:pPr>
        <w:pStyle w:val="10"/>
        <w:shd w:val="clear" w:color="auto" w:fill="auto"/>
        <w:spacing w:after="0" w:line="240" w:lineRule="auto"/>
        <w:ind w:left="1418"/>
        <w:jc w:val="both"/>
        <w:rPr>
          <w:sz w:val="28"/>
          <w:szCs w:val="28"/>
        </w:rPr>
      </w:pPr>
    </w:p>
    <w:p w:rsidR="00C95127" w:rsidRPr="00BC6D48" w:rsidRDefault="00CC2F45" w:rsidP="00E45617">
      <w:pPr>
        <w:pStyle w:val="10"/>
        <w:numPr>
          <w:ilvl w:val="1"/>
          <w:numId w:val="1"/>
        </w:numPr>
        <w:shd w:val="clear" w:color="auto" w:fill="auto"/>
        <w:tabs>
          <w:tab w:val="left" w:pos="0"/>
        </w:tabs>
        <w:spacing w:after="0" w:line="240" w:lineRule="auto"/>
        <w:ind w:left="1418" w:hanging="709"/>
        <w:jc w:val="both"/>
        <w:rPr>
          <w:sz w:val="28"/>
          <w:szCs w:val="28"/>
        </w:rPr>
      </w:pPr>
      <w:r>
        <w:rPr>
          <w:sz w:val="28"/>
          <w:szCs w:val="28"/>
        </w:rPr>
        <w:t>Цель</w:t>
      </w:r>
      <w:r w:rsidR="00C95127" w:rsidRPr="00BC6D48">
        <w:rPr>
          <w:sz w:val="28"/>
          <w:szCs w:val="28"/>
        </w:rPr>
        <w:t xml:space="preserve"> и задачи программы «Развитие системы оказания паллиативной медицинской помощи в Кировской области»</w:t>
      </w:r>
    </w:p>
    <w:p w:rsidR="00956075" w:rsidRPr="00BC6D48" w:rsidRDefault="00956075" w:rsidP="00E45617">
      <w:pPr>
        <w:pStyle w:val="10"/>
        <w:shd w:val="clear" w:color="auto" w:fill="auto"/>
        <w:tabs>
          <w:tab w:val="left" w:pos="0"/>
        </w:tabs>
        <w:spacing w:after="0" w:line="240" w:lineRule="auto"/>
        <w:ind w:left="1418"/>
        <w:jc w:val="both"/>
        <w:rPr>
          <w:sz w:val="28"/>
          <w:szCs w:val="28"/>
        </w:rPr>
      </w:pPr>
    </w:p>
    <w:p w:rsidR="00C95127" w:rsidRPr="00BC6D48" w:rsidRDefault="001374DC" w:rsidP="002E256E">
      <w:pPr>
        <w:pStyle w:val="20"/>
        <w:shd w:val="clear" w:color="auto" w:fill="auto"/>
        <w:spacing w:line="384" w:lineRule="auto"/>
        <w:ind w:firstLine="709"/>
        <w:jc w:val="both"/>
        <w:rPr>
          <w:sz w:val="28"/>
          <w:szCs w:val="28"/>
        </w:rPr>
      </w:pPr>
      <w:r>
        <w:rPr>
          <w:sz w:val="28"/>
          <w:szCs w:val="28"/>
        </w:rPr>
        <w:t>Цель программы</w:t>
      </w:r>
      <w:r w:rsidR="00C95127" w:rsidRPr="00BC6D48">
        <w:rPr>
          <w:sz w:val="28"/>
          <w:szCs w:val="28"/>
        </w:rPr>
        <w:t xml:space="preserve"> «Развити</w:t>
      </w:r>
      <w:r w:rsidR="00956075" w:rsidRPr="00BC6D48">
        <w:rPr>
          <w:sz w:val="28"/>
          <w:szCs w:val="28"/>
        </w:rPr>
        <w:t xml:space="preserve">е системы оказания паллиативной </w:t>
      </w:r>
      <w:r w:rsidR="00C95127" w:rsidRPr="00BC6D48">
        <w:rPr>
          <w:sz w:val="28"/>
          <w:szCs w:val="28"/>
        </w:rPr>
        <w:t>медицинской пом</w:t>
      </w:r>
      <w:r w:rsidR="00956075" w:rsidRPr="00BC6D48">
        <w:rPr>
          <w:sz w:val="28"/>
          <w:szCs w:val="28"/>
        </w:rPr>
        <w:t>ощи в Кировской области» (далее</w:t>
      </w:r>
      <w:r w:rsidR="009A1D72" w:rsidRPr="00BC6D48">
        <w:rPr>
          <w:sz w:val="28"/>
          <w:szCs w:val="28"/>
        </w:rPr>
        <w:t xml:space="preserve"> –</w:t>
      </w:r>
      <w:r w:rsidR="00956075" w:rsidRPr="00BC6D48">
        <w:rPr>
          <w:sz w:val="28"/>
          <w:szCs w:val="28"/>
        </w:rPr>
        <w:t xml:space="preserve"> Программа) – </w:t>
      </w:r>
      <w:r w:rsidR="00C95127" w:rsidRPr="00BC6D48">
        <w:rPr>
          <w:sz w:val="28"/>
          <w:szCs w:val="28"/>
        </w:rPr>
        <w:t>повышение доступности и качества паллиативной медицинской помощи в Кировской области, в том числе обезболивания при оказании ПМП.</w:t>
      </w:r>
    </w:p>
    <w:p w:rsidR="00C95127" w:rsidRPr="00BC6D48" w:rsidRDefault="00C95127" w:rsidP="002E256E">
      <w:pPr>
        <w:pStyle w:val="80"/>
        <w:shd w:val="clear" w:color="auto" w:fill="auto"/>
        <w:spacing w:line="384" w:lineRule="auto"/>
        <w:ind w:firstLine="709"/>
        <w:rPr>
          <w:i w:val="0"/>
          <w:iCs w:val="0"/>
          <w:sz w:val="28"/>
          <w:szCs w:val="28"/>
        </w:rPr>
      </w:pPr>
      <w:r w:rsidRPr="00BC6D48">
        <w:rPr>
          <w:i w:val="0"/>
          <w:iCs w:val="0"/>
          <w:sz w:val="28"/>
          <w:szCs w:val="28"/>
        </w:rPr>
        <w:t>Основные задачи пр</w:t>
      </w:r>
      <w:r w:rsidR="00CC2F45">
        <w:rPr>
          <w:i w:val="0"/>
          <w:iCs w:val="0"/>
          <w:sz w:val="28"/>
          <w:szCs w:val="28"/>
        </w:rPr>
        <w:t>ограммы следующие.</w:t>
      </w:r>
    </w:p>
    <w:p w:rsidR="00C95127" w:rsidRPr="00BC6D48" w:rsidRDefault="00C95127" w:rsidP="002E256E">
      <w:pPr>
        <w:pStyle w:val="80"/>
        <w:shd w:val="clear" w:color="auto" w:fill="auto"/>
        <w:spacing w:line="384" w:lineRule="auto"/>
        <w:ind w:firstLine="709"/>
        <w:rPr>
          <w:i w:val="0"/>
          <w:iCs w:val="0"/>
          <w:sz w:val="28"/>
          <w:szCs w:val="28"/>
        </w:rPr>
      </w:pPr>
      <w:r w:rsidRPr="00BC6D48">
        <w:rPr>
          <w:i w:val="0"/>
          <w:iCs w:val="0"/>
          <w:sz w:val="28"/>
          <w:szCs w:val="28"/>
        </w:rPr>
        <w:t>Разработка и утверждение нормативных правовых актов</w:t>
      </w:r>
      <w:r w:rsidR="00C64B65">
        <w:rPr>
          <w:i w:val="0"/>
          <w:iCs w:val="0"/>
          <w:sz w:val="28"/>
          <w:szCs w:val="28"/>
        </w:rPr>
        <w:t xml:space="preserve"> Кировской области</w:t>
      </w:r>
      <w:r w:rsidRPr="00BC6D48">
        <w:rPr>
          <w:i w:val="0"/>
          <w:iCs w:val="0"/>
          <w:sz w:val="28"/>
          <w:szCs w:val="28"/>
        </w:rPr>
        <w:t>,</w:t>
      </w:r>
      <w:r w:rsidR="00C64B65">
        <w:rPr>
          <w:i w:val="0"/>
          <w:iCs w:val="0"/>
          <w:sz w:val="28"/>
          <w:szCs w:val="28"/>
        </w:rPr>
        <w:t xml:space="preserve"> </w:t>
      </w:r>
      <w:r w:rsidRPr="00BC6D48">
        <w:rPr>
          <w:i w:val="0"/>
          <w:iCs w:val="0"/>
          <w:sz w:val="28"/>
          <w:szCs w:val="28"/>
        </w:rPr>
        <w:t>направленных на повышение доступности развития системы оказания ПМП,</w:t>
      </w:r>
      <w:r w:rsidR="00C64B65">
        <w:rPr>
          <w:i w:val="0"/>
          <w:iCs w:val="0"/>
          <w:sz w:val="28"/>
          <w:szCs w:val="28"/>
        </w:rPr>
        <w:t xml:space="preserve"> </w:t>
      </w:r>
      <w:r w:rsidRPr="00BC6D48">
        <w:rPr>
          <w:i w:val="0"/>
          <w:iCs w:val="0"/>
          <w:sz w:val="28"/>
          <w:szCs w:val="28"/>
        </w:rPr>
        <w:t>в соответствии с требованиями действующего законодательства.</w:t>
      </w:r>
    </w:p>
    <w:p w:rsidR="00C95127" w:rsidRPr="00BC6D48" w:rsidRDefault="00C95127" w:rsidP="002E256E">
      <w:pPr>
        <w:pStyle w:val="80"/>
        <w:shd w:val="clear" w:color="auto" w:fill="auto"/>
        <w:spacing w:line="384" w:lineRule="auto"/>
        <w:ind w:firstLine="709"/>
        <w:rPr>
          <w:i w:val="0"/>
          <w:iCs w:val="0"/>
          <w:sz w:val="28"/>
          <w:szCs w:val="28"/>
        </w:rPr>
      </w:pPr>
      <w:r w:rsidRPr="00BC6D48">
        <w:rPr>
          <w:i w:val="0"/>
          <w:iCs w:val="0"/>
          <w:sz w:val="28"/>
          <w:szCs w:val="28"/>
        </w:rPr>
        <w:t xml:space="preserve">Развитие и совершенствование системы оказания </w:t>
      </w:r>
      <w:r w:rsidR="00CD628F">
        <w:rPr>
          <w:i w:val="0"/>
          <w:iCs w:val="0"/>
          <w:sz w:val="28"/>
          <w:szCs w:val="28"/>
        </w:rPr>
        <w:t xml:space="preserve">ПМП в амбулаторных </w:t>
      </w:r>
      <w:r w:rsidRPr="00BC6D48">
        <w:rPr>
          <w:i w:val="0"/>
          <w:iCs w:val="0"/>
          <w:sz w:val="28"/>
          <w:szCs w:val="28"/>
        </w:rPr>
        <w:t>условиях, в том числе на дому</w:t>
      </w:r>
      <w:r w:rsidR="002E256E">
        <w:rPr>
          <w:i w:val="0"/>
          <w:iCs w:val="0"/>
          <w:sz w:val="28"/>
          <w:szCs w:val="28"/>
        </w:rPr>
        <w:t>,</w:t>
      </w:r>
      <w:r w:rsidRPr="00BC6D48">
        <w:rPr>
          <w:rStyle w:val="81"/>
          <w:i/>
          <w:iCs/>
          <w:sz w:val="28"/>
          <w:szCs w:val="28"/>
        </w:rPr>
        <w:t xml:space="preserve"> </w:t>
      </w:r>
      <w:r w:rsidRPr="00BC6D48">
        <w:rPr>
          <w:i w:val="0"/>
          <w:iCs w:val="0"/>
          <w:sz w:val="28"/>
          <w:szCs w:val="28"/>
        </w:rPr>
        <w:t xml:space="preserve">в стационарных условиях </w:t>
      </w:r>
      <w:r w:rsidR="006F4CC6" w:rsidRPr="00BC6D48">
        <w:rPr>
          <w:i w:val="0"/>
          <w:iCs w:val="0"/>
          <w:sz w:val="28"/>
          <w:szCs w:val="28"/>
        </w:rPr>
        <w:t>и условиях дневного</w:t>
      </w:r>
      <w:r w:rsidR="00CD628F">
        <w:rPr>
          <w:i w:val="0"/>
          <w:iCs w:val="0"/>
          <w:sz w:val="28"/>
          <w:szCs w:val="28"/>
        </w:rPr>
        <w:t xml:space="preserve"> </w:t>
      </w:r>
      <w:r w:rsidR="006F4CC6" w:rsidRPr="00BC6D48">
        <w:rPr>
          <w:i w:val="0"/>
          <w:iCs w:val="0"/>
          <w:sz w:val="28"/>
          <w:szCs w:val="28"/>
        </w:rPr>
        <w:t xml:space="preserve">стационара, </w:t>
      </w:r>
      <w:r w:rsidRPr="00BC6D48">
        <w:rPr>
          <w:i w:val="0"/>
          <w:iCs w:val="0"/>
          <w:sz w:val="28"/>
          <w:szCs w:val="28"/>
        </w:rPr>
        <w:t>направленных на повы</w:t>
      </w:r>
      <w:r w:rsidR="00CD628F">
        <w:rPr>
          <w:i w:val="0"/>
          <w:iCs w:val="0"/>
          <w:sz w:val="28"/>
          <w:szCs w:val="28"/>
        </w:rPr>
        <w:t xml:space="preserve">шение качества жизни пациентов, </w:t>
      </w:r>
      <w:r w:rsidRPr="00BC6D48">
        <w:rPr>
          <w:i w:val="0"/>
          <w:iCs w:val="0"/>
          <w:sz w:val="28"/>
          <w:szCs w:val="28"/>
        </w:rPr>
        <w:t>нуждающихся в ПМП.</w:t>
      </w:r>
    </w:p>
    <w:p w:rsidR="00C95127" w:rsidRPr="00BC6D48" w:rsidRDefault="00C95127" w:rsidP="002E256E">
      <w:pPr>
        <w:pStyle w:val="80"/>
        <w:shd w:val="clear" w:color="auto" w:fill="auto"/>
        <w:spacing w:line="384" w:lineRule="auto"/>
        <w:ind w:firstLine="709"/>
        <w:rPr>
          <w:i w:val="0"/>
          <w:iCs w:val="0"/>
          <w:sz w:val="28"/>
          <w:szCs w:val="28"/>
        </w:rPr>
      </w:pPr>
      <w:r w:rsidRPr="00BC6D48">
        <w:rPr>
          <w:i w:val="0"/>
          <w:iCs w:val="0"/>
          <w:sz w:val="28"/>
          <w:szCs w:val="28"/>
        </w:rPr>
        <w:t>Создание в Кировской области эффективной инфраструктуры для оказания ПМП, в том числе эффективное использование ср</w:t>
      </w:r>
      <w:r w:rsidR="009A1D72" w:rsidRPr="00BC6D48">
        <w:rPr>
          <w:i w:val="0"/>
          <w:iCs w:val="0"/>
          <w:sz w:val="28"/>
          <w:szCs w:val="28"/>
        </w:rPr>
        <w:t xml:space="preserve">едств межбюджетного трансферта, </w:t>
      </w:r>
      <w:r w:rsidRPr="00BC6D48">
        <w:rPr>
          <w:i w:val="0"/>
          <w:iCs w:val="0"/>
          <w:sz w:val="28"/>
          <w:szCs w:val="28"/>
        </w:rPr>
        <w:t>выделенных из федерального бюджета бюджетам субъектов Россий</w:t>
      </w:r>
      <w:r w:rsidR="009A1D72" w:rsidRPr="00BC6D48">
        <w:rPr>
          <w:i w:val="0"/>
          <w:iCs w:val="0"/>
          <w:sz w:val="28"/>
          <w:szCs w:val="28"/>
        </w:rPr>
        <w:t xml:space="preserve">ской </w:t>
      </w:r>
      <w:r w:rsidRPr="00BC6D48">
        <w:rPr>
          <w:i w:val="0"/>
          <w:iCs w:val="0"/>
          <w:sz w:val="28"/>
          <w:szCs w:val="28"/>
        </w:rPr>
        <w:t>Федерации</w:t>
      </w:r>
      <w:r w:rsidRPr="00BC6D48">
        <w:rPr>
          <w:rStyle w:val="81"/>
          <w:i/>
          <w:iCs/>
          <w:sz w:val="28"/>
          <w:szCs w:val="28"/>
        </w:rPr>
        <w:t>.</w:t>
      </w:r>
    </w:p>
    <w:p w:rsidR="00C95127" w:rsidRPr="00BC6D48" w:rsidRDefault="009753DB" w:rsidP="002E256E">
      <w:pPr>
        <w:pStyle w:val="80"/>
        <w:shd w:val="clear" w:color="auto" w:fill="auto"/>
        <w:spacing w:line="384" w:lineRule="auto"/>
        <w:ind w:firstLine="709"/>
        <w:rPr>
          <w:i w:val="0"/>
          <w:iCs w:val="0"/>
          <w:sz w:val="28"/>
          <w:szCs w:val="28"/>
        </w:rPr>
      </w:pPr>
      <w:r>
        <w:rPr>
          <w:i w:val="0"/>
          <w:iCs w:val="0"/>
          <w:sz w:val="28"/>
          <w:szCs w:val="28"/>
        </w:rPr>
        <w:t>П</w:t>
      </w:r>
      <w:r w:rsidR="00C95127" w:rsidRPr="00BC6D48">
        <w:rPr>
          <w:i w:val="0"/>
          <w:iCs w:val="0"/>
          <w:sz w:val="28"/>
          <w:szCs w:val="28"/>
        </w:rPr>
        <w:t>овышение доступности лекарственного обеспечения пациентов,</w:t>
      </w:r>
      <w:r w:rsidR="00CD628F">
        <w:rPr>
          <w:i w:val="0"/>
          <w:iCs w:val="0"/>
          <w:sz w:val="28"/>
          <w:szCs w:val="28"/>
        </w:rPr>
        <w:t xml:space="preserve"> </w:t>
      </w:r>
      <w:r w:rsidR="00C95127" w:rsidRPr="00BC6D48">
        <w:rPr>
          <w:i w:val="0"/>
          <w:iCs w:val="0"/>
          <w:sz w:val="28"/>
          <w:szCs w:val="28"/>
        </w:rPr>
        <w:t>нуждающихся в оказании ПМП, в том числе наркотическими лекарственными препаратами</w:t>
      </w:r>
      <w:r w:rsidR="00C95127" w:rsidRPr="00BC6D48">
        <w:rPr>
          <w:rStyle w:val="81"/>
          <w:i/>
          <w:iCs/>
          <w:sz w:val="28"/>
          <w:szCs w:val="28"/>
        </w:rPr>
        <w:t>.</w:t>
      </w:r>
    </w:p>
    <w:p w:rsidR="00C95127" w:rsidRPr="00BC6D48" w:rsidRDefault="00C95127" w:rsidP="002E256E">
      <w:pPr>
        <w:pStyle w:val="80"/>
        <w:shd w:val="clear" w:color="auto" w:fill="auto"/>
        <w:spacing w:line="384" w:lineRule="auto"/>
        <w:ind w:firstLine="709"/>
        <w:rPr>
          <w:i w:val="0"/>
          <w:iCs w:val="0"/>
          <w:sz w:val="28"/>
          <w:szCs w:val="28"/>
        </w:rPr>
      </w:pPr>
      <w:r w:rsidRPr="00BC6D48">
        <w:rPr>
          <w:i w:val="0"/>
          <w:iCs w:val="0"/>
          <w:sz w:val="28"/>
          <w:szCs w:val="28"/>
        </w:rPr>
        <w:t>Обеспечение укомплектованности врачами</w:t>
      </w:r>
      <w:r w:rsidR="009A1D72" w:rsidRPr="00BC6D48">
        <w:rPr>
          <w:i w:val="0"/>
          <w:iCs w:val="0"/>
          <w:sz w:val="28"/>
          <w:szCs w:val="28"/>
        </w:rPr>
        <w:t xml:space="preserve">, средним и младшим медицинским </w:t>
      </w:r>
      <w:r w:rsidRPr="00BC6D48">
        <w:rPr>
          <w:i w:val="0"/>
          <w:iCs w:val="0"/>
          <w:sz w:val="28"/>
          <w:szCs w:val="28"/>
        </w:rPr>
        <w:t>персоналом, прошедшим обучение по ПМП,</w:t>
      </w:r>
      <w:r w:rsidR="009A1D72" w:rsidRPr="00BC6D48">
        <w:rPr>
          <w:i w:val="0"/>
          <w:iCs w:val="0"/>
          <w:sz w:val="28"/>
          <w:szCs w:val="28"/>
        </w:rPr>
        <w:t xml:space="preserve"> медицинских организаций или их </w:t>
      </w:r>
      <w:r w:rsidRPr="00BC6D48">
        <w:rPr>
          <w:i w:val="0"/>
          <w:iCs w:val="0"/>
          <w:sz w:val="28"/>
          <w:szCs w:val="28"/>
        </w:rPr>
        <w:t>структурных подразделений.</w:t>
      </w:r>
    </w:p>
    <w:p w:rsidR="00C95127" w:rsidRPr="00BC6D48" w:rsidRDefault="00C210F2" w:rsidP="002E256E">
      <w:pPr>
        <w:pStyle w:val="80"/>
        <w:shd w:val="clear" w:color="auto" w:fill="auto"/>
        <w:spacing w:line="384" w:lineRule="auto"/>
        <w:ind w:firstLine="709"/>
        <w:rPr>
          <w:i w:val="0"/>
          <w:iCs w:val="0"/>
          <w:sz w:val="28"/>
          <w:szCs w:val="28"/>
        </w:rPr>
      </w:pPr>
      <w:r>
        <w:rPr>
          <w:i w:val="0"/>
          <w:iCs w:val="0"/>
          <w:sz w:val="28"/>
          <w:szCs w:val="28"/>
        </w:rPr>
        <w:t>Наполнение и с</w:t>
      </w:r>
      <w:r w:rsidR="00C95127" w:rsidRPr="00BC6D48">
        <w:rPr>
          <w:i w:val="0"/>
          <w:iCs w:val="0"/>
          <w:sz w:val="28"/>
          <w:szCs w:val="28"/>
        </w:rPr>
        <w:t>овершенствование базы данных пациентов, нуждающихся в ПМП.</w:t>
      </w:r>
    </w:p>
    <w:p w:rsidR="00C95127" w:rsidRPr="00BC6D48" w:rsidRDefault="00C95127" w:rsidP="00E45617">
      <w:pPr>
        <w:pStyle w:val="80"/>
        <w:shd w:val="clear" w:color="auto" w:fill="auto"/>
        <w:spacing w:line="360" w:lineRule="auto"/>
        <w:ind w:firstLine="709"/>
        <w:rPr>
          <w:i w:val="0"/>
          <w:iCs w:val="0"/>
          <w:sz w:val="28"/>
          <w:szCs w:val="28"/>
        </w:rPr>
      </w:pPr>
      <w:r w:rsidRPr="00BC6D48">
        <w:rPr>
          <w:i w:val="0"/>
          <w:iCs w:val="0"/>
          <w:sz w:val="28"/>
          <w:szCs w:val="28"/>
        </w:rPr>
        <w:lastRenderedPageBreak/>
        <w:t>Внедрение в практику медицинских организаций субъекта мульти</w:t>
      </w:r>
      <w:r w:rsidR="00CC2F45">
        <w:rPr>
          <w:i w:val="0"/>
          <w:iCs w:val="0"/>
          <w:sz w:val="28"/>
          <w:szCs w:val="28"/>
        </w:rPr>
        <w:t>-</w:t>
      </w:r>
      <w:r w:rsidRPr="00BC6D48">
        <w:rPr>
          <w:i w:val="0"/>
          <w:iCs w:val="0"/>
          <w:sz w:val="28"/>
          <w:szCs w:val="28"/>
        </w:rPr>
        <w:t xml:space="preserve"> дисциплинарного подхода в оказании ПМП.</w:t>
      </w:r>
    </w:p>
    <w:p w:rsidR="00C95127" w:rsidRPr="00BC6D48" w:rsidRDefault="00C95127" w:rsidP="00E45617">
      <w:pPr>
        <w:pStyle w:val="20"/>
        <w:shd w:val="clear" w:color="auto" w:fill="auto"/>
        <w:spacing w:line="360" w:lineRule="auto"/>
        <w:ind w:firstLine="709"/>
        <w:jc w:val="both"/>
        <w:rPr>
          <w:sz w:val="28"/>
          <w:szCs w:val="28"/>
        </w:rPr>
      </w:pPr>
      <w:r w:rsidRPr="00BC6D48">
        <w:rPr>
          <w:sz w:val="28"/>
          <w:szCs w:val="28"/>
        </w:rPr>
        <w:t>Совершенствование взаимодействия медицинских организаций, организаций социального обслуживания, общественных и иных некоммерческих организаций, осуществляющих свою деятельность в сфере охраны здоровья граждан, при оказании гражданам ПМП.</w:t>
      </w:r>
    </w:p>
    <w:p w:rsidR="00C95127" w:rsidRPr="00BC6D48" w:rsidRDefault="00C95127" w:rsidP="006B1ACE">
      <w:pPr>
        <w:pStyle w:val="80"/>
        <w:shd w:val="clear" w:color="auto" w:fill="auto"/>
        <w:spacing w:line="336" w:lineRule="auto"/>
        <w:ind w:firstLine="709"/>
        <w:rPr>
          <w:i w:val="0"/>
          <w:iCs w:val="0"/>
          <w:sz w:val="28"/>
          <w:szCs w:val="28"/>
        </w:rPr>
      </w:pPr>
      <w:r w:rsidRPr="00BC6D48">
        <w:rPr>
          <w:i w:val="0"/>
          <w:iCs w:val="0"/>
          <w:sz w:val="28"/>
          <w:szCs w:val="28"/>
        </w:rPr>
        <w:t>Формирование системы внутреннего контроля качества оказания ПМП,</w:t>
      </w:r>
      <w:r w:rsidR="00C210F2">
        <w:rPr>
          <w:i w:val="0"/>
          <w:iCs w:val="0"/>
          <w:sz w:val="28"/>
          <w:szCs w:val="28"/>
        </w:rPr>
        <w:t xml:space="preserve"> </w:t>
      </w:r>
      <w:r w:rsidRPr="00BC6D48">
        <w:rPr>
          <w:i w:val="0"/>
          <w:iCs w:val="0"/>
          <w:sz w:val="28"/>
          <w:szCs w:val="28"/>
        </w:rPr>
        <w:t>в том числе с применением медицинских информационных систем.</w:t>
      </w:r>
    </w:p>
    <w:p w:rsidR="00C95127" w:rsidRPr="00BC6D48" w:rsidRDefault="00C95127" w:rsidP="006B1ACE">
      <w:pPr>
        <w:pStyle w:val="80"/>
        <w:shd w:val="clear" w:color="auto" w:fill="auto"/>
        <w:spacing w:line="336" w:lineRule="auto"/>
        <w:ind w:firstLine="709"/>
        <w:rPr>
          <w:i w:val="0"/>
          <w:iCs w:val="0"/>
          <w:sz w:val="28"/>
          <w:szCs w:val="28"/>
        </w:rPr>
      </w:pPr>
      <w:r w:rsidRPr="00BC6D48">
        <w:rPr>
          <w:i w:val="0"/>
          <w:iCs w:val="0"/>
          <w:sz w:val="28"/>
          <w:szCs w:val="28"/>
        </w:rPr>
        <w:t>Развитие и внедрение практики применения телемедицинских технологий,</w:t>
      </w:r>
      <w:r w:rsidR="00C210F2">
        <w:rPr>
          <w:i w:val="0"/>
          <w:iCs w:val="0"/>
          <w:sz w:val="28"/>
          <w:szCs w:val="28"/>
        </w:rPr>
        <w:t xml:space="preserve"> </w:t>
      </w:r>
      <w:r w:rsidRPr="00BC6D48">
        <w:rPr>
          <w:i w:val="0"/>
          <w:iCs w:val="0"/>
          <w:sz w:val="28"/>
          <w:szCs w:val="28"/>
        </w:rPr>
        <w:t>разработка алгоритма дистанционного консультирования «врач-врач», «врач-пациент» на всех этапах оказания медицинской помощи, включая оказание</w:t>
      </w:r>
      <w:r w:rsidR="00C210F2">
        <w:rPr>
          <w:i w:val="0"/>
          <w:iCs w:val="0"/>
          <w:sz w:val="28"/>
          <w:szCs w:val="28"/>
        </w:rPr>
        <w:t xml:space="preserve"> </w:t>
      </w:r>
      <w:r w:rsidRPr="00BC6D48">
        <w:rPr>
          <w:i w:val="0"/>
          <w:iCs w:val="0"/>
          <w:sz w:val="28"/>
          <w:szCs w:val="28"/>
        </w:rPr>
        <w:t>паллиативной медицинской помощи на дому.</w:t>
      </w:r>
    </w:p>
    <w:p w:rsidR="006F4CC6" w:rsidRPr="00BC6D48" w:rsidRDefault="00C95127" w:rsidP="006B1ACE">
      <w:pPr>
        <w:pStyle w:val="80"/>
        <w:shd w:val="clear" w:color="auto" w:fill="auto"/>
        <w:spacing w:line="336" w:lineRule="auto"/>
        <w:ind w:firstLine="709"/>
        <w:rPr>
          <w:i w:val="0"/>
          <w:iCs w:val="0"/>
          <w:sz w:val="28"/>
          <w:szCs w:val="28"/>
        </w:rPr>
      </w:pPr>
      <w:r w:rsidRPr="00BC6D48">
        <w:rPr>
          <w:i w:val="0"/>
          <w:iCs w:val="0"/>
          <w:sz w:val="28"/>
          <w:szCs w:val="28"/>
        </w:rPr>
        <w:t>Повышение уровня информированности о ПМП среди насе</w:t>
      </w:r>
      <w:r w:rsidR="009A1D72" w:rsidRPr="00BC6D48">
        <w:rPr>
          <w:i w:val="0"/>
          <w:iCs w:val="0"/>
          <w:sz w:val="28"/>
          <w:szCs w:val="28"/>
        </w:rPr>
        <w:t>ления</w:t>
      </w:r>
      <w:r w:rsidR="00CD628F">
        <w:rPr>
          <w:i w:val="0"/>
          <w:iCs w:val="0"/>
          <w:sz w:val="28"/>
          <w:szCs w:val="28"/>
        </w:rPr>
        <w:t xml:space="preserve"> </w:t>
      </w:r>
      <w:r w:rsidR="009A1D72" w:rsidRPr="00BC6D48">
        <w:rPr>
          <w:i w:val="0"/>
          <w:iCs w:val="0"/>
          <w:sz w:val="28"/>
          <w:szCs w:val="28"/>
        </w:rPr>
        <w:t>и медицинского персонала.</w:t>
      </w:r>
    </w:p>
    <w:p w:rsidR="00462B30" w:rsidRPr="00BC6D48" w:rsidRDefault="00462B30" w:rsidP="00E45617">
      <w:pPr>
        <w:pStyle w:val="a5"/>
        <w:widowControl w:val="0"/>
        <w:numPr>
          <w:ilvl w:val="1"/>
          <w:numId w:val="1"/>
        </w:numPr>
        <w:tabs>
          <w:tab w:val="left" w:pos="0"/>
        </w:tabs>
        <w:spacing w:before="360" w:after="360" w:line="240" w:lineRule="auto"/>
        <w:ind w:left="1418" w:hanging="709"/>
        <w:jc w:val="both"/>
        <w:outlineLvl w:val="0"/>
        <w:rPr>
          <w:rFonts w:ascii="Times New Roman" w:hAnsi="Times New Roman" w:cs="Times New Roman"/>
          <w:b/>
          <w:bCs/>
          <w:sz w:val="28"/>
          <w:szCs w:val="28"/>
        </w:rPr>
      </w:pPr>
      <w:r w:rsidRPr="00BC6D48">
        <w:rPr>
          <w:rFonts w:ascii="Times New Roman" w:hAnsi="Times New Roman" w:cs="Times New Roman"/>
          <w:b/>
          <w:bCs/>
          <w:sz w:val="28"/>
          <w:szCs w:val="28"/>
        </w:rPr>
        <w:t>Основные целевые показатели эффективности реализации Программы</w:t>
      </w:r>
      <w:bookmarkEnd w:id="1"/>
    </w:p>
    <w:p w:rsidR="009A1D72" w:rsidRPr="00BC6D48" w:rsidRDefault="00462B30" w:rsidP="00E45617">
      <w:pPr>
        <w:pStyle w:val="20"/>
        <w:shd w:val="clear" w:color="auto" w:fill="auto"/>
        <w:spacing w:line="360" w:lineRule="auto"/>
        <w:ind w:right="-8" w:firstLine="709"/>
        <w:jc w:val="both"/>
        <w:rPr>
          <w:sz w:val="28"/>
          <w:szCs w:val="28"/>
        </w:rPr>
      </w:pPr>
      <w:r w:rsidRPr="00BC6D48">
        <w:rPr>
          <w:sz w:val="28"/>
          <w:szCs w:val="28"/>
        </w:rPr>
        <w:t>Основные целевые показатели</w:t>
      </w:r>
      <w:r w:rsidR="009A1D72" w:rsidRPr="00BC6D48">
        <w:rPr>
          <w:sz w:val="28"/>
          <w:szCs w:val="28"/>
        </w:rPr>
        <w:t xml:space="preserve"> эффективности реализации представлены в </w:t>
      </w:r>
      <w:r w:rsidR="006F4CC6" w:rsidRPr="00BC6D48">
        <w:rPr>
          <w:sz w:val="28"/>
          <w:szCs w:val="28"/>
        </w:rPr>
        <w:t>таблице</w:t>
      </w:r>
      <w:r w:rsidR="009A1D72" w:rsidRPr="00BC6D48">
        <w:rPr>
          <w:sz w:val="28"/>
          <w:szCs w:val="28"/>
        </w:rPr>
        <w:t xml:space="preserve"> 1</w:t>
      </w:r>
      <w:r w:rsidRPr="00BC6D48">
        <w:rPr>
          <w:sz w:val="28"/>
          <w:szCs w:val="28"/>
        </w:rPr>
        <w:t>.</w:t>
      </w:r>
    </w:p>
    <w:p w:rsidR="00462B30" w:rsidRPr="00BC6D48" w:rsidRDefault="009A1D72" w:rsidP="00E45617">
      <w:pPr>
        <w:pStyle w:val="20"/>
        <w:shd w:val="clear" w:color="auto" w:fill="auto"/>
        <w:spacing w:after="240" w:line="240" w:lineRule="auto"/>
        <w:ind w:firstLine="709"/>
        <w:jc w:val="right"/>
        <w:rPr>
          <w:sz w:val="28"/>
          <w:szCs w:val="28"/>
        </w:rPr>
      </w:pPr>
      <w:r w:rsidRPr="00BC6D48">
        <w:rPr>
          <w:sz w:val="28"/>
          <w:szCs w:val="28"/>
        </w:rPr>
        <w:t>Таблица 1</w:t>
      </w:r>
    </w:p>
    <w:tbl>
      <w:tblPr>
        <w:tblStyle w:val="a6"/>
        <w:tblW w:w="9464" w:type="dxa"/>
        <w:tblLayout w:type="fixed"/>
        <w:tblLook w:val="04A0" w:firstRow="1" w:lastRow="0" w:firstColumn="1" w:lastColumn="0" w:noHBand="0" w:noVBand="1"/>
      </w:tblPr>
      <w:tblGrid>
        <w:gridCol w:w="534"/>
        <w:gridCol w:w="3543"/>
        <w:gridCol w:w="1206"/>
        <w:gridCol w:w="637"/>
        <w:gridCol w:w="709"/>
        <w:gridCol w:w="708"/>
        <w:gridCol w:w="709"/>
        <w:gridCol w:w="709"/>
        <w:gridCol w:w="709"/>
      </w:tblGrid>
      <w:tr w:rsidR="00C3303E" w:rsidRPr="002E20D8" w:rsidTr="00C3303E">
        <w:trPr>
          <w:tblHeader/>
        </w:trPr>
        <w:tc>
          <w:tcPr>
            <w:tcW w:w="534" w:type="dxa"/>
            <w:vMerge w:val="restart"/>
          </w:tcPr>
          <w:p w:rsidR="00C3303E" w:rsidRPr="002E20D8" w:rsidRDefault="00C3303E" w:rsidP="006B1ACE">
            <w:pPr>
              <w:pStyle w:val="20"/>
              <w:shd w:val="clear" w:color="auto" w:fill="auto"/>
              <w:spacing w:line="216" w:lineRule="auto"/>
              <w:jc w:val="center"/>
              <w:rPr>
                <w:sz w:val="22"/>
                <w:szCs w:val="22"/>
              </w:rPr>
            </w:pPr>
            <w:r w:rsidRPr="002E20D8">
              <w:rPr>
                <w:sz w:val="22"/>
                <w:szCs w:val="22"/>
              </w:rPr>
              <w:t>№</w:t>
            </w:r>
          </w:p>
          <w:p w:rsidR="00C3303E" w:rsidRPr="002E20D8" w:rsidRDefault="00C3303E" w:rsidP="006B1ACE">
            <w:pPr>
              <w:widowControl w:val="0"/>
              <w:spacing w:after="0" w:line="216" w:lineRule="auto"/>
              <w:jc w:val="center"/>
              <w:rPr>
                <w:rFonts w:ascii="Times New Roman" w:hAnsi="Times New Roman" w:cs="Times New Roman"/>
              </w:rPr>
            </w:pPr>
            <w:r w:rsidRPr="002E20D8">
              <w:rPr>
                <w:rFonts w:ascii="Times New Roman" w:hAnsi="Times New Roman" w:cs="Times New Roman"/>
              </w:rPr>
              <w:t>п/п</w:t>
            </w:r>
          </w:p>
        </w:tc>
        <w:tc>
          <w:tcPr>
            <w:tcW w:w="3543" w:type="dxa"/>
            <w:vMerge w:val="restart"/>
          </w:tcPr>
          <w:p w:rsidR="00C3303E" w:rsidRPr="002E20D8" w:rsidRDefault="00C3303E" w:rsidP="006B1ACE">
            <w:pPr>
              <w:pStyle w:val="20"/>
              <w:shd w:val="clear" w:color="auto" w:fill="auto"/>
              <w:spacing w:line="216" w:lineRule="auto"/>
              <w:jc w:val="center"/>
              <w:rPr>
                <w:sz w:val="22"/>
                <w:szCs w:val="22"/>
              </w:rPr>
            </w:pPr>
            <w:r w:rsidRPr="002E20D8">
              <w:rPr>
                <w:sz w:val="22"/>
                <w:szCs w:val="22"/>
              </w:rPr>
              <w:t>Наименование показателя</w:t>
            </w:r>
          </w:p>
        </w:tc>
        <w:tc>
          <w:tcPr>
            <w:tcW w:w="1206" w:type="dxa"/>
            <w:vMerge w:val="restart"/>
          </w:tcPr>
          <w:p w:rsidR="00C3303E" w:rsidRPr="002E20D8" w:rsidRDefault="00C3303E" w:rsidP="006B1ACE">
            <w:pPr>
              <w:pStyle w:val="20"/>
              <w:shd w:val="clear" w:color="auto" w:fill="auto"/>
              <w:spacing w:line="216" w:lineRule="auto"/>
              <w:jc w:val="center"/>
              <w:rPr>
                <w:sz w:val="22"/>
                <w:szCs w:val="22"/>
              </w:rPr>
            </w:pPr>
            <w:r w:rsidRPr="002E20D8">
              <w:rPr>
                <w:sz w:val="22"/>
                <w:szCs w:val="22"/>
              </w:rPr>
              <w:t>Базовое</w:t>
            </w:r>
          </w:p>
          <w:p w:rsidR="00C3303E" w:rsidRPr="002E20D8" w:rsidRDefault="00C3303E" w:rsidP="006B1ACE">
            <w:pPr>
              <w:pStyle w:val="20"/>
              <w:shd w:val="clear" w:color="auto" w:fill="auto"/>
              <w:spacing w:line="216" w:lineRule="auto"/>
              <w:jc w:val="center"/>
              <w:rPr>
                <w:sz w:val="22"/>
                <w:szCs w:val="22"/>
              </w:rPr>
            </w:pPr>
            <w:r w:rsidRPr="002E20D8">
              <w:rPr>
                <w:sz w:val="22"/>
                <w:szCs w:val="22"/>
              </w:rPr>
              <w:t>значение</w:t>
            </w:r>
          </w:p>
          <w:p w:rsidR="00C3303E" w:rsidRPr="002E20D8" w:rsidRDefault="00C3303E" w:rsidP="006B1ACE">
            <w:pPr>
              <w:pStyle w:val="20"/>
              <w:shd w:val="clear" w:color="auto" w:fill="auto"/>
              <w:spacing w:line="216" w:lineRule="auto"/>
              <w:jc w:val="center"/>
              <w:rPr>
                <w:sz w:val="22"/>
                <w:szCs w:val="22"/>
              </w:rPr>
            </w:pPr>
            <w:r w:rsidRPr="002E20D8">
              <w:rPr>
                <w:sz w:val="22"/>
                <w:szCs w:val="22"/>
              </w:rPr>
              <w:t>(на 01.12.2018 год)</w:t>
            </w:r>
          </w:p>
        </w:tc>
        <w:tc>
          <w:tcPr>
            <w:tcW w:w="4181" w:type="dxa"/>
            <w:gridSpan w:val="6"/>
          </w:tcPr>
          <w:p w:rsidR="00C3303E" w:rsidRPr="002E20D8" w:rsidRDefault="00C3303E" w:rsidP="006B1ACE">
            <w:pPr>
              <w:widowControl w:val="0"/>
              <w:spacing w:after="0" w:line="216" w:lineRule="auto"/>
              <w:jc w:val="center"/>
              <w:rPr>
                <w:rFonts w:ascii="Times New Roman" w:hAnsi="Times New Roman" w:cs="Times New Roman"/>
              </w:rPr>
            </w:pPr>
            <w:r w:rsidRPr="002E20D8">
              <w:rPr>
                <w:rFonts w:ascii="Times New Roman" w:hAnsi="Times New Roman" w:cs="Times New Roman"/>
              </w:rPr>
              <w:t>Период, год</w:t>
            </w:r>
          </w:p>
        </w:tc>
      </w:tr>
      <w:tr w:rsidR="00C3303E" w:rsidRPr="002E20D8" w:rsidTr="00C3303E">
        <w:trPr>
          <w:tblHeader/>
        </w:trPr>
        <w:tc>
          <w:tcPr>
            <w:tcW w:w="534" w:type="dxa"/>
            <w:vMerge/>
          </w:tcPr>
          <w:p w:rsidR="00C3303E" w:rsidRPr="002E20D8" w:rsidRDefault="00C3303E" w:rsidP="006B1ACE">
            <w:pPr>
              <w:widowControl w:val="0"/>
              <w:spacing w:after="0" w:line="216" w:lineRule="auto"/>
              <w:jc w:val="center"/>
              <w:rPr>
                <w:rFonts w:ascii="Times New Roman" w:hAnsi="Times New Roman" w:cs="Times New Roman"/>
              </w:rPr>
            </w:pPr>
          </w:p>
        </w:tc>
        <w:tc>
          <w:tcPr>
            <w:tcW w:w="3543" w:type="dxa"/>
            <w:vMerge/>
          </w:tcPr>
          <w:p w:rsidR="00C3303E" w:rsidRPr="002E20D8" w:rsidRDefault="00C3303E" w:rsidP="006B1ACE">
            <w:pPr>
              <w:widowControl w:val="0"/>
              <w:spacing w:after="0" w:line="216" w:lineRule="auto"/>
              <w:jc w:val="center"/>
              <w:rPr>
                <w:rFonts w:ascii="Times New Roman" w:hAnsi="Times New Roman" w:cs="Times New Roman"/>
              </w:rPr>
            </w:pPr>
          </w:p>
        </w:tc>
        <w:tc>
          <w:tcPr>
            <w:tcW w:w="1206" w:type="dxa"/>
            <w:vMerge/>
          </w:tcPr>
          <w:p w:rsidR="00C3303E" w:rsidRPr="002E20D8" w:rsidRDefault="00C3303E" w:rsidP="006B1ACE">
            <w:pPr>
              <w:widowControl w:val="0"/>
              <w:spacing w:after="0" w:line="216" w:lineRule="auto"/>
              <w:jc w:val="center"/>
              <w:rPr>
                <w:rFonts w:ascii="Times New Roman" w:hAnsi="Times New Roman" w:cs="Times New Roman"/>
              </w:rPr>
            </w:pPr>
          </w:p>
        </w:tc>
        <w:tc>
          <w:tcPr>
            <w:tcW w:w="637" w:type="dxa"/>
          </w:tcPr>
          <w:p w:rsidR="00C3303E" w:rsidRPr="002E20D8" w:rsidRDefault="00C3303E" w:rsidP="006B1ACE">
            <w:pPr>
              <w:pStyle w:val="20"/>
              <w:shd w:val="clear" w:color="auto" w:fill="auto"/>
              <w:spacing w:line="216" w:lineRule="auto"/>
              <w:ind w:left="-180" w:right="-160"/>
              <w:jc w:val="center"/>
              <w:rPr>
                <w:sz w:val="22"/>
                <w:szCs w:val="22"/>
              </w:rPr>
            </w:pPr>
            <w:r w:rsidRPr="002E20D8">
              <w:rPr>
                <w:sz w:val="22"/>
                <w:szCs w:val="22"/>
              </w:rPr>
              <w:t>2019</w:t>
            </w:r>
          </w:p>
          <w:p w:rsidR="00C3303E" w:rsidRPr="002E20D8" w:rsidRDefault="00C3303E" w:rsidP="006B1ACE">
            <w:pPr>
              <w:pStyle w:val="20"/>
              <w:shd w:val="clear" w:color="auto" w:fill="auto"/>
              <w:spacing w:line="216" w:lineRule="auto"/>
              <w:ind w:left="-180" w:right="-160"/>
              <w:jc w:val="center"/>
              <w:rPr>
                <w:sz w:val="22"/>
                <w:szCs w:val="22"/>
              </w:rPr>
            </w:pPr>
            <w:r w:rsidRPr="002E20D8">
              <w:rPr>
                <w:sz w:val="22"/>
                <w:szCs w:val="22"/>
              </w:rPr>
              <w:t>год</w:t>
            </w:r>
          </w:p>
        </w:tc>
        <w:tc>
          <w:tcPr>
            <w:tcW w:w="709" w:type="dxa"/>
          </w:tcPr>
          <w:p w:rsidR="00C3303E" w:rsidRPr="002E20D8" w:rsidRDefault="00C3303E" w:rsidP="006B1ACE">
            <w:pPr>
              <w:pStyle w:val="20"/>
              <w:shd w:val="clear" w:color="auto" w:fill="auto"/>
              <w:spacing w:line="216" w:lineRule="auto"/>
              <w:ind w:left="-197" w:right="-143"/>
              <w:jc w:val="center"/>
              <w:rPr>
                <w:sz w:val="22"/>
                <w:szCs w:val="22"/>
              </w:rPr>
            </w:pPr>
            <w:r w:rsidRPr="002E20D8">
              <w:rPr>
                <w:sz w:val="22"/>
                <w:szCs w:val="22"/>
              </w:rPr>
              <w:t>2020</w:t>
            </w:r>
          </w:p>
          <w:p w:rsidR="00C3303E" w:rsidRPr="002E20D8" w:rsidRDefault="00C3303E" w:rsidP="006B1ACE">
            <w:pPr>
              <w:pStyle w:val="20"/>
              <w:shd w:val="clear" w:color="auto" w:fill="auto"/>
              <w:spacing w:line="216" w:lineRule="auto"/>
              <w:ind w:left="-197" w:right="-143"/>
              <w:jc w:val="center"/>
              <w:rPr>
                <w:sz w:val="22"/>
                <w:szCs w:val="22"/>
              </w:rPr>
            </w:pPr>
            <w:r w:rsidRPr="002E20D8">
              <w:rPr>
                <w:sz w:val="22"/>
                <w:szCs w:val="22"/>
              </w:rPr>
              <w:t>год</w:t>
            </w:r>
          </w:p>
        </w:tc>
        <w:tc>
          <w:tcPr>
            <w:tcW w:w="708" w:type="dxa"/>
          </w:tcPr>
          <w:p w:rsidR="00C3303E" w:rsidRPr="002E20D8" w:rsidRDefault="00C3303E" w:rsidP="006B1ACE">
            <w:pPr>
              <w:pStyle w:val="20"/>
              <w:shd w:val="clear" w:color="auto" w:fill="auto"/>
              <w:spacing w:line="216" w:lineRule="auto"/>
              <w:ind w:right="-105"/>
              <w:jc w:val="center"/>
              <w:rPr>
                <w:sz w:val="22"/>
                <w:szCs w:val="22"/>
              </w:rPr>
            </w:pPr>
            <w:r w:rsidRPr="002E20D8">
              <w:rPr>
                <w:sz w:val="22"/>
                <w:szCs w:val="22"/>
              </w:rPr>
              <w:t>2021</w:t>
            </w:r>
          </w:p>
          <w:p w:rsidR="00C3303E" w:rsidRPr="002E20D8" w:rsidRDefault="00C3303E" w:rsidP="006B1ACE">
            <w:pPr>
              <w:pStyle w:val="20"/>
              <w:shd w:val="clear" w:color="auto" w:fill="auto"/>
              <w:spacing w:line="216" w:lineRule="auto"/>
              <w:ind w:right="-105"/>
              <w:jc w:val="center"/>
              <w:rPr>
                <w:sz w:val="22"/>
                <w:szCs w:val="22"/>
              </w:rPr>
            </w:pPr>
            <w:r w:rsidRPr="002E20D8">
              <w:rPr>
                <w:sz w:val="22"/>
                <w:szCs w:val="22"/>
              </w:rPr>
              <w:t>год</w:t>
            </w:r>
          </w:p>
        </w:tc>
        <w:tc>
          <w:tcPr>
            <w:tcW w:w="709" w:type="dxa"/>
          </w:tcPr>
          <w:p w:rsidR="00C3303E" w:rsidRPr="002E20D8" w:rsidRDefault="00C3303E" w:rsidP="006B1ACE">
            <w:pPr>
              <w:pStyle w:val="20"/>
              <w:shd w:val="clear" w:color="auto" w:fill="auto"/>
              <w:spacing w:line="216" w:lineRule="auto"/>
              <w:ind w:left="-111" w:right="-210"/>
              <w:jc w:val="center"/>
              <w:rPr>
                <w:sz w:val="22"/>
                <w:szCs w:val="22"/>
              </w:rPr>
            </w:pPr>
            <w:r w:rsidRPr="002E20D8">
              <w:rPr>
                <w:sz w:val="22"/>
                <w:szCs w:val="22"/>
              </w:rPr>
              <w:t>2022</w:t>
            </w:r>
          </w:p>
          <w:p w:rsidR="00C3303E" w:rsidRPr="002E20D8" w:rsidRDefault="00C3303E" w:rsidP="006B1ACE">
            <w:pPr>
              <w:pStyle w:val="20"/>
              <w:shd w:val="clear" w:color="auto" w:fill="auto"/>
              <w:spacing w:line="216" w:lineRule="auto"/>
              <w:ind w:left="-111" w:right="-210"/>
              <w:jc w:val="center"/>
              <w:rPr>
                <w:sz w:val="22"/>
                <w:szCs w:val="22"/>
              </w:rPr>
            </w:pPr>
            <w:r w:rsidRPr="002E20D8">
              <w:rPr>
                <w:sz w:val="22"/>
                <w:szCs w:val="22"/>
              </w:rPr>
              <w:t>год</w:t>
            </w:r>
          </w:p>
        </w:tc>
        <w:tc>
          <w:tcPr>
            <w:tcW w:w="709" w:type="dxa"/>
          </w:tcPr>
          <w:p w:rsidR="00C3303E" w:rsidRPr="002E20D8" w:rsidRDefault="00C3303E" w:rsidP="006B1ACE">
            <w:pPr>
              <w:pStyle w:val="20"/>
              <w:shd w:val="clear" w:color="auto" w:fill="auto"/>
              <w:spacing w:line="216" w:lineRule="auto"/>
              <w:ind w:left="-148" w:right="-172"/>
              <w:jc w:val="center"/>
              <w:rPr>
                <w:sz w:val="22"/>
                <w:szCs w:val="22"/>
              </w:rPr>
            </w:pPr>
            <w:r w:rsidRPr="002E20D8">
              <w:rPr>
                <w:sz w:val="22"/>
                <w:szCs w:val="22"/>
              </w:rPr>
              <w:t>2023</w:t>
            </w:r>
          </w:p>
          <w:p w:rsidR="00C3303E" w:rsidRPr="002E20D8" w:rsidRDefault="00C3303E" w:rsidP="006B1ACE">
            <w:pPr>
              <w:pStyle w:val="20"/>
              <w:shd w:val="clear" w:color="auto" w:fill="auto"/>
              <w:spacing w:line="216" w:lineRule="auto"/>
              <w:ind w:left="-148" w:right="-172"/>
              <w:jc w:val="center"/>
              <w:rPr>
                <w:sz w:val="22"/>
                <w:szCs w:val="22"/>
              </w:rPr>
            </w:pPr>
            <w:r w:rsidRPr="002E20D8">
              <w:rPr>
                <w:sz w:val="22"/>
                <w:szCs w:val="22"/>
              </w:rPr>
              <w:t>год</w:t>
            </w:r>
          </w:p>
        </w:tc>
        <w:tc>
          <w:tcPr>
            <w:tcW w:w="709" w:type="dxa"/>
          </w:tcPr>
          <w:p w:rsidR="00C3303E" w:rsidRPr="002E20D8" w:rsidRDefault="00C3303E" w:rsidP="006B1ACE">
            <w:pPr>
              <w:pStyle w:val="20"/>
              <w:shd w:val="clear" w:color="auto" w:fill="auto"/>
              <w:spacing w:line="216" w:lineRule="auto"/>
              <w:ind w:right="-135"/>
              <w:jc w:val="center"/>
              <w:rPr>
                <w:sz w:val="22"/>
                <w:szCs w:val="22"/>
              </w:rPr>
            </w:pPr>
            <w:r w:rsidRPr="002E20D8">
              <w:rPr>
                <w:sz w:val="22"/>
                <w:szCs w:val="22"/>
              </w:rPr>
              <w:t>2024</w:t>
            </w:r>
          </w:p>
          <w:p w:rsidR="00C3303E" w:rsidRPr="002E20D8" w:rsidRDefault="00C3303E" w:rsidP="006B1ACE">
            <w:pPr>
              <w:pStyle w:val="20"/>
              <w:shd w:val="clear" w:color="auto" w:fill="auto"/>
              <w:spacing w:line="216" w:lineRule="auto"/>
              <w:ind w:right="-135"/>
              <w:jc w:val="center"/>
              <w:rPr>
                <w:sz w:val="22"/>
                <w:szCs w:val="22"/>
              </w:rPr>
            </w:pPr>
            <w:r w:rsidRPr="002E20D8">
              <w:rPr>
                <w:sz w:val="22"/>
                <w:szCs w:val="22"/>
              </w:rPr>
              <w:t>год</w:t>
            </w:r>
          </w:p>
        </w:tc>
      </w:tr>
      <w:tr w:rsidR="00C3303E" w:rsidRPr="002E20D8" w:rsidTr="0077728C">
        <w:trPr>
          <w:trHeight w:val="1074"/>
        </w:trPr>
        <w:tc>
          <w:tcPr>
            <w:tcW w:w="534" w:type="dxa"/>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3543" w:type="dxa"/>
          </w:tcPr>
          <w:p w:rsidR="00C3303E" w:rsidRPr="006B1ACE" w:rsidRDefault="00C3303E" w:rsidP="006B1ACE">
            <w:pPr>
              <w:widowControl w:val="0"/>
              <w:spacing w:after="0" w:line="216" w:lineRule="auto"/>
              <w:rPr>
                <w:rFonts w:ascii="Times New Roman" w:hAnsi="Times New Roman" w:cs="Times New Roman"/>
                <w:sz w:val="22"/>
                <w:szCs w:val="22"/>
              </w:rPr>
            </w:pPr>
            <w:r w:rsidRPr="006B1ACE">
              <w:rPr>
                <w:rFonts w:ascii="Times New Roman" w:hAnsi="Times New Roman" w:cs="Times New Roman"/>
                <w:sz w:val="22"/>
                <w:szCs w:val="22"/>
              </w:rPr>
              <w:t xml:space="preserve">Доля пациентов, получивших паллиативную медицинскую помощь, в общем количестве пациентов, нуждающихся в </w:t>
            </w:r>
            <w:r w:rsidR="00CC2F45" w:rsidRPr="006B1ACE">
              <w:rPr>
                <w:rFonts w:ascii="Times New Roman" w:hAnsi="Times New Roman" w:cs="Times New Roman"/>
                <w:sz w:val="22"/>
                <w:szCs w:val="22"/>
              </w:rPr>
              <w:t>паллиативной медицинской помощи</w:t>
            </w:r>
            <w:r w:rsidRPr="006B1ACE">
              <w:rPr>
                <w:rFonts w:ascii="Times New Roman" w:hAnsi="Times New Roman" w:cs="Times New Roman"/>
                <w:sz w:val="22"/>
                <w:szCs w:val="22"/>
              </w:rPr>
              <w:t xml:space="preserve"> (%)</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21,4</w:t>
            </w:r>
          </w:p>
        </w:tc>
        <w:tc>
          <w:tcPr>
            <w:tcW w:w="637" w:type="dxa"/>
          </w:tcPr>
          <w:p w:rsidR="00C3303E" w:rsidRPr="00CC2F45" w:rsidRDefault="00CC2F45" w:rsidP="00E45617">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709" w:type="dxa"/>
          </w:tcPr>
          <w:p w:rsidR="00C3303E" w:rsidRPr="00CC2F45" w:rsidRDefault="00CC2F45" w:rsidP="00E45617">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75</w:t>
            </w:r>
          </w:p>
        </w:tc>
        <w:tc>
          <w:tcPr>
            <w:tcW w:w="708" w:type="dxa"/>
          </w:tcPr>
          <w:p w:rsidR="00C3303E" w:rsidRPr="00CC2F45" w:rsidRDefault="00CC2F45" w:rsidP="00E45617">
            <w:pPr>
              <w:widowControl w:val="0"/>
              <w:spacing w:after="0" w:line="240" w:lineRule="auto"/>
              <w:ind w:left="-108" w:right="-108"/>
              <w:jc w:val="center"/>
              <w:rPr>
                <w:rFonts w:ascii="Times New Roman" w:hAnsi="Times New Roman" w:cs="Times New Roman"/>
                <w:sz w:val="22"/>
                <w:szCs w:val="22"/>
              </w:rPr>
            </w:pPr>
            <w:r>
              <w:rPr>
                <w:rFonts w:ascii="Times New Roman" w:hAnsi="Times New Roman" w:cs="Times New Roman"/>
                <w:sz w:val="22"/>
                <w:szCs w:val="22"/>
              </w:rPr>
              <w:t>100</w:t>
            </w:r>
          </w:p>
        </w:tc>
        <w:tc>
          <w:tcPr>
            <w:tcW w:w="709" w:type="dxa"/>
          </w:tcPr>
          <w:p w:rsidR="00C3303E" w:rsidRPr="00CC2F45" w:rsidRDefault="00CC2F45" w:rsidP="00E45617">
            <w:pPr>
              <w:widowControl w:val="0"/>
              <w:spacing w:after="0" w:line="240" w:lineRule="auto"/>
              <w:ind w:left="-108" w:right="-108"/>
              <w:jc w:val="center"/>
              <w:rPr>
                <w:rFonts w:ascii="Times New Roman" w:hAnsi="Times New Roman" w:cs="Times New Roman"/>
                <w:sz w:val="22"/>
                <w:szCs w:val="22"/>
              </w:rPr>
            </w:pPr>
            <w:r>
              <w:rPr>
                <w:rFonts w:ascii="Times New Roman" w:hAnsi="Times New Roman" w:cs="Times New Roman"/>
                <w:sz w:val="22"/>
                <w:szCs w:val="22"/>
              </w:rPr>
              <w:t>100</w:t>
            </w:r>
          </w:p>
        </w:tc>
        <w:tc>
          <w:tcPr>
            <w:tcW w:w="709" w:type="dxa"/>
          </w:tcPr>
          <w:p w:rsidR="00C3303E" w:rsidRPr="00CC2F45" w:rsidRDefault="00CC2F45" w:rsidP="00E45617">
            <w:pPr>
              <w:widowControl w:val="0"/>
              <w:spacing w:after="0" w:line="240" w:lineRule="auto"/>
              <w:ind w:left="-108" w:right="-70"/>
              <w:jc w:val="center"/>
              <w:rPr>
                <w:rFonts w:ascii="Times New Roman" w:hAnsi="Times New Roman" w:cs="Times New Roman"/>
                <w:sz w:val="22"/>
                <w:szCs w:val="22"/>
              </w:rPr>
            </w:pPr>
            <w:r>
              <w:rPr>
                <w:rFonts w:ascii="Times New Roman" w:hAnsi="Times New Roman" w:cs="Times New Roman"/>
                <w:sz w:val="22"/>
                <w:szCs w:val="22"/>
              </w:rPr>
              <w:t>100</w:t>
            </w:r>
          </w:p>
        </w:tc>
        <w:tc>
          <w:tcPr>
            <w:tcW w:w="709" w:type="dxa"/>
          </w:tcPr>
          <w:p w:rsidR="00C3303E" w:rsidRPr="00CC2F45" w:rsidRDefault="00CC2F45" w:rsidP="00E45617">
            <w:pPr>
              <w:widowControl w:val="0"/>
              <w:spacing w:after="0" w:line="240" w:lineRule="auto"/>
              <w:ind w:left="-146" w:right="-174"/>
              <w:jc w:val="center"/>
              <w:rPr>
                <w:rFonts w:ascii="Times New Roman" w:hAnsi="Times New Roman" w:cs="Times New Roman"/>
                <w:sz w:val="22"/>
                <w:szCs w:val="22"/>
              </w:rPr>
            </w:pPr>
            <w:r>
              <w:rPr>
                <w:rFonts w:ascii="Times New Roman" w:hAnsi="Times New Roman" w:cs="Times New Roman"/>
                <w:sz w:val="22"/>
                <w:szCs w:val="22"/>
              </w:rPr>
              <w:t>100</w:t>
            </w:r>
          </w:p>
        </w:tc>
      </w:tr>
      <w:tr w:rsidR="002E256E" w:rsidRPr="002E20D8" w:rsidTr="00C3303E">
        <w:trPr>
          <w:trHeight w:val="285"/>
        </w:trPr>
        <w:tc>
          <w:tcPr>
            <w:tcW w:w="534" w:type="dxa"/>
            <w:vMerge w:val="restart"/>
          </w:tcPr>
          <w:p w:rsidR="002E256E" w:rsidRPr="002E20D8" w:rsidRDefault="002E256E" w:rsidP="00E45617">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3543" w:type="dxa"/>
          </w:tcPr>
          <w:p w:rsidR="002E256E" w:rsidRPr="00CC2F45" w:rsidRDefault="002E256E" w:rsidP="006B1ACE">
            <w:pPr>
              <w:pStyle w:val="20"/>
              <w:shd w:val="clear" w:color="auto" w:fill="auto"/>
              <w:spacing w:line="216" w:lineRule="auto"/>
              <w:rPr>
                <w:sz w:val="22"/>
                <w:szCs w:val="22"/>
              </w:rPr>
            </w:pPr>
            <w:r w:rsidRPr="00CC2F45">
              <w:rPr>
                <w:sz w:val="22"/>
                <w:szCs w:val="22"/>
              </w:rPr>
              <w:t>Обеспеченность паллиативными койка</w:t>
            </w:r>
            <w:r>
              <w:rPr>
                <w:sz w:val="22"/>
                <w:szCs w:val="22"/>
              </w:rPr>
              <w:t>ми на 100 000 населения</w:t>
            </w:r>
          </w:p>
        </w:tc>
        <w:tc>
          <w:tcPr>
            <w:tcW w:w="1206"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9,6</w:t>
            </w:r>
          </w:p>
        </w:tc>
        <w:tc>
          <w:tcPr>
            <w:tcW w:w="637"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9,6</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11,2</w:t>
            </w:r>
          </w:p>
        </w:tc>
        <w:tc>
          <w:tcPr>
            <w:tcW w:w="708"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13,5</w:t>
            </w:r>
          </w:p>
        </w:tc>
      </w:tr>
      <w:tr w:rsidR="002E256E" w:rsidRPr="002E20D8" w:rsidTr="00C3303E">
        <w:trPr>
          <w:trHeight w:val="225"/>
        </w:trPr>
        <w:tc>
          <w:tcPr>
            <w:tcW w:w="534" w:type="dxa"/>
            <w:vMerge/>
          </w:tcPr>
          <w:p w:rsidR="002E256E" w:rsidRPr="002E20D8" w:rsidRDefault="002E256E" w:rsidP="00E45617">
            <w:pPr>
              <w:widowControl w:val="0"/>
              <w:spacing w:after="0" w:line="240" w:lineRule="auto"/>
              <w:jc w:val="center"/>
              <w:rPr>
                <w:rFonts w:ascii="Times New Roman" w:hAnsi="Times New Roman" w:cs="Times New Roman"/>
              </w:rPr>
            </w:pPr>
          </w:p>
        </w:tc>
        <w:tc>
          <w:tcPr>
            <w:tcW w:w="3543" w:type="dxa"/>
          </w:tcPr>
          <w:p w:rsidR="002E256E" w:rsidRPr="00CC2F45" w:rsidRDefault="002E256E" w:rsidP="006B1ACE">
            <w:pPr>
              <w:pStyle w:val="20"/>
              <w:shd w:val="clear" w:color="auto" w:fill="auto"/>
              <w:spacing w:line="216" w:lineRule="auto"/>
              <w:rPr>
                <w:sz w:val="22"/>
                <w:szCs w:val="22"/>
              </w:rPr>
            </w:pPr>
            <w:r>
              <w:rPr>
                <w:sz w:val="22"/>
                <w:szCs w:val="22"/>
              </w:rPr>
              <w:t>в том числе</w:t>
            </w:r>
          </w:p>
        </w:tc>
        <w:tc>
          <w:tcPr>
            <w:tcW w:w="1206" w:type="dxa"/>
          </w:tcPr>
          <w:p w:rsidR="002E256E" w:rsidRPr="00CC2F45" w:rsidRDefault="002E256E" w:rsidP="00E45617">
            <w:pPr>
              <w:widowControl w:val="0"/>
              <w:spacing w:after="0" w:line="240" w:lineRule="auto"/>
              <w:jc w:val="center"/>
              <w:rPr>
                <w:rFonts w:ascii="Times New Roman" w:hAnsi="Times New Roman" w:cs="Times New Roman"/>
              </w:rPr>
            </w:pPr>
          </w:p>
        </w:tc>
        <w:tc>
          <w:tcPr>
            <w:tcW w:w="637" w:type="dxa"/>
          </w:tcPr>
          <w:p w:rsidR="002E256E" w:rsidRPr="00CC2F45" w:rsidRDefault="002E256E" w:rsidP="00E45617">
            <w:pPr>
              <w:widowControl w:val="0"/>
              <w:spacing w:after="0" w:line="240" w:lineRule="auto"/>
              <w:jc w:val="center"/>
              <w:rPr>
                <w:rFonts w:ascii="Times New Roman" w:hAnsi="Times New Roman" w:cs="Times New Roman"/>
              </w:rPr>
            </w:pPr>
          </w:p>
        </w:tc>
        <w:tc>
          <w:tcPr>
            <w:tcW w:w="709" w:type="dxa"/>
          </w:tcPr>
          <w:p w:rsidR="002E256E" w:rsidRPr="00CC2F45" w:rsidRDefault="002E256E" w:rsidP="00E45617">
            <w:pPr>
              <w:widowControl w:val="0"/>
              <w:spacing w:after="0" w:line="240" w:lineRule="auto"/>
              <w:jc w:val="center"/>
              <w:rPr>
                <w:rFonts w:ascii="Times New Roman" w:hAnsi="Times New Roman" w:cs="Times New Roman"/>
              </w:rPr>
            </w:pPr>
          </w:p>
        </w:tc>
        <w:tc>
          <w:tcPr>
            <w:tcW w:w="708" w:type="dxa"/>
          </w:tcPr>
          <w:p w:rsidR="002E256E" w:rsidRPr="00CC2F45" w:rsidRDefault="002E256E" w:rsidP="00E45617">
            <w:pPr>
              <w:widowControl w:val="0"/>
              <w:spacing w:after="0" w:line="240" w:lineRule="auto"/>
              <w:jc w:val="center"/>
              <w:rPr>
                <w:rFonts w:ascii="Times New Roman" w:hAnsi="Times New Roman" w:cs="Times New Roman"/>
              </w:rPr>
            </w:pPr>
          </w:p>
        </w:tc>
        <w:tc>
          <w:tcPr>
            <w:tcW w:w="709" w:type="dxa"/>
          </w:tcPr>
          <w:p w:rsidR="002E256E" w:rsidRPr="00CC2F45" w:rsidRDefault="002E256E" w:rsidP="00E45617">
            <w:pPr>
              <w:widowControl w:val="0"/>
              <w:spacing w:after="0" w:line="240" w:lineRule="auto"/>
              <w:jc w:val="center"/>
              <w:rPr>
                <w:rFonts w:ascii="Times New Roman" w:hAnsi="Times New Roman" w:cs="Times New Roman"/>
              </w:rPr>
            </w:pPr>
          </w:p>
        </w:tc>
        <w:tc>
          <w:tcPr>
            <w:tcW w:w="709" w:type="dxa"/>
          </w:tcPr>
          <w:p w:rsidR="002E256E" w:rsidRPr="00CC2F45" w:rsidRDefault="002E256E" w:rsidP="00E45617">
            <w:pPr>
              <w:widowControl w:val="0"/>
              <w:spacing w:after="0" w:line="240" w:lineRule="auto"/>
              <w:jc w:val="center"/>
              <w:rPr>
                <w:rFonts w:ascii="Times New Roman" w:hAnsi="Times New Roman" w:cs="Times New Roman"/>
              </w:rPr>
            </w:pPr>
          </w:p>
        </w:tc>
        <w:tc>
          <w:tcPr>
            <w:tcW w:w="709" w:type="dxa"/>
          </w:tcPr>
          <w:p w:rsidR="002E256E" w:rsidRPr="00CC2F45" w:rsidRDefault="002E256E" w:rsidP="00E45617">
            <w:pPr>
              <w:widowControl w:val="0"/>
              <w:spacing w:after="0" w:line="240" w:lineRule="auto"/>
              <w:jc w:val="center"/>
              <w:rPr>
                <w:rFonts w:ascii="Times New Roman" w:hAnsi="Times New Roman" w:cs="Times New Roman"/>
              </w:rPr>
            </w:pPr>
          </w:p>
        </w:tc>
      </w:tr>
      <w:tr w:rsidR="002E256E" w:rsidRPr="002E20D8" w:rsidTr="00C3303E">
        <w:trPr>
          <w:trHeight w:val="225"/>
        </w:trPr>
        <w:tc>
          <w:tcPr>
            <w:tcW w:w="534" w:type="dxa"/>
            <w:vMerge/>
          </w:tcPr>
          <w:p w:rsidR="002E256E" w:rsidRPr="002E20D8" w:rsidRDefault="002E256E" w:rsidP="00E45617">
            <w:pPr>
              <w:widowControl w:val="0"/>
              <w:spacing w:after="0" w:line="240" w:lineRule="auto"/>
              <w:jc w:val="center"/>
              <w:rPr>
                <w:rFonts w:ascii="Times New Roman" w:hAnsi="Times New Roman" w:cs="Times New Roman"/>
              </w:rPr>
            </w:pPr>
          </w:p>
        </w:tc>
        <w:tc>
          <w:tcPr>
            <w:tcW w:w="3543" w:type="dxa"/>
          </w:tcPr>
          <w:p w:rsidR="002E256E" w:rsidRPr="00CC2F45" w:rsidRDefault="002E256E" w:rsidP="006B1ACE">
            <w:pPr>
              <w:pStyle w:val="20"/>
              <w:shd w:val="clear" w:color="auto" w:fill="auto"/>
              <w:spacing w:line="216" w:lineRule="auto"/>
              <w:rPr>
                <w:sz w:val="22"/>
                <w:szCs w:val="22"/>
              </w:rPr>
            </w:pPr>
            <w:r w:rsidRPr="00CC2F45">
              <w:rPr>
                <w:sz w:val="22"/>
                <w:szCs w:val="22"/>
              </w:rPr>
              <w:t>число коек на 100 000 детей</w:t>
            </w:r>
          </w:p>
        </w:tc>
        <w:tc>
          <w:tcPr>
            <w:tcW w:w="1206"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637"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8"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r>
      <w:tr w:rsidR="002E256E" w:rsidRPr="002E20D8" w:rsidTr="00C3303E">
        <w:trPr>
          <w:trHeight w:val="180"/>
        </w:trPr>
        <w:tc>
          <w:tcPr>
            <w:tcW w:w="534" w:type="dxa"/>
            <w:vMerge/>
          </w:tcPr>
          <w:p w:rsidR="002E256E" w:rsidRPr="002E20D8" w:rsidRDefault="002E256E" w:rsidP="00E45617">
            <w:pPr>
              <w:widowControl w:val="0"/>
              <w:spacing w:after="0" w:line="240" w:lineRule="auto"/>
              <w:jc w:val="center"/>
              <w:rPr>
                <w:rFonts w:ascii="Times New Roman" w:hAnsi="Times New Roman" w:cs="Times New Roman"/>
              </w:rPr>
            </w:pPr>
          </w:p>
        </w:tc>
        <w:tc>
          <w:tcPr>
            <w:tcW w:w="3543" w:type="dxa"/>
          </w:tcPr>
          <w:p w:rsidR="002E256E" w:rsidRPr="00CC2F45" w:rsidRDefault="002E256E" w:rsidP="006B1ACE">
            <w:pPr>
              <w:pStyle w:val="20"/>
              <w:shd w:val="clear" w:color="auto" w:fill="auto"/>
              <w:spacing w:line="216" w:lineRule="auto"/>
              <w:rPr>
                <w:sz w:val="22"/>
                <w:szCs w:val="22"/>
              </w:rPr>
            </w:pPr>
            <w:r w:rsidRPr="00CC2F45">
              <w:rPr>
                <w:sz w:val="22"/>
                <w:szCs w:val="22"/>
              </w:rPr>
              <w:t>число коек н</w:t>
            </w:r>
            <w:r>
              <w:rPr>
                <w:sz w:val="22"/>
                <w:szCs w:val="22"/>
              </w:rPr>
              <w:t>а 100 000 взрослых</w:t>
            </w:r>
          </w:p>
        </w:tc>
        <w:tc>
          <w:tcPr>
            <w:tcW w:w="1206"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11,3</w:t>
            </w:r>
          </w:p>
        </w:tc>
        <w:tc>
          <w:tcPr>
            <w:tcW w:w="637"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11,3</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13,2</w:t>
            </w:r>
          </w:p>
        </w:tc>
        <w:tc>
          <w:tcPr>
            <w:tcW w:w="708"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16,1</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16,1</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16,1</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16,1</w:t>
            </w:r>
          </w:p>
        </w:tc>
      </w:tr>
      <w:tr w:rsidR="002E256E" w:rsidRPr="002E20D8" w:rsidTr="00C3303E">
        <w:trPr>
          <w:trHeight w:val="150"/>
        </w:trPr>
        <w:tc>
          <w:tcPr>
            <w:tcW w:w="534" w:type="dxa"/>
            <w:vMerge/>
          </w:tcPr>
          <w:p w:rsidR="002E256E" w:rsidRPr="002E20D8" w:rsidRDefault="002E256E" w:rsidP="00E45617">
            <w:pPr>
              <w:widowControl w:val="0"/>
              <w:spacing w:after="0" w:line="240" w:lineRule="auto"/>
              <w:jc w:val="center"/>
              <w:rPr>
                <w:rFonts w:ascii="Times New Roman" w:hAnsi="Times New Roman" w:cs="Times New Roman"/>
              </w:rPr>
            </w:pPr>
          </w:p>
        </w:tc>
        <w:tc>
          <w:tcPr>
            <w:tcW w:w="3543" w:type="dxa"/>
          </w:tcPr>
          <w:p w:rsidR="002E256E" w:rsidRPr="00CC2F45" w:rsidRDefault="002E256E" w:rsidP="006B1ACE">
            <w:pPr>
              <w:pStyle w:val="20"/>
              <w:shd w:val="clear" w:color="auto" w:fill="auto"/>
              <w:spacing w:line="216" w:lineRule="auto"/>
              <w:rPr>
                <w:sz w:val="22"/>
                <w:szCs w:val="22"/>
              </w:rPr>
            </w:pPr>
            <w:r>
              <w:rPr>
                <w:iCs/>
                <w:sz w:val="22"/>
                <w:szCs w:val="22"/>
              </w:rPr>
              <w:t xml:space="preserve">из них: </w:t>
            </w:r>
            <w:r w:rsidRPr="00CC2F45">
              <w:rPr>
                <w:iCs/>
                <w:sz w:val="22"/>
                <w:szCs w:val="22"/>
              </w:rPr>
              <w:t>число коек сестринского ухода на 100 000 взрослых</w:t>
            </w:r>
          </w:p>
        </w:tc>
        <w:tc>
          <w:tcPr>
            <w:tcW w:w="1206"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637"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8"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2E256E" w:rsidRPr="00CC2F45" w:rsidRDefault="002E256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r>
      <w:tr w:rsidR="00C3303E" w:rsidRPr="002E20D8" w:rsidTr="00C3303E">
        <w:trPr>
          <w:trHeight w:val="165"/>
        </w:trPr>
        <w:tc>
          <w:tcPr>
            <w:tcW w:w="534" w:type="dxa"/>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3</w:t>
            </w:r>
          </w:p>
        </w:tc>
        <w:tc>
          <w:tcPr>
            <w:tcW w:w="3543" w:type="dxa"/>
          </w:tcPr>
          <w:p w:rsidR="00C3303E" w:rsidRPr="00CC2F45" w:rsidRDefault="00C3303E" w:rsidP="006B1ACE">
            <w:pPr>
              <w:pStyle w:val="20"/>
              <w:shd w:val="clear" w:color="auto" w:fill="auto"/>
              <w:spacing w:line="216" w:lineRule="auto"/>
              <w:rPr>
                <w:sz w:val="22"/>
                <w:szCs w:val="22"/>
              </w:rPr>
            </w:pPr>
            <w:r w:rsidRPr="00CC2F45">
              <w:rPr>
                <w:sz w:val="22"/>
                <w:szCs w:val="22"/>
              </w:rPr>
              <w:t>Количество отделений выездной патронажной палл</w:t>
            </w:r>
            <w:r w:rsidR="00CC2F45">
              <w:rPr>
                <w:sz w:val="22"/>
                <w:szCs w:val="22"/>
              </w:rPr>
              <w:t>иативной медицинской помощи, единиц</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r>
      <w:tr w:rsidR="00CC2F45" w:rsidRPr="002E20D8" w:rsidTr="00C827DB">
        <w:trPr>
          <w:trHeight w:val="291"/>
        </w:trPr>
        <w:tc>
          <w:tcPr>
            <w:tcW w:w="534" w:type="dxa"/>
            <w:vMerge w:val="restart"/>
          </w:tcPr>
          <w:p w:rsidR="00CC2F45" w:rsidRDefault="00CC2F45" w:rsidP="00E45617">
            <w:pPr>
              <w:widowControl w:val="0"/>
              <w:spacing w:after="0" w:line="240" w:lineRule="auto"/>
              <w:jc w:val="center"/>
              <w:rPr>
                <w:rFonts w:ascii="Times New Roman" w:hAnsi="Times New Roman" w:cs="Times New Roman"/>
              </w:rPr>
            </w:pPr>
          </w:p>
        </w:tc>
        <w:tc>
          <w:tcPr>
            <w:tcW w:w="3543" w:type="dxa"/>
          </w:tcPr>
          <w:p w:rsidR="00CC2F45" w:rsidRPr="00CC2F45" w:rsidRDefault="00CC2F45" w:rsidP="00C827DB">
            <w:pPr>
              <w:pStyle w:val="20"/>
              <w:shd w:val="clear" w:color="auto" w:fill="auto"/>
              <w:spacing w:line="216" w:lineRule="auto"/>
              <w:rPr>
                <w:sz w:val="22"/>
                <w:szCs w:val="22"/>
              </w:rPr>
            </w:pPr>
            <w:r>
              <w:rPr>
                <w:sz w:val="22"/>
                <w:szCs w:val="22"/>
              </w:rPr>
              <w:t>в том числе</w:t>
            </w:r>
          </w:p>
        </w:tc>
        <w:tc>
          <w:tcPr>
            <w:tcW w:w="1206" w:type="dxa"/>
          </w:tcPr>
          <w:p w:rsidR="00CC2F45" w:rsidRPr="00CC2F45" w:rsidRDefault="00CC2F45" w:rsidP="00E45617">
            <w:pPr>
              <w:widowControl w:val="0"/>
              <w:spacing w:after="0" w:line="240" w:lineRule="auto"/>
              <w:jc w:val="center"/>
              <w:rPr>
                <w:rFonts w:ascii="Times New Roman" w:hAnsi="Times New Roman" w:cs="Times New Roman"/>
              </w:rPr>
            </w:pPr>
          </w:p>
        </w:tc>
        <w:tc>
          <w:tcPr>
            <w:tcW w:w="637" w:type="dxa"/>
          </w:tcPr>
          <w:p w:rsidR="00CC2F45" w:rsidRPr="00CC2F45" w:rsidRDefault="00CC2F45" w:rsidP="00E45617">
            <w:pPr>
              <w:widowControl w:val="0"/>
              <w:spacing w:after="0" w:line="240" w:lineRule="auto"/>
              <w:jc w:val="center"/>
              <w:rPr>
                <w:rFonts w:ascii="Times New Roman" w:hAnsi="Times New Roman" w:cs="Times New Roman"/>
              </w:rPr>
            </w:pPr>
          </w:p>
        </w:tc>
        <w:tc>
          <w:tcPr>
            <w:tcW w:w="709" w:type="dxa"/>
          </w:tcPr>
          <w:p w:rsidR="00CC2F45" w:rsidRPr="00CC2F45" w:rsidRDefault="00CC2F45" w:rsidP="00E45617">
            <w:pPr>
              <w:widowControl w:val="0"/>
              <w:spacing w:after="0" w:line="240" w:lineRule="auto"/>
              <w:jc w:val="center"/>
              <w:rPr>
                <w:rFonts w:ascii="Times New Roman" w:hAnsi="Times New Roman" w:cs="Times New Roman"/>
              </w:rPr>
            </w:pPr>
          </w:p>
        </w:tc>
        <w:tc>
          <w:tcPr>
            <w:tcW w:w="708" w:type="dxa"/>
          </w:tcPr>
          <w:p w:rsidR="00CC2F45" w:rsidRPr="00CC2F45" w:rsidRDefault="00CC2F45" w:rsidP="00E45617">
            <w:pPr>
              <w:widowControl w:val="0"/>
              <w:spacing w:after="0" w:line="240" w:lineRule="auto"/>
              <w:jc w:val="center"/>
              <w:rPr>
                <w:rFonts w:ascii="Times New Roman" w:hAnsi="Times New Roman" w:cs="Times New Roman"/>
              </w:rPr>
            </w:pPr>
          </w:p>
        </w:tc>
        <w:tc>
          <w:tcPr>
            <w:tcW w:w="709" w:type="dxa"/>
          </w:tcPr>
          <w:p w:rsidR="00CC2F45" w:rsidRPr="00CC2F45" w:rsidRDefault="00CC2F45" w:rsidP="00E45617">
            <w:pPr>
              <w:widowControl w:val="0"/>
              <w:spacing w:after="0" w:line="240" w:lineRule="auto"/>
              <w:jc w:val="center"/>
              <w:rPr>
                <w:rFonts w:ascii="Times New Roman" w:hAnsi="Times New Roman" w:cs="Times New Roman"/>
              </w:rPr>
            </w:pPr>
          </w:p>
        </w:tc>
        <w:tc>
          <w:tcPr>
            <w:tcW w:w="709" w:type="dxa"/>
          </w:tcPr>
          <w:p w:rsidR="00CC2F45" w:rsidRPr="00CC2F45" w:rsidRDefault="00CC2F45" w:rsidP="00E45617">
            <w:pPr>
              <w:widowControl w:val="0"/>
              <w:spacing w:after="0" w:line="240" w:lineRule="auto"/>
              <w:jc w:val="center"/>
              <w:rPr>
                <w:rFonts w:ascii="Times New Roman" w:hAnsi="Times New Roman" w:cs="Times New Roman"/>
              </w:rPr>
            </w:pPr>
          </w:p>
        </w:tc>
        <w:tc>
          <w:tcPr>
            <w:tcW w:w="709" w:type="dxa"/>
          </w:tcPr>
          <w:p w:rsidR="00CC2F45" w:rsidRPr="00CC2F45" w:rsidRDefault="00CC2F45" w:rsidP="00E45617">
            <w:pPr>
              <w:widowControl w:val="0"/>
              <w:spacing w:after="0" w:line="240" w:lineRule="auto"/>
              <w:jc w:val="center"/>
              <w:rPr>
                <w:rFonts w:ascii="Times New Roman" w:hAnsi="Times New Roman" w:cs="Times New Roman"/>
              </w:rPr>
            </w:pPr>
          </w:p>
        </w:tc>
      </w:tr>
      <w:tr w:rsidR="00CC2F45" w:rsidRPr="002E20D8" w:rsidTr="00C3303E">
        <w:trPr>
          <w:trHeight w:val="180"/>
        </w:trPr>
        <w:tc>
          <w:tcPr>
            <w:tcW w:w="534" w:type="dxa"/>
            <w:vMerge/>
          </w:tcPr>
          <w:p w:rsidR="00CC2F45" w:rsidRDefault="00CC2F45" w:rsidP="00E45617">
            <w:pPr>
              <w:widowControl w:val="0"/>
              <w:spacing w:after="0" w:line="240" w:lineRule="auto"/>
              <w:jc w:val="center"/>
              <w:rPr>
                <w:rFonts w:ascii="Times New Roman" w:hAnsi="Times New Roman" w:cs="Times New Roman"/>
              </w:rPr>
            </w:pPr>
          </w:p>
        </w:tc>
        <w:tc>
          <w:tcPr>
            <w:tcW w:w="3543" w:type="dxa"/>
          </w:tcPr>
          <w:p w:rsidR="00CC2F45" w:rsidRPr="00CC2F45" w:rsidRDefault="00CC2F45" w:rsidP="00C827DB">
            <w:pPr>
              <w:pStyle w:val="20"/>
              <w:shd w:val="clear" w:color="auto" w:fill="auto"/>
              <w:spacing w:line="216" w:lineRule="auto"/>
              <w:rPr>
                <w:sz w:val="22"/>
                <w:szCs w:val="22"/>
              </w:rPr>
            </w:pPr>
            <w:r w:rsidRPr="00CC2F45">
              <w:rPr>
                <w:sz w:val="22"/>
                <w:szCs w:val="22"/>
              </w:rPr>
              <w:t>для взрослых</w:t>
            </w:r>
          </w:p>
        </w:tc>
        <w:tc>
          <w:tcPr>
            <w:tcW w:w="1206"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c>
          <w:tcPr>
            <w:tcW w:w="637"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c>
          <w:tcPr>
            <w:tcW w:w="709"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c>
          <w:tcPr>
            <w:tcW w:w="708"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c>
          <w:tcPr>
            <w:tcW w:w="709"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c>
          <w:tcPr>
            <w:tcW w:w="709"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c>
          <w:tcPr>
            <w:tcW w:w="709"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r>
      <w:tr w:rsidR="00CC2F45" w:rsidRPr="002E20D8" w:rsidTr="00C3303E">
        <w:trPr>
          <w:trHeight w:val="180"/>
        </w:trPr>
        <w:tc>
          <w:tcPr>
            <w:tcW w:w="534" w:type="dxa"/>
            <w:vMerge/>
          </w:tcPr>
          <w:p w:rsidR="00CC2F45" w:rsidRDefault="00CC2F45" w:rsidP="00E45617">
            <w:pPr>
              <w:widowControl w:val="0"/>
              <w:spacing w:after="0" w:line="240" w:lineRule="auto"/>
              <w:jc w:val="center"/>
              <w:rPr>
                <w:rFonts w:ascii="Times New Roman" w:hAnsi="Times New Roman" w:cs="Times New Roman"/>
              </w:rPr>
            </w:pPr>
          </w:p>
        </w:tc>
        <w:tc>
          <w:tcPr>
            <w:tcW w:w="3543" w:type="dxa"/>
          </w:tcPr>
          <w:p w:rsidR="00CC2F45" w:rsidRPr="00CC2F45" w:rsidRDefault="00CC2F45" w:rsidP="00C827DB">
            <w:pPr>
              <w:pStyle w:val="20"/>
              <w:shd w:val="clear" w:color="auto" w:fill="auto"/>
              <w:spacing w:line="216" w:lineRule="auto"/>
              <w:rPr>
                <w:sz w:val="22"/>
                <w:szCs w:val="22"/>
              </w:rPr>
            </w:pPr>
            <w:r w:rsidRPr="00CC2F45">
              <w:rPr>
                <w:sz w:val="22"/>
                <w:szCs w:val="22"/>
              </w:rPr>
              <w:t>для детей</w:t>
            </w:r>
          </w:p>
        </w:tc>
        <w:tc>
          <w:tcPr>
            <w:tcW w:w="1206"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637"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8"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CC2F45" w:rsidRPr="00CC2F45" w:rsidRDefault="00CC2F45"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r>
      <w:tr w:rsidR="00C3303E" w:rsidRPr="002E20D8" w:rsidTr="00C3303E">
        <w:trPr>
          <w:trHeight w:val="180"/>
        </w:trPr>
        <w:tc>
          <w:tcPr>
            <w:tcW w:w="534" w:type="dxa"/>
            <w:vMerge w:val="restart"/>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4</w:t>
            </w:r>
          </w:p>
        </w:tc>
        <w:tc>
          <w:tcPr>
            <w:tcW w:w="3543" w:type="dxa"/>
          </w:tcPr>
          <w:p w:rsidR="00C3303E" w:rsidRPr="00CC2F45" w:rsidRDefault="00C3303E" w:rsidP="00C827DB">
            <w:pPr>
              <w:pStyle w:val="20"/>
              <w:shd w:val="clear" w:color="auto" w:fill="auto"/>
              <w:spacing w:line="216" w:lineRule="auto"/>
              <w:rPr>
                <w:sz w:val="22"/>
                <w:szCs w:val="22"/>
              </w:rPr>
            </w:pPr>
            <w:r w:rsidRPr="00CC2F45">
              <w:rPr>
                <w:sz w:val="22"/>
                <w:szCs w:val="22"/>
              </w:rPr>
              <w:t>Количество вы</w:t>
            </w:r>
            <w:r w:rsidR="00C827DB">
              <w:rPr>
                <w:sz w:val="22"/>
                <w:szCs w:val="22"/>
              </w:rPr>
              <w:t>ездных патронажных бригад, единиц</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18</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18</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18</w:t>
            </w:r>
          </w:p>
        </w:tc>
      </w:tr>
      <w:tr w:rsidR="00C827DB" w:rsidRPr="002E20D8" w:rsidTr="00C3303E">
        <w:trPr>
          <w:trHeight w:val="111"/>
        </w:trPr>
        <w:tc>
          <w:tcPr>
            <w:tcW w:w="534" w:type="dxa"/>
            <w:vMerge/>
          </w:tcPr>
          <w:p w:rsidR="00C827DB" w:rsidRPr="002E20D8" w:rsidRDefault="00C827DB" w:rsidP="00E45617">
            <w:pPr>
              <w:widowControl w:val="0"/>
              <w:spacing w:after="0" w:line="240" w:lineRule="auto"/>
              <w:jc w:val="center"/>
              <w:rPr>
                <w:rFonts w:ascii="Times New Roman" w:hAnsi="Times New Roman" w:cs="Times New Roman"/>
              </w:rPr>
            </w:pPr>
          </w:p>
        </w:tc>
        <w:tc>
          <w:tcPr>
            <w:tcW w:w="3543" w:type="dxa"/>
          </w:tcPr>
          <w:p w:rsidR="00C827DB" w:rsidRPr="00CC2F45" w:rsidRDefault="00C827DB" w:rsidP="00C827DB">
            <w:pPr>
              <w:pStyle w:val="20"/>
              <w:shd w:val="clear" w:color="auto" w:fill="auto"/>
              <w:spacing w:line="216" w:lineRule="auto"/>
              <w:rPr>
                <w:sz w:val="22"/>
                <w:szCs w:val="22"/>
              </w:rPr>
            </w:pPr>
            <w:r>
              <w:rPr>
                <w:sz w:val="22"/>
                <w:szCs w:val="22"/>
              </w:rPr>
              <w:t>в том числе</w:t>
            </w:r>
          </w:p>
        </w:tc>
        <w:tc>
          <w:tcPr>
            <w:tcW w:w="1206" w:type="dxa"/>
          </w:tcPr>
          <w:p w:rsidR="00C827DB" w:rsidRPr="00CC2F45" w:rsidRDefault="00C827DB" w:rsidP="00E45617">
            <w:pPr>
              <w:widowControl w:val="0"/>
              <w:spacing w:after="0" w:line="240" w:lineRule="auto"/>
              <w:jc w:val="center"/>
              <w:rPr>
                <w:rFonts w:ascii="Times New Roman" w:hAnsi="Times New Roman" w:cs="Times New Roman"/>
              </w:rPr>
            </w:pPr>
          </w:p>
        </w:tc>
        <w:tc>
          <w:tcPr>
            <w:tcW w:w="637"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8"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r>
      <w:tr w:rsidR="00C3303E" w:rsidRPr="002E20D8" w:rsidTr="00C3303E">
        <w:trPr>
          <w:trHeight w:val="111"/>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C827DB">
            <w:pPr>
              <w:pStyle w:val="20"/>
              <w:shd w:val="clear" w:color="auto" w:fill="auto"/>
              <w:spacing w:line="216" w:lineRule="auto"/>
              <w:rPr>
                <w:sz w:val="22"/>
                <w:szCs w:val="22"/>
              </w:rPr>
            </w:pPr>
            <w:r w:rsidRPr="00CC2F45">
              <w:rPr>
                <w:sz w:val="22"/>
                <w:szCs w:val="22"/>
              </w:rPr>
              <w:t>для взрослых</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r>
      <w:tr w:rsidR="00C3303E" w:rsidRPr="002E20D8" w:rsidTr="00C3303E">
        <w:trPr>
          <w:trHeight w:val="165"/>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C827DB">
            <w:pPr>
              <w:pStyle w:val="20"/>
              <w:shd w:val="clear" w:color="auto" w:fill="auto"/>
              <w:spacing w:line="216" w:lineRule="auto"/>
              <w:rPr>
                <w:sz w:val="22"/>
                <w:szCs w:val="22"/>
              </w:rPr>
            </w:pPr>
            <w:r w:rsidRPr="00CC2F45">
              <w:rPr>
                <w:sz w:val="22"/>
                <w:szCs w:val="22"/>
              </w:rPr>
              <w:t>для детей</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r>
      <w:tr w:rsidR="00C3303E" w:rsidRPr="002E20D8" w:rsidTr="00C3303E">
        <w:trPr>
          <w:trHeight w:val="165"/>
        </w:trPr>
        <w:tc>
          <w:tcPr>
            <w:tcW w:w="534" w:type="dxa"/>
            <w:vMerge w:val="restart"/>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5</w:t>
            </w:r>
          </w:p>
        </w:tc>
        <w:tc>
          <w:tcPr>
            <w:tcW w:w="3543" w:type="dxa"/>
          </w:tcPr>
          <w:p w:rsidR="00C3303E" w:rsidRPr="00CC2F45" w:rsidRDefault="00C3303E" w:rsidP="00C827DB">
            <w:pPr>
              <w:pStyle w:val="20"/>
              <w:shd w:val="clear" w:color="auto" w:fill="auto"/>
              <w:spacing w:line="216" w:lineRule="auto"/>
              <w:rPr>
                <w:sz w:val="22"/>
                <w:szCs w:val="22"/>
              </w:rPr>
            </w:pPr>
            <w:r w:rsidRPr="00CC2F45">
              <w:rPr>
                <w:sz w:val="22"/>
                <w:szCs w:val="22"/>
              </w:rPr>
              <w:t>Число амбулаторных посещений</w:t>
            </w:r>
            <w:r w:rsidRPr="00CC2F45">
              <w:rPr>
                <w:sz w:val="22"/>
                <w:szCs w:val="22"/>
              </w:rPr>
              <w:br/>
              <w:t>с целью получения паллиативной медицинской помощи врачей-специалистов и среднего медицинского персонала любых специальностей, числ</w:t>
            </w:r>
            <w:r w:rsidR="00C827DB">
              <w:rPr>
                <w:sz w:val="22"/>
                <w:szCs w:val="22"/>
              </w:rPr>
              <w:t>о посещений на 10 000 населения</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18,8</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85</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90</w:t>
            </w:r>
          </w:p>
        </w:tc>
      </w:tr>
      <w:tr w:rsidR="00C827DB" w:rsidRPr="002E20D8" w:rsidTr="00C3303E">
        <w:trPr>
          <w:trHeight w:val="135"/>
        </w:trPr>
        <w:tc>
          <w:tcPr>
            <w:tcW w:w="534" w:type="dxa"/>
            <w:vMerge/>
          </w:tcPr>
          <w:p w:rsidR="00C827DB" w:rsidRPr="002E20D8" w:rsidRDefault="00C827DB" w:rsidP="00E45617">
            <w:pPr>
              <w:widowControl w:val="0"/>
              <w:spacing w:after="0" w:line="240" w:lineRule="auto"/>
              <w:jc w:val="center"/>
              <w:rPr>
                <w:rFonts w:ascii="Times New Roman" w:hAnsi="Times New Roman" w:cs="Times New Roman"/>
              </w:rPr>
            </w:pPr>
          </w:p>
        </w:tc>
        <w:tc>
          <w:tcPr>
            <w:tcW w:w="3543" w:type="dxa"/>
          </w:tcPr>
          <w:p w:rsidR="00C827DB" w:rsidRPr="00CC2F45" w:rsidRDefault="00C827DB" w:rsidP="00C827DB">
            <w:pPr>
              <w:pStyle w:val="20"/>
              <w:shd w:val="clear" w:color="auto" w:fill="auto"/>
              <w:spacing w:line="216" w:lineRule="auto"/>
              <w:rPr>
                <w:sz w:val="22"/>
                <w:szCs w:val="22"/>
              </w:rPr>
            </w:pPr>
            <w:r w:rsidRPr="00CC2F45">
              <w:rPr>
                <w:sz w:val="22"/>
                <w:szCs w:val="22"/>
              </w:rPr>
              <w:t>в том числе</w:t>
            </w:r>
          </w:p>
        </w:tc>
        <w:tc>
          <w:tcPr>
            <w:tcW w:w="1206" w:type="dxa"/>
          </w:tcPr>
          <w:p w:rsidR="00C827DB" w:rsidRPr="00CC2F45" w:rsidRDefault="00C827DB" w:rsidP="00E45617">
            <w:pPr>
              <w:widowControl w:val="0"/>
              <w:spacing w:after="0" w:line="240" w:lineRule="auto"/>
              <w:jc w:val="center"/>
              <w:rPr>
                <w:rFonts w:ascii="Times New Roman" w:hAnsi="Times New Roman" w:cs="Times New Roman"/>
              </w:rPr>
            </w:pPr>
          </w:p>
        </w:tc>
        <w:tc>
          <w:tcPr>
            <w:tcW w:w="637"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8"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r>
      <w:tr w:rsidR="00C3303E" w:rsidRPr="002E20D8" w:rsidTr="00C3303E">
        <w:trPr>
          <w:trHeight w:val="135"/>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C827DB">
            <w:pPr>
              <w:pStyle w:val="20"/>
              <w:shd w:val="clear" w:color="auto" w:fill="auto"/>
              <w:spacing w:line="216" w:lineRule="auto"/>
              <w:rPr>
                <w:sz w:val="22"/>
                <w:szCs w:val="22"/>
              </w:rPr>
            </w:pPr>
            <w:r w:rsidRPr="00CC2F45">
              <w:rPr>
                <w:sz w:val="22"/>
                <w:szCs w:val="22"/>
              </w:rPr>
              <w:t>на 10 000 взрослых</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23,2</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90</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95</w:t>
            </w:r>
          </w:p>
        </w:tc>
      </w:tr>
      <w:tr w:rsidR="00C3303E" w:rsidRPr="002E20D8" w:rsidTr="00C3303E">
        <w:trPr>
          <w:trHeight w:val="141"/>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C827DB">
            <w:pPr>
              <w:pStyle w:val="20"/>
              <w:shd w:val="clear" w:color="auto" w:fill="auto"/>
              <w:spacing w:line="216" w:lineRule="auto"/>
              <w:rPr>
                <w:sz w:val="22"/>
                <w:szCs w:val="22"/>
              </w:rPr>
            </w:pPr>
            <w:r w:rsidRPr="00CC2F45">
              <w:rPr>
                <w:sz w:val="22"/>
                <w:szCs w:val="22"/>
              </w:rPr>
              <w:t>на 10 000 детей</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0,4</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58</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65</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69</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69</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69</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69</w:t>
            </w:r>
          </w:p>
        </w:tc>
      </w:tr>
      <w:tr w:rsidR="00C3303E" w:rsidRPr="002E20D8" w:rsidTr="00C3303E">
        <w:trPr>
          <w:trHeight w:val="120"/>
        </w:trPr>
        <w:tc>
          <w:tcPr>
            <w:tcW w:w="534" w:type="dxa"/>
            <w:vMerge w:val="restart"/>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6</w:t>
            </w:r>
          </w:p>
        </w:tc>
        <w:tc>
          <w:tcPr>
            <w:tcW w:w="3543" w:type="dxa"/>
          </w:tcPr>
          <w:p w:rsidR="00C3303E" w:rsidRPr="00CC2F45" w:rsidRDefault="00C3303E" w:rsidP="00C827DB">
            <w:pPr>
              <w:pStyle w:val="20"/>
              <w:shd w:val="clear" w:color="auto" w:fill="auto"/>
              <w:spacing w:line="216" w:lineRule="auto"/>
              <w:rPr>
                <w:sz w:val="22"/>
                <w:szCs w:val="22"/>
              </w:rPr>
            </w:pPr>
            <w:r w:rsidRPr="00CC2F45">
              <w:rPr>
                <w:sz w:val="22"/>
                <w:szCs w:val="22"/>
              </w:rPr>
              <w:t xml:space="preserve">Доля посещений отделениями выездной патронажной паллиативной медицинской помощи в общем количестве амбулаторных посещений по </w:t>
            </w:r>
            <w:r w:rsidR="00C827DB">
              <w:rPr>
                <w:sz w:val="22"/>
                <w:szCs w:val="22"/>
              </w:rPr>
              <w:t>паллиативной медицинской помощи (%)</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50</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35</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35</w:t>
            </w:r>
          </w:p>
        </w:tc>
      </w:tr>
      <w:tr w:rsidR="00C827DB" w:rsidRPr="002E20D8" w:rsidTr="00C3303E">
        <w:trPr>
          <w:trHeight w:val="120"/>
        </w:trPr>
        <w:tc>
          <w:tcPr>
            <w:tcW w:w="534" w:type="dxa"/>
            <w:vMerge/>
          </w:tcPr>
          <w:p w:rsidR="00C827DB" w:rsidRPr="002E20D8" w:rsidRDefault="00C827DB" w:rsidP="00E45617">
            <w:pPr>
              <w:widowControl w:val="0"/>
              <w:spacing w:after="0" w:line="240" w:lineRule="auto"/>
              <w:jc w:val="center"/>
              <w:rPr>
                <w:rFonts w:ascii="Times New Roman" w:hAnsi="Times New Roman" w:cs="Times New Roman"/>
              </w:rPr>
            </w:pPr>
          </w:p>
        </w:tc>
        <w:tc>
          <w:tcPr>
            <w:tcW w:w="3543" w:type="dxa"/>
          </w:tcPr>
          <w:p w:rsidR="00C827DB" w:rsidRPr="00CC2F45" w:rsidRDefault="00C827DB" w:rsidP="00E45617">
            <w:pPr>
              <w:pStyle w:val="20"/>
              <w:shd w:val="clear" w:color="auto" w:fill="auto"/>
              <w:spacing w:line="240" w:lineRule="auto"/>
              <w:rPr>
                <w:sz w:val="22"/>
                <w:szCs w:val="22"/>
              </w:rPr>
            </w:pPr>
            <w:r w:rsidRPr="00CC2F45">
              <w:rPr>
                <w:sz w:val="22"/>
                <w:szCs w:val="22"/>
              </w:rPr>
              <w:t>в том числе</w:t>
            </w:r>
          </w:p>
        </w:tc>
        <w:tc>
          <w:tcPr>
            <w:tcW w:w="1206" w:type="dxa"/>
          </w:tcPr>
          <w:p w:rsidR="00C827DB" w:rsidRPr="00CC2F45" w:rsidRDefault="00C827DB" w:rsidP="00E45617">
            <w:pPr>
              <w:widowControl w:val="0"/>
              <w:spacing w:after="0" w:line="240" w:lineRule="auto"/>
              <w:jc w:val="center"/>
              <w:rPr>
                <w:rFonts w:ascii="Times New Roman" w:hAnsi="Times New Roman" w:cs="Times New Roman"/>
              </w:rPr>
            </w:pPr>
          </w:p>
        </w:tc>
        <w:tc>
          <w:tcPr>
            <w:tcW w:w="637"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8"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c>
          <w:tcPr>
            <w:tcW w:w="709" w:type="dxa"/>
          </w:tcPr>
          <w:p w:rsidR="00C827DB" w:rsidRPr="00CC2F45" w:rsidRDefault="00C827DB" w:rsidP="00E45617">
            <w:pPr>
              <w:widowControl w:val="0"/>
              <w:spacing w:after="0" w:line="240" w:lineRule="auto"/>
              <w:jc w:val="center"/>
              <w:rPr>
                <w:rFonts w:ascii="Times New Roman" w:hAnsi="Times New Roman" w:cs="Times New Roman"/>
              </w:rPr>
            </w:pPr>
          </w:p>
        </w:tc>
      </w:tr>
      <w:tr w:rsidR="00C3303E" w:rsidRPr="002E20D8" w:rsidTr="00C3303E">
        <w:trPr>
          <w:trHeight w:val="120"/>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C827DB">
            <w:pPr>
              <w:pStyle w:val="20"/>
              <w:shd w:val="clear" w:color="auto" w:fill="auto"/>
              <w:spacing w:line="240" w:lineRule="auto"/>
              <w:rPr>
                <w:sz w:val="22"/>
                <w:szCs w:val="22"/>
              </w:rPr>
            </w:pPr>
            <w:r w:rsidRPr="00CC2F45">
              <w:rPr>
                <w:sz w:val="22"/>
                <w:szCs w:val="22"/>
              </w:rPr>
              <w:t>к взрослым</w:t>
            </w:r>
            <w:r w:rsidR="00C827DB">
              <w:rPr>
                <w:sz w:val="22"/>
                <w:szCs w:val="22"/>
              </w:rPr>
              <w:t xml:space="preserve"> </w:t>
            </w:r>
            <w:r w:rsidRPr="00CC2F45">
              <w:rPr>
                <w:sz w:val="22"/>
                <w:szCs w:val="22"/>
              </w:rPr>
              <w:t>(%)</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50</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25</w:t>
            </w:r>
          </w:p>
        </w:tc>
      </w:tr>
      <w:tr w:rsidR="00C3303E" w:rsidRPr="002E20D8" w:rsidTr="00C3303E">
        <w:trPr>
          <w:trHeight w:val="165"/>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E45617">
            <w:pPr>
              <w:pStyle w:val="20"/>
              <w:shd w:val="clear" w:color="auto" w:fill="auto"/>
              <w:spacing w:line="240" w:lineRule="auto"/>
              <w:rPr>
                <w:sz w:val="22"/>
                <w:szCs w:val="22"/>
              </w:rPr>
            </w:pPr>
            <w:r w:rsidRPr="00CC2F45">
              <w:rPr>
                <w:sz w:val="22"/>
                <w:szCs w:val="22"/>
              </w:rPr>
              <w:t>к детям (%)</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r>
      <w:tr w:rsidR="00C3303E" w:rsidRPr="002E20D8" w:rsidTr="00C3303E">
        <w:trPr>
          <w:trHeight w:val="135"/>
        </w:trPr>
        <w:tc>
          <w:tcPr>
            <w:tcW w:w="534" w:type="dxa"/>
            <w:vMerge w:val="restart"/>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7</w:t>
            </w:r>
          </w:p>
        </w:tc>
        <w:tc>
          <w:tcPr>
            <w:tcW w:w="3543" w:type="dxa"/>
          </w:tcPr>
          <w:p w:rsidR="00C3303E" w:rsidRPr="00CC2F45" w:rsidRDefault="00C3303E" w:rsidP="00BC19D1">
            <w:pPr>
              <w:pStyle w:val="20"/>
              <w:shd w:val="clear" w:color="auto" w:fill="auto"/>
              <w:spacing w:line="216" w:lineRule="auto"/>
              <w:rPr>
                <w:sz w:val="22"/>
                <w:szCs w:val="22"/>
              </w:rPr>
            </w:pPr>
            <w:r w:rsidRPr="00CC2F45">
              <w:rPr>
                <w:sz w:val="22"/>
                <w:szCs w:val="22"/>
              </w:rPr>
              <w:t>Число физических лиц основных работников</w:t>
            </w:r>
            <w:r w:rsidR="00BB7F6B">
              <w:rPr>
                <w:sz w:val="22"/>
                <w:szCs w:val="22"/>
              </w:rPr>
              <w:t>,</w:t>
            </w:r>
            <w:r w:rsidRPr="00CC2F45">
              <w:rPr>
                <w:sz w:val="22"/>
                <w:szCs w:val="22"/>
              </w:rPr>
              <w:t xml:space="preserve"> занятых на должностях в структурных подразделениях медицинских организаций, оказывающих паллиативную специализированную меди</w:t>
            </w:r>
            <w:r w:rsidR="00C827DB">
              <w:rPr>
                <w:sz w:val="22"/>
                <w:szCs w:val="22"/>
              </w:rPr>
              <w:t xml:space="preserve">цинскую помощь, человек </w:t>
            </w:r>
          </w:p>
        </w:tc>
        <w:tc>
          <w:tcPr>
            <w:tcW w:w="1206"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52</w:t>
            </w:r>
          </w:p>
        </w:tc>
        <w:tc>
          <w:tcPr>
            <w:tcW w:w="637"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57</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63</w:t>
            </w:r>
          </w:p>
        </w:tc>
        <w:tc>
          <w:tcPr>
            <w:tcW w:w="708"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69</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69</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69</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69</w:t>
            </w:r>
          </w:p>
        </w:tc>
      </w:tr>
      <w:tr w:rsidR="00C827DB" w:rsidRPr="002E20D8" w:rsidTr="00C3303E">
        <w:trPr>
          <w:trHeight w:val="96"/>
        </w:trPr>
        <w:tc>
          <w:tcPr>
            <w:tcW w:w="534" w:type="dxa"/>
            <w:vMerge/>
          </w:tcPr>
          <w:p w:rsidR="00C827DB" w:rsidRPr="002E20D8" w:rsidRDefault="00C827DB" w:rsidP="00E45617">
            <w:pPr>
              <w:widowControl w:val="0"/>
              <w:spacing w:after="0" w:line="240" w:lineRule="auto"/>
              <w:jc w:val="center"/>
              <w:rPr>
                <w:rFonts w:ascii="Times New Roman" w:hAnsi="Times New Roman" w:cs="Times New Roman"/>
              </w:rPr>
            </w:pPr>
          </w:p>
        </w:tc>
        <w:tc>
          <w:tcPr>
            <w:tcW w:w="3543" w:type="dxa"/>
          </w:tcPr>
          <w:p w:rsidR="00C827DB" w:rsidRPr="00CC2F45" w:rsidRDefault="00C827DB" w:rsidP="00BC19D1">
            <w:pPr>
              <w:pStyle w:val="20"/>
              <w:shd w:val="clear" w:color="auto" w:fill="auto"/>
              <w:spacing w:line="216" w:lineRule="auto"/>
              <w:rPr>
                <w:sz w:val="22"/>
                <w:szCs w:val="22"/>
              </w:rPr>
            </w:pPr>
            <w:r w:rsidRPr="00CC2F45">
              <w:rPr>
                <w:sz w:val="22"/>
                <w:szCs w:val="22"/>
              </w:rPr>
              <w:t>в том числе</w:t>
            </w:r>
          </w:p>
        </w:tc>
        <w:tc>
          <w:tcPr>
            <w:tcW w:w="1206" w:type="dxa"/>
          </w:tcPr>
          <w:p w:rsidR="00C827DB" w:rsidRPr="00CC2F45" w:rsidRDefault="00C827DB" w:rsidP="00C827DB">
            <w:pPr>
              <w:widowControl w:val="0"/>
              <w:spacing w:after="0" w:line="216" w:lineRule="auto"/>
              <w:jc w:val="center"/>
              <w:rPr>
                <w:rFonts w:ascii="Times New Roman" w:hAnsi="Times New Roman" w:cs="Times New Roman"/>
              </w:rPr>
            </w:pPr>
          </w:p>
        </w:tc>
        <w:tc>
          <w:tcPr>
            <w:tcW w:w="637"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9"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8"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9"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9" w:type="dxa"/>
          </w:tcPr>
          <w:p w:rsidR="00C827DB" w:rsidRPr="00CC2F45" w:rsidRDefault="00C827DB" w:rsidP="00C827DB">
            <w:pPr>
              <w:pStyle w:val="20"/>
              <w:shd w:val="clear" w:color="auto" w:fill="auto"/>
              <w:spacing w:line="216" w:lineRule="auto"/>
              <w:jc w:val="center"/>
              <w:rPr>
                <w:sz w:val="22"/>
                <w:szCs w:val="22"/>
              </w:rPr>
            </w:pPr>
          </w:p>
        </w:tc>
        <w:tc>
          <w:tcPr>
            <w:tcW w:w="709" w:type="dxa"/>
          </w:tcPr>
          <w:p w:rsidR="00C827DB" w:rsidRPr="00CC2F45" w:rsidRDefault="00C827DB" w:rsidP="00C827DB">
            <w:pPr>
              <w:widowControl w:val="0"/>
              <w:spacing w:after="0" w:line="216" w:lineRule="auto"/>
              <w:jc w:val="center"/>
              <w:rPr>
                <w:rFonts w:ascii="Times New Roman" w:hAnsi="Times New Roman" w:cs="Times New Roman"/>
              </w:rPr>
            </w:pPr>
          </w:p>
        </w:tc>
      </w:tr>
      <w:tr w:rsidR="00C3303E" w:rsidRPr="002E20D8" w:rsidTr="00C3303E">
        <w:trPr>
          <w:trHeight w:val="96"/>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BC19D1">
            <w:pPr>
              <w:pStyle w:val="20"/>
              <w:shd w:val="clear" w:color="auto" w:fill="auto"/>
              <w:spacing w:line="216" w:lineRule="auto"/>
              <w:rPr>
                <w:sz w:val="22"/>
                <w:szCs w:val="22"/>
              </w:rPr>
            </w:pPr>
            <w:r w:rsidRPr="00CC2F45">
              <w:rPr>
                <w:sz w:val="22"/>
                <w:szCs w:val="22"/>
              </w:rPr>
              <w:t>врачи по паллиативной медицинской помощи</w:t>
            </w:r>
          </w:p>
        </w:tc>
        <w:tc>
          <w:tcPr>
            <w:tcW w:w="1206"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12</w:t>
            </w:r>
          </w:p>
        </w:tc>
        <w:tc>
          <w:tcPr>
            <w:tcW w:w="637"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15</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16</w:t>
            </w:r>
          </w:p>
        </w:tc>
        <w:tc>
          <w:tcPr>
            <w:tcW w:w="708"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17</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17</w:t>
            </w:r>
          </w:p>
        </w:tc>
        <w:tc>
          <w:tcPr>
            <w:tcW w:w="709" w:type="dxa"/>
          </w:tcPr>
          <w:p w:rsidR="00C3303E" w:rsidRPr="00CC2F45" w:rsidRDefault="00C3303E" w:rsidP="00C827DB">
            <w:pPr>
              <w:pStyle w:val="20"/>
              <w:shd w:val="clear" w:color="auto" w:fill="auto"/>
              <w:spacing w:line="216" w:lineRule="auto"/>
              <w:jc w:val="center"/>
              <w:rPr>
                <w:sz w:val="22"/>
                <w:szCs w:val="22"/>
              </w:rPr>
            </w:pPr>
            <w:r w:rsidRPr="00CC2F45">
              <w:rPr>
                <w:sz w:val="22"/>
                <w:szCs w:val="22"/>
              </w:rPr>
              <w:t>17</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17</w:t>
            </w:r>
          </w:p>
        </w:tc>
      </w:tr>
      <w:tr w:rsidR="00C3303E" w:rsidRPr="002E20D8" w:rsidTr="00C3303E">
        <w:trPr>
          <w:trHeight w:val="180"/>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BC19D1">
            <w:pPr>
              <w:pStyle w:val="20"/>
              <w:shd w:val="clear" w:color="auto" w:fill="auto"/>
              <w:spacing w:line="216" w:lineRule="auto"/>
              <w:rPr>
                <w:sz w:val="22"/>
                <w:szCs w:val="22"/>
              </w:rPr>
            </w:pPr>
            <w:r w:rsidRPr="00CC2F45">
              <w:rPr>
                <w:sz w:val="22"/>
                <w:szCs w:val="22"/>
              </w:rPr>
              <w:t>средний медицинский персонал</w:t>
            </w:r>
          </w:p>
        </w:tc>
        <w:tc>
          <w:tcPr>
            <w:tcW w:w="1206"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40</w:t>
            </w:r>
          </w:p>
        </w:tc>
        <w:tc>
          <w:tcPr>
            <w:tcW w:w="637"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42</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47</w:t>
            </w:r>
          </w:p>
        </w:tc>
        <w:tc>
          <w:tcPr>
            <w:tcW w:w="708"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52</w:t>
            </w:r>
          </w:p>
        </w:tc>
        <w:tc>
          <w:tcPr>
            <w:tcW w:w="709" w:type="dxa"/>
          </w:tcPr>
          <w:p w:rsidR="00C3303E" w:rsidRPr="00CC2F45" w:rsidRDefault="00C3303E" w:rsidP="00C827DB">
            <w:pPr>
              <w:pStyle w:val="20"/>
              <w:shd w:val="clear" w:color="auto" w:fill="auto"/>
              <w:spacing w:line="216" w:lineRule="auto"/>
              <w:jc w:val="center"/>
              <w:rPr>
                <w:sz w:val="22"/>
                <w:szCs w:val="22"/>
              </w:rPr>
            </w:pPr>
            <w:r w:rsidRPr="00CC2F45">
              <w:rPr>
                <w:sz w:val="22"/>
                <w:szCs w:val="22"/>
              </w:rPr>
              <w:t>52</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52</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52</w:t>
            </w:r>
          </w:p>
        </w:tc>
      </w:tr>
      <w:tr w:rsidR="00C3303E" w:rsidRPr="002E20D8" w:rsidTr="00C3303E">
        <w:trPr>
          <w:trHeight w:val="135"/>
        </w:trPr>
        <w:tc>
          <w:tcPr>
            <w:tcW w:w="534" w:type="dxa"/>
            <w:vMerge w:val="restart"/>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8</w:t>
            </w:r>
          </w:p>
        </w:tc>
        <w:tc>
          <w:tcPr>
            <w:tcW w:w="3543" w:type="dxa"/>
          </w:tcPr>
          <w:p w:rsidR="00C3303E" w:rsidRPr="00CC2F45" w:rsidRDefault="00C3303E" w:rsidP="00BC19D1">
            <w:pPr>
              <w:pStyle w:val="20"/>
              <w:shd w:val="clear" w:color="auto" w:fill="auto"/>
              <w:spacing w:line="216" w:lineRule="auto"/>
              <w:rPr>
                <w:sz w:val="22"/>
                <w:szCs w:val="22"/>
              </w:rPr>
            </w:pPr>
            <w:r w:rsidRPr="00CC2F45">
              <w:rPr>
                <w:sz w:val="22"/>
                <w:szCs w:val="22"/>
              </w:rPr>
              <w:t>Полнота выборки наркотических лекарственных препаратов субъектом в рамках заявленной потребности в соответствии с планом распределения</w:t>
            </w:r>
            <w:r w:rsidR="00C827DB">
              <w:rPr>
                <w:sz w:val="22"/>
                <w:szCs w:val="22"/>
              </w:rPr>
              <w:t xml:space="preserve"> (%) </w:t>
            </w:r>
          </w:p>
        </w:tc>
        <w:tc>
          <w:tcPr>
            <w:tcW w:w="1206"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91</w:t>
            </w:r>
          </w:p>
        </w:tc>
        <w:tc>
          <w:tcPr>
            <w:tcW w:w="637"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8"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r>
      <w:tr w:rsidR="00C827DB" w:rsidRPr="002E20D8" w:rsidTr="00C3303E">
        <w:trPr>
          <w:trHeight w:val="135"/>
        </w:trPr>
        <w:tc>
          <w:tcPr>
            <w:tcW w:w="534" w:type="dxa"/>
            <w:vMerge/>
          </w:tcPr>
          <w:p w:rsidR="00C827DB" w:rsidRPr="002E20D8" w:rsidRDefault="00C827DB" w:rsidP="00E45617">
            <w:pPr>
              <w:widowControl w:val="0"/>
              <w:spacing w:after="0" w:line="240" w:lineRule="auto"/>
              <w:jc w:val="center"/>
              <w:rPr>
                <w:rFonts w:ascii="Times New Roman" w:hAnsi="Times New Roman" w:cs="Times New Roman"/>
              </w:rPr>
            </w:pPr>
          </w:p>
        </w:tc>
        <w:tc>
          <w:tcPr>
            <w:tcW w:w="3543" w:type="dxa"/>
          </w:tcPr>
          <w:p w:rsidR="00C827DB" w:rsidRPr="00CC2F45" w:rsidRDefault="00C827DB" w:rsidP="00BC19D1">
            <w:pPr>
              <w:pStyle w:val="20"/>
              <w:shd w:val="clear" w:color="auto" w:fill="auto"/>
              <w:spacing w:line="216" w:lineRule="auto"/>
              <w:rPr>
                <w:sz w:val="22"/>
                <w:szCs w:val="22"/>
              </w:rPr>
            </w:pPr>
            <w:r w:rsidRPr="00CC2F45">
              <w:rPr>
                <w:sz w:val="22"/>
                <w:szCs w:val="22"/>
              </w:rPr>
              <w:t>в том числе</w:t>
            </w:r>
          </w:p>
        </w:tc>
        <w:tc>
          <w:tcPr>
            <w:tcW w:w="1206" w:type="dxa"/>
          </w:tcPr>
          <w:p w:rsidR="00C827DB" w:rsidRPr="00CC2F45" w:rsidRDefault="00C827DB" w:rsidP="00C827DB">
            <w:pPr>
              <w:widowControl w:val="0"/>
              <w:spacing w:after="0" w:line="216" w:lineRule="auto"/>
              <w:jc w:val="center"/>
              <w:rPr>
                <w:rFonts w:ascii="Times New Roman" w:hAnsi="Times New Roman" w:cs="Times New Roman"/>
              </w:rPr>
            </w:pPr>
          </w:p>
        </w:tc>
        <w:tc>
          <w:tcPr>
            <w:tcW w:w="637"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9"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8"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9"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9" w:type="dxa"/>
          </w:tcPr>
          <w:p w:rsidR="00C827DB" w:rsidRPr="00CC2F45" w:rsidRDefault="00C827DB" w:rsidP="00C827DB">
            <w:pPr>
              <w:widowControl w:val="0"/>
              <w:spacing w:after="0" w:line="216" w:lineRule="auto"/>
              <w:jc w:val="center"/>
              <w:rPr>
                <w:rFonts w:ascii="Times New Roman" w:hAnsi="Times New Roman" w:cs="Times New Roman"/>
              </w:rPr>
            </w:pPr>
          </w:p>
        </w:tc>
        <w:tc>
          <w:tcPr>
            <w:tcW w:w="709" w:type="dxa"/>
          </w:tcPr>
          <w:p w:rsidR="00C827DB" w:rsidRPr="00CC2F45" w:rsidRDefault="00C827DB" w:rsidP="00C827DB">
            <w:pPr>
              <w:widowControl w:val="0"/>
              <w:spacing w:after="0" w:line="216" w:lineRule="auto"/>
              <w:jc w:val="center"/>
              <w:rPr>
                <w:rFonts w:ascii="Times New Roman" w:hAnsi="Times New Roman" w:cs="Times New Roman"/>
              </w:rPr>
            </w:pPr>
          </w:p>
        </w:tc>
      </w:tr>
      <w:tr w:rsidR="00C3303E" w:rsidRPr="002E20D8" w:rsidTr="00C3303E">
        <w:trPr>
          <w:trHeight w:val="135"/>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BC19D1">
            <w:pPr>
              <w:pStyle w:val="20"/>
              <w:shd w:val="clear" w:color="auto" w:fill="auto"/>
              <w:spacing w:line="216" w:lineRule="auto"/>
              <w:rPr>
                <w:sz w:val="22"/>
                <w:szCs w:val="22"/>
              </w:rPr>
            </w:pPr>
            <w:r w:rsidRPr="00CC2F45">
              <w:rPr>
                <w:sz w:val="22"/>
                <w:szCs w:val="22"/>
              </w:rPr>
              <w:t>для инвазивных</w:t>
            </w:r>
          </w:p>
          <w:p w:rsidR="00C3303E" w:rsidRPr="00CC2F45" w:rsidRDefault="00C3303E" w:rsidP="00BC19D1">
            <w:pPr>
              <w:pStyle w:val="20"/>
              <w:spacing w:line="216" w:lineRule="auto"/>
              <w:rPr>
                <w:sz w:val="22"/>
                <w:szCs w:val="22"/>
              </w:rPr>
            </w:pPr>
            <w:r w:rsidRPr="00CC2F45">
              <w:rPr>
                <w:sz w:val="22"/>
                <w:szCs w:val="22"/>
              </w:rPr>
              <w:t>лекарственных форм</w:t>
            </w:r>
          </w:p>
        </w:tc>
        <w:tc>
          <w:tcPr>
            <w:tcW w:w="1206"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90</w:t>
            </w:r>
          </w:p>
        </w:tc>
        <w:tc>
          <w:tcPr>
            <w:tcW w:w="637"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p w:rsidR="00C3303E" w:rsidRPr="00CC2F45" w:rsidRDefault="00C3303E" w:rsidP="00C827DB">
            <w:pPr>
              <w:widowControl w:val="0"/>
              <w:spacing w:after="0" w:line="216" w:lineRule="auto"/>
              <w:rPr>
                <w:rFonts w:ascii="Times New Roman" w:hAnsi="Times New Roman" w:cs="Times New Roman"/>
                <w:sz w:val="22"/>
                <w:szCs w:val="22"/>
              </w:rPr>
            </w:pP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8"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r>
      <w:tr w:rsidR="00C3303E" w:rsidRPr="002E20D8" w:rsidTr="00C3303E">
        <w:trPr>
          <w:trHeight w:val="141"/>
        </w:trPr>
        <w:tc>
          <w:tcPr>
            <w:tcW w:w="534" w:type="dxa"/>
            <w:vMerge/>
          </w:tcPr>
          <w:p w:rsidR="00C3303E" w:rsidRPr="002E20D8" w:rsidRDefault="00C3303E" w:rsidP="00E45617">
            <w:pPr>
              <w:widowControl w:val="0"/>
              <w:spacing w:after="0" w:line="240" w:lineRule="auto"/>
              <w:jc w:val="center"/>
              <w:rPr>
                <w:rFonts w:ascii="Times New Roman" w:hAnsi="Times New Roman" w:cs="Times New Roman"/>
              </w:rPr>
            </w:pPr>
          </w:p>
        </w:tc>
        <w:tc>
          <w:tcPr>
            <w:tcW w:w="3543" w:type="dxa"/>
          </w:tcPr>
          <w:p w:rsidR="00C3303E" w:rsidRPr="00CC2F45" w:rsidRDefault="00C3303E" w:rsidP="00BC19D1">
            <w:pPr>
              <w:pStyle w:val="20"/>
              <w:shd w:val="clear" w:color="auto" w:fill="auto"/>
              <w:spacing w:line="216" w:lineRule="auto"/>
              <w:rPr>
                <w:sz w:val="22"/>
                <w:szCs w:val="22"/>
              </w:rPr>
            </w:pPr>
            <w:r w:rsidRPr="00CC2F45">
              <w:rPr>
                <w:sz w:val="22"/>
                <w:szCs w:val="22"/>
              </w:rPr>
              <w:t>для неинвазивных лекарственных форм</w:t>
            </w:r>
          </w:p>
        </w:tc>
        <w:tc>
          <w:tcPr>
            <w:tcW w:w="1206"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92</w:t>
            </w:r>
          </w:p>
        </w:tc>
        <w:tc>
          <w:tcPr>
            <w:tcW w:w="637"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8"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c>
          <w:tcPr>
            <w:tcW w:w="709" w:type="dxa"/>
          </w:tcPr>
          <w:p w:rsidR="00C3303E" w:rsidRPr="00CC2F45" w:rsidRDefault="00C3303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100</w:t>
            </w:r>
          </w:p>
        </w:tc>
      </w:tr>
      <w:tr w:rsidR="006B1ACE" w:rsidRPr="002E20D8" w:rsidTr="00C3303E">
        <w:trPr>
          <w:trHeight w:val="165"/>
        </w:trPr>
        <w:tc>
          <w:tcPr>
            <w:tcW w:w="534" w:type="dxa"/>
            <w:vMerge w:val="restart"/>
          </w:tcPr>
          <w:p w:rsidR="006B1ACE" w:rsidRPr="002E20D8" w:rsidRDefault="006B1ACE" w:rsidP="00E45617">
            <w:pPr>
              <w:widowControl w:val="0"/>
              <w:spacing w:after="0" w:line="240" w:lineRule="auto"/>
              <w:jc w:val="center"/>
              <w:rPr>
                <w:rFonts w:ascii="Times New Roman" w:hAnsi="Times New Roman" w:cs="Times New Roman"/>
              </w:rPr>
            </w:pPr>
            <w:r>
              <w:rPr>
                <w:rFonts w:ascii="Times New Roman" w:hAnsi="Times New Roman" w:cs="Times New Roman"/>
              </w:rPr>
              <w:t>9</w:t>
            </w:r>
          </w:p>
        </w:tc>
        <w:tc>
          <w:tcPr>
            <w:tcW w:w="3543" w:type="dxa"/>
          </w:tcPr>
          <w:p w:rsidR="006B1ACE" w:rsidRPr="00CC2F45" w:rsidRDefault="006B1ACE" w:rsidP="00C827DB">
            <w:pPr>
              <w:pStyle w:val="20"/>
              <w:shd w:val="clear" w:color="auto" w:fill="auto"/>
              <w:spacing w:line="216" w:lineRule="auto"/>
              <w:rPr>
                <w:sz w:val="22"/>
                <w:szCs w:val="22"/>
              </w:rPr>
            </w:pPr>
            <w:r w:rsidRPr="00CC2F45">
              <w:rPr>
                <w:sz w:val="22"/>
                <w:szCs w:val="22"/>
              </w:rPr>
              <w:t xml:space="preserve">Число пациентов, получающих респираторную поддержку, </w:t>
            </w:r>
            <w:r>
              <w:rPr>
                <w:sz w:val="22"/>
                <w:szCs w:val="22"/>
              </w:rPr>
              <w:t>человек</w:t>
            </w:r>
          </w:p>
        </w:tc>
        <w:tc>
          <w:tcPr>
            <w:tcW w:w="1206" w:type="dxa"/>
          </w:tcPr>
          <w:p w:rsidR="006B1ACE" w:rsidRPr="00CC2F45" w:rsidRDefault="006B1AC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3</w:t>
            </w:r>
          </w:p>
        </w:tc>
        <w:tc>
          <w:tcPr>
            <w:tcW w:w="637" w:type="dxa"/>
          </w:tcPr>
          <w:p w:rsidR="006B1ACE" w:rsidRPr="00CC2F45" w:rsidRDefault="006B1AC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137</w:t>
            </w:r>
          </w:p>
        </w:tc>
        <w:tc>
          <w:tcPr>
            <w:tcW w:w="709" w:type="dxa"/>
          </w:tcPr>
          <w:p w:rsidR="006B1ACE" w:rsidRPr="00CC2F45" w:rsidRDefault="006B1AC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144</w:t>
            </w:r>
          </w:p>
        </w:tc>
        <w:tc>
          <w:tcPr>
            <w:tcW w:w="708" w:type="dxa"/>
          </w:tcPr>
          <w:p w:rsidR="006B1ACE" w:rsidRPr="00CC2F45" w:rsidRDefault="006B1AC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155</w:t>
            </w:r>
          </w:p>
        </w:tc>
        <w:tc>
          <w:tcPr>
            <w:tcW w:w="709" w:type="dxa"/>
          </w:tcPr>
          <w:p w:rsidR="006B1ACE" w:rsidRPr="00CC2F45" w:rsidRDefault="006B1AC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162</w:t>
            </w:r>
          </w:p>
        </w:tc>
        <w:tc>
          <w:tcPr>
            <w:tcW w:w="709" w:type="dxa"/>
          </w:tcPr>
          <w:p w:rsidR="006B1ACE" w:rsidRPr="00CC2F45" w:rsidRDefault="006B1AC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171</w:t>
            </w:r>
          </w:p>
        </w:tc>
        <w:tc>
          <w:tcPr>
            <w:tcW w:w="709" w:type="dxa"/>
          </w:tcPr>
          <w:p w:rsidR="006B1ACE" w:rsidRPr="00CC2F45" w:rsidRDefault="006B1ACE" w:rsidP="00C827DB">
            <w:pPr>
              <w:widowControl w:val="0"/>
              <w:spacing w:after="0" w:line="216" w:lineRule="auto"/>
              <w:jc w:val="center"/>
              <w:rPr>
                <w:rFonts w:ascii="Times New Roman" w:hAnsi="Times New Roman" w:cs="Times New Roman"/>
                <w:sz w:val="22"/>
                <w:szCs w:val="22"/>
              </w:rPr>
            </w:pPr>
            <w:r w:rsidRPr="00CC2F45">
              <w:rPr>
                <w:rFonts w:ascii="Times New Roman" w:hAnsi="Times New Roman" w:cs="Times New Roman"/>
                <w:sz w:val="22"/>
                <w:szCs w:val="22"/>
              </w:rPr>
              <w:t>176</w:t>
            </w:r>
          </w:p>
        </w:tc>
      </w:tr>
      <w:tr w:rsidR="006B1ACE" w:rsidRPr="002E20D8" w:rsidTr="00C3303E">
        <w:trPr>
          <w:trHeight w:val="126"/>
        </w:trPr>
        <w:tc>
          <w:tcPr>
            <w:tcW w:w="534" w:type="dxa"/>
            <w:vMerge/>
          </w:tcPr>
          <w:p w:rsidR="006B1ACE" w:rsidRPr="002E20D8"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E45617">
            <w:pPr>
              <w:pStyle w:val="20"/>
              <w:shd w:val="clear" w:color="auto" w:fill="auto"/>
              <w:spacing w:line="240" w:lineRule="auto"/>
              <w:rPr>
                <w:sz w:val="22"/>
                <w:szCs w:val="22"/>
              </w:rPr>
            </w:pPr>
            <w:r w:rsidRPr="00CC2F45">
              <w:rPr>
                <w:sz w:val="22"/>
                <w:szCs w:val="22"/>
              </w:rPr>
              <w:t>в том числе</w:t>
            </w:r>
          </w:p>
        </w:tc>
        <w:tc>
          <w:tcPr>
            <w:tcW w:w="1206" w:type="dxa"/>
          </w:tcPr>
          <w:p w:rsidR="006B1ACE" w:rsidRPr="00CC2F45" w:rsidRDefault="006B1ACE" w:rsidP="00E45617">
            <w:pPr>
              <w:widowControl w:val="0"/>
              <w:spacing w:after="0" w:line="240" w:lineRule="auto"/>
              <w:jc w:val="center"/>
              <w:rPr>
                <w:rFonts w:ascii="Times New Roman" w:hAnsi="Times New Roman" w:cs="Times New Roman"/>
              </w:rPr>
            </w:pPr>
          </w:p>
        </w:tc>
        <w:tc>
          <w:tcPr>
            <w:tcW w:w="637" w:type="dxa"/>
          </w:tcPr>
          <w:p w:rsidR="006B1ACE" w:rsidRPr="00CC2F45" w:rsidRDefault="006B1ACE" w:rsidP="00E45617">
            <w:pPr>
              <w:widowControl w:val="0"/>
              <w:spacing w:after="0" w:line="240" w:lineRule="auto"/>
              <w:jc w:val="center"/>
              <w:rPr>
                <w:rFonts w:ascii="Times New Roman" w:hAnsi="Times New Roman" w:cs="Times New Roman"/>
              </w:rPr>
            </w:pPr>
          </w:p>
        </w:tc>
        <w:tc>
          <w:tcPr>
            <w:tcW w:w="709" w:type="dxa"/>
          </w:tcPr>
          <w:p w:rsidR="006B1ACE" w:rsidRPr="00CC2F45" w:rsidRDefault="006B1ACE" w:rsidP="00E45617">
            <w:pPr>
              <w:widowControl w:val="0"/>
              <w:spacing w:after="0" w:line="240" w:lineRule="auto"/>
              <w:jc w:val="center"/>
              <w:rPr>
                <w:rFonts w:ascii="Times New Roman" w:hAnsi="Times New Roman" w:cs="Times New Roman"/>
              </w:rPr>
            </w:pPr>
          </w:p>
        </w:tc>
        <w:tc>
          <w:tcPr>
            <w:tcW w:w="708" w:type="dxa"/>
          </w:tcPr>
          <w:p w:rsidR="006B1ACE" w:rsidRPr="00CC2F45" w:rsidRDefault="006B1ACE" w:rsidP="00E45617">
            <w:pPr>
              <w:widowControl w:val="0"/>
              <w:spacing w:after="0" w:line="240" w:lineRule="auto"/>
              <w:jc w:val="center"/>
              <w:rPr>
                <w:rFonts w:ascii="Times New Roman" w:hAnsi="Times New Roman" w:cs="Times New Roman"/>
              </w:rPr>
            </w:pPr>
          </w:p>
        </w:tc>
        <w:tc>
          <w:tcPr>
            <w:tcW w:w="709" w:type="dxa"/>
          </w:tcPr>
          <w:p w:rsidR="006B1ACE" w:rsidRPr="00CC2F45" w:rsidRDefault="006B1ACE" w:rsidP="00E45617">
            <w:pPr>
              <w:widowControl w:val="0"/>
              <w:spacing w:after="0" w:line="240" w:lineRule="auto"/>
              <w:jc w:val="center"/>
              <w:rPr>
                <w:rFonts w:ascii="Times New Roman" w:hAnsi="Times New Roman" w:cs="Times New Roman"/>
              </w:rPr>
            </w:pPr>
          </w:p>
        </w:tc>
        <w:tc>
          <w:tcPr>
            <w:tcW w:w="709" w:type="dxa"/>
          </w:tcPr>
          <w:p w:rsidR="006B1ACE" w:rsidRPr="00CC2F45" w:rsidRDefault="006B1ACE" w:rsidP="00E45617">
            <w:pPr>
              <w:widowControl w:val="0"/>
              <w:spacing w:after="0" w:line="240" w:lineRule="auto"/>
              <w:jc w:val="center"/>
              <w:rPr>
                <w:rFonts w:ascii="Times New Roman" w:hAnsi="Times New Roman" w:cs="Times New Roman"/>
              </w:rPr>
            </w:pPr>
          </w:p>
        </w:tc>
        <w:tc>
          <w:tcPr>
            <w:tcW w:w="709" w:type="dxa"/>
          </w:tcPr>
          <w:p w:rsidR="006B1ACE" w:rsidRPr="00CC2F45" w:rsidRDefault="006B1ACE" w:rsidP="00E45617">
            <w:pPr>
              <w:widowControl w:val="0"/>
              <w:spacing w:after="0" w:line="240" w:lineRule="auto"/>
              <w:jc w:val="center"/>
              <w:rPr>
                <w:rFonts w:ascii="Times New Roman" w:hAnsi="Times New Roman" w:cs="Times New Roman"/>
              </w:rPr>
            </w:pPr>
          </w:p>
        </w:tc>
      </w:tr>
      <w:tr w:rsidR="006B1ACE" w:rsidRPr="002E20D8" w:rsidTr="00C3303E">
        <w:tc>
          <w:tcPr>
            <w:tcW w:w="534" w:type="dxa"/>
            <w:vMerge/>
          </w:tcPr>
          <w:p w:rsidR="006B1ACE"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2E256E">
            <w:pPr>
              <w:pStyle w:val="20"/>
              <w:shd w:val="clear" w:color="auto" w:fill="auto"/>
              <w:spacing w:line="240" w:lineRule="auto"/>
              <w:rPr>
                <w:sz w:val="22"/>
                <w:szCs w:val="22"/>
              </w:rPr>
            </w:pPr>
            <w:r w:rsidRPr="00CC2F45">
              <w:rPr>
                <w:sz w:val="22"/>
                <w:szCs w:val="22"/>
              </w:rPr>
              <w:t>взрослые, из них:</w:t>
            </w:r>
          </w:p>
        </w:tc>
        <w:tc>
          <w:tcPr>
            <w:tcW w:w="1206"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w:t>
            </w:r>
          </w:p>
        </w:tc>
        <w:tc>
          <w:tcPr>
            <w:tcW w:w="637"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125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130</w:t>
            </w:r>
          </w:p>
        </w:tc>
        <w:tc>
          <w:tcPr>
            <w:tcW w:w="708"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139</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145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150</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155</w:t>
            </w:r>
          </w:p>
        </w:tc>
      </w:tr>
      <w:tr w:rsidR="006B1ACE" w:rsidRPr="002E20D8" w:rsidTr="00CD628F">
        <w:tc>
          <w:tcPr>
            <w:tcW w:w="534" w:type="dxa"/>
            <w:vMerge w:val="restart"/>
          </w:tcPr>
          <w:p w:rsidR="006B1ACE"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2E256E">
            <w:pPr>
              <w:pStyle w:val="20"/>
              <w:shd w:val="clear" w:color="auto" w:fill="auto"/>
              <w:spacing w:line="240" w:lineRule="auto"/>
              <w:rPr>
                <w:sz w:val="22"/>
                <w:szCs w:val="22"/>
              </w:rPr>
            </w:pPr>
            <w:r w:rsidRPr="00CC2F45">
              <w:rPr>
                <w:iCs/>
                <w:sz w:val="22"/>
                <w:szCs w:val="22"/>
              </w:rPr>
              <w:t>аппарат искусственной вентиляции легких</w:t>
            </w:r>
          </w:p>
        </w:tc>
        <w:tc>
          <w:tcPr>
            <w:tcW w:w="1206"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0</w:t>
            </w:r>
          </w:p>
        </w:tc>
        <w:tc>
          <w:tcPr>
            <w:tcW w:w="637"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4</w:t>
            </w:r>
          </w:p>
        </w:tc>
        <w:tc>
          <w:tcPr>
            <w:tcW w:w="708"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4</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r>
      <w:tr w:rsidR="006B1ACE" w:rsidRPr="002E20D8" w:rsidTr="00CD628F">
        <w:tc>
          <w:tcPr>
            <w:tcW w:w="534" w:type="dxa"/>
            <w:vMerge/>
          </w:tcPr>
          <w:p w:rsidR="006B1ACE"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2E256E">
            <w:pPr>
              <w:pStyle w:val="20"/>
              <w:shd w:val="clear" w:color="auto" w:fill="auto"/>
              <w:spacing w:line="240" w:lineRule="auto"/>
              <w:rPr>
                <w:sz w:val="22"/>
                <w:szCs w:val="22"/>
              </w:rPr>
            </w:pPr>
            <w:r w:rsidRPr="00CC2F45">
              <w:rPr>
                <w:iCs/>
                <w:sz w:val="22"/>
                <w:szCs w:val="22"/>
              </w:rPr>
              <w:t>кислородный концентратор</w:t>
            </w:r>
          </w:p>
        </w:tc>
        <w:tc>
          <w:tcPr>
            <w:tcW w:w="1206"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w:t>
            </w:r>
          </w:p>
        </w:tc>
        <w:tc>
          <w:tcPr>
            <w:tcW w:w="637"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120</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123</w:t>
            </w:r>
          </w:p>
        </w:tc>
        <w:tc>
          <w:tcPr>
            <w:tcW w:w="708"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130</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135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140</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145</w:t>
            </w:r>
          </w:p>
        </w:tc>
      </w:tr>
      <w:tr w:rsidR="006B1ACE" w:rsidRPr="002E20D8" w:rsidTr="00CD628F">
        <w:tc>
          <w:tcPr>
            <w:tcW w:w="534" w:type="dxa"/>
            <w:vMerge/>
          </w:tcPr>
          <w:p w:rsidR="006B1ACE"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2E256E">
            <w:pPr>
              <w:pStyle w:val="20"/>
              <w:shd w:val="clear" w:color="auto" w:fill="auto"/>
              <w:spacing w:line="240" w:lineRule="auto"/>
              <w:rPr>
                <w:sz w:val="22"/>
                <w:szCs w:val="22"/>
              </w:rPr>
            </w:pPr>
            <w:r>
              <w:rPr>
                <w:iCs/>
                <w:sz w:val="22"/>
                <w:szCs w:val="22"/>
              </w:rPr>
              <w:t>о</w:t>
            </w:r>
            <w:r w:rsidRPr="00CC2F45">
              <w:rPr>
                <w:iCs/>
                <w:sz w:val="22"/>
                <w:szCs w:val="22"/>
              </w:rPr>
              <w:t>ткашливател</w:t>
            </w:r>
            <w:r w:rsidRPr="00CC2F45">
              <w:rPr>
                <w:sz w:val="22"/>
                <w:szCs w:val="22"/>
              </w:rPr>
              <w:t>ь</w:t>
            </w:r>
          </w:p>
        </w:tc>
        <w:tc>
          <w:tcPr>
            <w:tcW w:w="1206"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0</w:t>
            </w:r>
          </w:p>
        </w:tc>
        <w:tc>
          <w:tcPr>
            <w:tcW w:w="637"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w:t>
            </w:r>
          </w:p>
        </w:tc>
        <w:tc>
          <w:tcPr>
            <w:tcW w:w="708"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4</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6</w:t>
            </w:r>
          </w:p>
        </w:tc>
      </w:tr>
      <w:tr w:rsidR="006B1ACE" w:rsidRPr="002E20D8" w:rsidTr="00CD628F">
        <w:tc>
          <w:tcPr>
            <w:tcW w:w="534" w:type="dxa"/>
            <w:vMerge/>
          </w:tcPr>
          <w:p w:rsidR="006B1ACE"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2E256E">
            <w:pPr>
              <w:pStyle w:val="20"/>
              <w:shd w:val="clear" w:color="auto" w:fill="auto"/>
              <w:spacing w:line="240" w:lineRule="auto"/>
              <w:rPr>
                <w:sz w:val="22"/>
                <w:szCs w:val="22"/>
              </w:rPr>
            </w:pPr>
            <w:r w:rsidRPr="00CC2F45">
              <w:rPr>
                <w:sz w:val="22"/>
                <w:szCs w:val="22"/>
              </w:rPr>
              <w:t>дети, из них:</w:t>
            </w:r>
          </w:p>
        </w:tc>
        <w:tc>
          <w:tcPr>
            <w:tcW w:w="1206"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w:t>
            </w:r>
          </w:p>
        </w:tc>
        <w:tc>
          <w:tcPr>
            <w:tcW w:w="637"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12</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14</w:t>
            </w:r>
          </w:p>
        </w:tc>
        <w:tc>
          <w:tcPr>
            <w:tcW w:w="708"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16</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17</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21</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21</w:t>
            </w:r>
          </w:p>
        </w:tc>
      </w:tr>
      <w:tr w:rsidR="006B1ACE" w:rsidRPr="002E20D8" w:rsidTr="00CD628F">
        <w:tc>
          <w:tcPr>
            <w:tcW w:w="534" w:type="dxa"/>
            <w:vMerge/>
          </w:tcPr>
          <w:p w:rsidR="006B1ACE"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2E256E">
            <w:pPr>
              <w:pStyle w:val="20"/>
              <w:shd w:val="clear" w:color="auto" w:fill="auto"/>
              <w:spacing w:line="240" w:lineRule="auto"/>
              <w:rPr>
                <w:sz w:val="22"/>
                <w:szCs w:val="22"/>
              </w:rPr>
            </w:pPr>
            <w:r w:rsidRPr="00CC2F45">
              <w:rPr>
                <w:iCs/>
                <w:sz w:val="22"/>
                <w:szCs w:val="22"/>
              </w:rPr>
              <w:t>аппарат искусственной вентиляции легких</w:t>
            </w:r>
          </w:p>
        </w:tc>
        <w:tc>
          <w:tcPr>
            <w:tcW w:w="1206"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w:t>
            </w:r>
          </w:p>
        </w:tc>
        <w:tc>
          <w:tcPr>
            <w:tcW w:w="637"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6</w:t>
            </w:r>
          </w:p>
        </w:tc>
        <w:tc>
          <w:tcPr>
            <w:tcW w:w="708"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7</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r>
      <w:tr w:rsidR="006B1ACE" w:rsidRPr="002E20D8" w:rsidTr="00CD628F">
        <w:tc>
          <w:tcPr>
            <w:tcW w:w="534" w:type="dxa"/>
            <w:vMerge/>
          </w:tcPr>
          <w:p w:rsidR="006B1ACE"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2E256E">
            <w:pPr>
              <w:pStyle w:val="20"/>
              <w:shd w:val="clear" w:color="auto" w:fill="auto"/>
              <w:spacing w:line="240" w:lineRule="auto"/>
              <w:rPr>
                <w:sz w:val="22"/>
                <w:szCs w:val="22"/>
              </w:rPr>
            </w:pPr>
            <w:r w:rsidRPr="00CC2F45">
              <w:rPr>
                <w:iCs/>
                <w:sz w:val="22"/>
                <w:szCs w:val="22"/>
              </w:rPr>
              <w:t>кислородный концентратор</w:t>
            </w:r>
          </w:p>
        </w:tc>
        <w:tc>
          <w:tcPr>
            <w:tcW w:w="1206"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0</w:t>
            </w:r>
          </w:p>
        </w:tc>
        <w:tc>
          <w:tcPr>
            <w:tcW w:w="637"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8"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r>
      <w:tr w:rsidR="006B1ACE" w:rsidRPr="002E20D8" w:rsidTr="00CD628F">
        <w:tc>
          <w:tcPr>
            <w:tcW w:w="534" w:type="dxa"/>
            <w:vMerge/>
          </w:tcPr>
          <w:p w:rsidR="006B1ACE" w:rsidRDefault="006B1ACE" w:rsidP="00E45617">
            <w:pPr>
              <w:widowControl w:val="0"/>
              <w:spacing w:after="0" w:line="240" w:lineRule="auto"/>
              <w:jc w:val="center"/>
              <w:rPr>
                <w:rFonts w:ascii="Times New Roman" w:hAnsi="Times New Roman" w:cs="Times New Roman"/>
              </w:rPr>
            </w:pPr>
          </w:p>
        </w:tc>
        <w:tc>
          <w:tcPr>
            <w:tcW w:w="3543" w:type="dxa"/>
          </w:tcPr>
          <w:p w:rsidR="006B1ACE" w:rsidRPr="00CC2F45" w:rsidRDefault="006B1ACE" w:rsidP="002E256E">
            <w:pPr>
              <w:pStyle w:val="20"/>
              <w:shd w:val="clear" w:color="auto" w:fill="auto"/>
              <w:spacing w:line="240" w:lineRule="auto"/>
              <w:rPr>
                <w:iCs/>
                <w:sz w:val="22"/>
                <w:szCs w:val="22"/>
              </w:rPr>
            </w:pPr>
            <w:r>
              <w:rPr>
                <w:iCs/>
                <w:sz w:val="22"/>
                <w:szCs w:val="22"/>
              </w:rPr>
              <w:t>о</w:t>
            </w:r>
            <w:r w:rsidRPr="00CC2F45">
              <w:rPr>
                <w:iCs/>
                <w:sz w:val="22"/>
                <w:szCs w:val="22"/>
              </w:rPr>
              <w:t>ткашливателъ</w:t>
            </w:r>
          </w:p>
        </w:tc>
        <w:tc>
          <w:tcPr>
            <w:tcW w:w="1206"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0</w:t>
            </w:r>
          </w:p>
        </w:tc>
        <w:tc>
          <w:tcPr>
            <w:tcW w:w="637"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3</w:t>
            </w:r>
          </w:p>
        </w:tc>
        <w:tc>
          <w:tcPr>
            <w:tcW w:w="708"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4</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c>
          <w:tcPr>
            <w:tcW w:w="709" w:type="dxa"/>
          </w:tcPr>
          <w:p w:rsidR="006B1ACE" w:rsidRPr="00CC2F45" w:rsidRDefault="006B1ACE" w:rsidP="002E256E">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8</w:t>
            </w:r>
          </w:p>
        </w:tc>
      </w:tr>
      <w:tr w:rsidR="00C3303E" w:rsidRPr="002E20D8" w:rsidTr="00CD628F">
        <w:tc>
          <w:tcPr>
            <w:tcW w:w="534" w:type="dxa"/>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10</w:t>
            </w:r>
          </w:p>
        </w:tc>
        <w:tc>
          <w:tcPr>
            <w:tcW w:w="3543" w:type="dxa"/>
          </w:tcPr>
          <w:p w:rsidR="00C3303E" w:rsidRPr="00CC2F45" w:rsidRDefault="00C3303E" w:rsidP="00E45617">
            <w:pPr>
              <w:pStyle w:val="20"/>
              <w:shd w:val="clear" w:color="auto" w:fill="auto"/>
              <w:spacing w:line="240" w:lineRule="auto"/>
              <w:rPr>
                <w:sz w:val="22"/>
                <w:szCs w:val="22"/>
              </w:rPr>
            </w:pPr>
            <w:r w:rsidRPr="00CC2F45">
              <w:rPr>
                <w:sz w:val="22"/>
                <w:szCs w:val="22"/>
              </w:rPr>
              <w:t>Число пациентов, получивших паллиативную медицинскую помощь по месту жительства, в том</w:t>
            </w:r>
            <w:r w:rsidR="00C827DB">
              <w:rPr>
                <w:sz w:val="22"/>
                <w:szCs w:val="22"/>
              </w:rPr>
              <w:t xml:space="preserve"> числе на дому, человек</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1967</w:t>
            </w:r>
          </w:p>
        </w:tc>
        <w:tc>
          <w:tcPr>
            <w:tcW w:w="637" w:type="dxa"/>
          </w:tcPr>
          <w:p w:rsidR="00C3303E" w:rsidRPr="00CC2F45" w:rsidRDefault="00C3303E" w:rsidP="00E45617">
            <w:pPr>
              <w:widowControl w:val="0"/>
              <w:spacing w:after="0" w:line="240" w:lineRule="auto"/>
              <w:ind w:left="-180" w:right="-108"/>
              <w:jc w:val="center"/>
              <w:rPr>
                <w:rFonts w:ascii="Times New Roman" w:hAnsi="Times New Roman" w:cs="Times New Roman"/>
                <w:color w:val="FF0000"/>
                <w:sz w:val="22"/>
                <w:szCs w:val="22"/>
              </w:rPr>
            </w:pPr>
            <w:r w:rsidRPr="00CC2F45">
              <w:rPr>
                <w:rFonts w:ascii="Times New Roman" w:hAnsi="Times New Roman" w:cs="Times New Roman"/>
                <w:sz w:val="22"/>
                <w:szCs w:val="22"/>
              </w:rPr>
              <w:t>4561</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6854</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9162</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9162</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9162</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9162</w:t>
            </w:r>
          </w:p>
        </w:tc>
      </w:tr>
      <w:tr w:rsidR="00C3303E" w:rsidRPr="002E20D8" w:rsidTr="00C3303E">
        <w:tc>
          <w:tcPr>
            <w:tcW w:w="534" w:type="dxa"/>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11</w:t>
            </w:r>
          </w:p>
        </w:tc>
        <w:tc>
          <w:tcPr>
            <w:tcW w:w="3543" w:type="dxa"/>
          </w:tcPr>
          <w:p w:rsidR="00C3303E" w:rsidRPr="00CC2F45" w:rsidRDefault="00C3303E" w:rsidP="00E45617">
            <w:pPr>
              <w:pStyle w:val="20"/>
              <w:shd w:val="clear" w:color="auto" w:fill="auto"/>
              <w:spacing w:line="240" w:lineRule="auto"/>
              <w:rPr>
                <w:sz w:val="22"/>
                <w:szCs w:val="22"/>
              </w:rPr>
            </w:pPr>
            <w:r w:rsidRPr="00CC2F45">
              <w:rPr>
                <w:sz w:val="22"/>
                <w:szCs w:val="22"/>
              </w:rPr>
              <w:t xml:space="preserve">Число пациентов, которым оказана паллиативная медицинская помощь по месту </w:t>
            </w:r>
            <w:r w:rsidR="00C827DB">
              <w:rPr>
                <w:sz w:val="22"/>
                <w:szCs w:val="22"/>
              </w:rPr>
              <w:t>их фактического пребывания, человек</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0</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r>
      <w:tr w:rsidR="00C3303E" w:rsidRPr="002E20D8" w:rsidTr="00C3303E">
        <w:tc>
          <w:tcPr>
            <w:tcW w:w="534" w:type="dxa"/>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12</w:t>
            </w:r>
          </w:p>
        </w:tc>
        <w:tc>
          <w:tcPr>
            <w:tcW w:w="3543" w:type="dxa"/>
          </w:tcPr>
          <w:p w:rsidR="00C3303E" w:rsidRPr="00CC2F45" w:rsidRDefault="00C3303E" w:rsidP="00E45617">
            <w:pPr>
              <w:pStyle w:val="20"/>
              <w:shd w:val="clear" w:color="auto" w:fill="auto"/>
              <w:spacing w:line="240" w:lineRule="auto"/>
              <w:rPr>
                <w:sz w:val="22"/>
                <w:szCs w:val="22"/>
              </w:rPr>
            </w:pPr>
            <w:r w:rsidRPr="00CC2F45">
              <w:rPr>
                <w:sz w:val="22"/>
                <w:szCs w:val="22"/>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w:t>
            </w:r>
            <w:r w:rsidR="00C827DB">
              <w:rPr>
                <w:sz w:val="22"/>
                <w:szCs w:val="22"/>
              </w:rPr>
              <w:t>паллиативной медицинской помощи</w:t>
            </w:r>
            <w:r w:rsidRPr="00CC2F45">
              <w:rPr>
                <w:sz w:val="22"/>
                <w:szCs w:val="22"/>
              </w:rPr>
              <w:t xml:space="preserve"> (%)</w:t>
            </w:r>
          </w:p>
        </w:tc>
        <w:tc>
          <w:tcPr>
            <w:tcW w:w="1206" w:type="dxa"/>
          </w:tcPr>
          <w:p w:rsidR="00C3303E" w:rsidRPr="00CC2F45" w:rsidRDefault="00C827DB" w:rsidP="00E45617">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65</w:t>
            </w:r>
          </w:p>
        </w:tc>
        <w:tc>
          <w:tcPr>
            <w:tcW w:w="637" w:type="dxa"/>
          </w:tcPr>
          <w:p w:rsidR="00C3303E" w:rsidRPr="00CC2F45" w:rsidRDefault="00C827DB" w:rsidP="00E45617">
            <w:pPr>
              <w:widowControl w:val="0"/>
              <w:spacing w:after="0" w:line="240" w:lineRule="auto"/>
              <w:ind w:left="-180" w:right="-108"/>
              <w:jc w:val="center"/>
              <w:rPr>
                <w:rFonts w:ascii="Times New Roman" w:hAnsi="Times New Roman" w:cs="Times New Roman"/>
                <w:sz w:val="22"/>
                <w:szCs w:val="22"/>
              </w:rPr>
            </w:pPr>
            <w:r>
              <w:rPr>
                <w:rFonts w:ascii="Times New Roman" w:hAnsi="Times New Roman" w:cs="Times New Roman"/>
                <w:sz w:val="22"/>
                <w:szCs w:val="22"/>
              </w:rPr>
              <w:t>100</w:t>
            </w:r>
          </w:p>
        </w:tc>
        <w:tc>
          <w:tcPr>
            <w:tcW w:w="709" w:type="dxa"/>
          </w:tcPr>
          <w:p w:rsidR="00C3303E" w:rsidRPr="00CC2F45" w:rsidRDefault="00C827DB" w:rsidP="00E45617">
            <w:pPr>
              <w:widowControl w:val="0"/>
              <w:spacing w:after="0" w:line="240" w:lineRule="auto"/>
              <w:ind w:left="-108" w:right="-108"/>
              <w:jc w:val="center"/>
              <w:rPr>
                <w:rFonts w:ascii="Times New Roman" w:hAnsi="Times New Roman" w:cs="Times New Roman"/>
                <w:sz w:val="22"/>
                <w:szCs w:val="22"/>
              </w:rPr>
            </w:pPr>
            <w:r>
              <w:rPr>
                <w:rFonts w:ascii="Times New Roman" w:hAnsi="Times New Roman" w:cs="Times New Roman"/>
                <w:sz w:val="22"/>
                <w:szCs w:val="22"/>
              </w:rPr>
              <w:t>100</w:t>
            </w:r>
          </w:p>
        </w:tc>
        <w:tc>
          <w:tcPr>
            <w:tcW w:w="708" w:type="dxa"/>
          </w:tcPr>
          <w:p w:rsidR="00C3303E" w:rsidRPr="00CC2F45" w:rsidRDefault="00C827DB" w:rsidP="00E45617">
            <w:pPr>
              <w:widowControl w:val="0"/>
              <w:spacing w:after="0" w:line="240" w:lineRule="auto"/>
              <w:ind w:left="-108" w:right="-108"/>
              <w:jc w:val="center"/>
              <w:rPr>
                <w:rFonts w:ascii="Times New Roman" w:hAnsi="Times New Roman" w:cs="Times New Roman"/>
                <w:sz w:val="22"/>
                <w:szCs w:val="22"/>
              </w:rPr>
            </w:pPr>
            <w:r>
              <w:rPr>
                <w:rFonts w:ascii="Times New Roman" w:hAnsi="Times New Roman" w:cs="Times New Roman"/>
                <w:sz w:val="22"/>
                <w:szCs w:val="22"/>
              </w:rPr>
              <w:t>100</w:t>
            </w:r>
          </w:p>
        </w:tc>
        <w:tc>
          <w:tcPr>
            <w:tcW w:w="709" w:type="dxa"/>
          </w:tcPr>
          <w:p w:rsidR="00C3303E" w:rsidRPr="00CC2F45" w:rsidRDefault="00C827DB" w:rsidP="00E45617">
            <w:pPr>
              <w:widowControl w:val="0"/>
              <w:spacing w:after="0" w:line="240" w:lineRule="auto"/>
              <w:ind w:left="-108" w:right="-108"/>
              <w:jc w:val="center"/>
              <w:rPr>
                <w:rFonts w:ascii="Times New Roman" w:hAnsi="Times New Roman" w:cs="Times New Roman"/>
                <w:sz w:val="22"/>
                <w:szCs w:val="22"/>
              </w:rPr>
            </w:pPr>
            <w:r>
              <w:rPr>
                <w:rFonts w:ascii="Times New Roman" w:hAnsi="Times New Roman" w:cs="Times New Roman"/>
                <w:sz w:val="22"/>
                <w:szCs w:val="22"/>
              </w:rPr>
              <w:t>100</w:t>
            </w:r>
          </w:p>
        </w:tc>
        <w:tc>
          <w:tcPr>
            <w:tcW w:w="709" w:type="dxa"/>
          </w:tcPr>
          <w:p w:rsidR="00C3303E" w:rsidRPr="00CC2F45" w:rsidRDefault="00C827DB" w:rsidP="00E45617">
            <w:pPr>
              <w:widowControl w:val="0"/>
              <w:spacing w:after="0" w:line="240" w:lineRule="auto"/>
              <w:ind w:left="-108" w:right="-108"/>
              <w:jc w:val="center"/>
              <w:rPr>
                <w:rFonts w:ascii="Times New Roman" w:hAnsi="Times New Roman" w:cs="Times New Roman"/>
                <w:sz w:val="22"/>
                <w:szCs w:val="22"/>
              </w:rPr>
            </w:pPr>
            <w:r>
              <w:rPr>
                <w:rFonts w:ascii="Times New Roman" w:hAnsi="Times New Roman" w:cs="Times New Roman"/>
                <w:sz w:val="22"/>
                <w:szCs w:val="22"/>
              </w:rPr>
              <w:t>100</w:t>
            </w:r>
          </w:p>
        </w:tc>
        <w:tc>
          <w:tcPr>
            <w:tcW w:w="709" w:type="dxa"/>
          </w:tcPr>
          <w:p w:rsidR="00C3303E" w:rsidRPr="00CC2F45" w:rsidRDefault="00C827DB" w:rsidP="00E45617">
            <w:pPr>
              <w:widowControl w:val="0"/>
              <w:spacing w:after="0" w:line="240" w:lineRule="auto"/>
              <w:ind w:left="-108" w:right="-108"/>
              <w:jc w:val="center"/>
              <w:rPr>
                <w:rFonts w:ascii="Times New Roman" w:hAnsi="Times New Roman" w:cs="Times New Roman"/>
                <w:sz w:val="22"/>
                <w:szCs w:val="22"/>
              </w:rPr>
            </w:pPr>
            <w:r>
              <w:rPr>
                <w:rFonts w:ascii="Times New Roman" w:hAnsi="Times New Roman" w:cs="Times New Roman"/>
                <w:sz w:val="22"/>
                <w:szCs w:val="22"/>
              </w:rPr>
              <w:t>100</w:t>
            </w:r>
          </w:p>
        </w:tc>
      </w:tr>
      <w:tr w:rsidR="00C3303E" w:rsidRPr="002E20D8" w:rsidTr="00C3303E">
        <w:tc>
          <w:tcPr>
            <w:tcW w:w="534" w:type="dxa"/>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13</w:t>
            </w:r>
          </w:p>
        </w:tc>
        <w:tc>
          <w:tcPr>
            <w:tcW w:w="3543" w:type="dxa"/>
          </w:tcPr>
          <w:p w:rsidR="00C3303E" w:rsidRPr="00CC2F45" w:rsidRDefault="00C3303E" w:rsidP="00E45617">
            <w:pPr>
              <w:pStyle w:val="20"/>
              <w:shd w:val="clear" w:color="auto" w:fill="auto"/>
              <w:spacing w:line="240" w:lineRule="auto"/>
              <w:rPr>
                <w:sz w:val="22"/>
                <w:szCs w:val="22"/>
              </w:rPr>
            </w:pPr>
            <w:r w:rsidRPr="00CC2F45">
              <w:rPr>
                <w:sz w:val="22"/>
                <w:szCs w:val="22"/>
              </w:rPr>
              <w:t>Количество проживающих, переведенных из организаций социального обслуживания в структурные подразделения медицинских организаций, оказывающие палли</w:t>
            </w:r>
            <w:r w:rsidR="00C827DB">
              <w:rPr>
                <w:sz w:val="22"/>
                <w:szCs w:val="22"/>
              </w:rPr>
              <w:t>ативную медицинскую помощь, человек</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20</w:t>
            </w:r>
          </w:p>
        </w:tc>
      </w:tr>
      <w:tr w:rsidR="00C3303E" w:rsidRPr="002E20D8" w:rsidTr="00C3303E">
        <w:tc>
          <w:tcPr>
            <w:tcW w:w="534" w:type="dxa"/>
          </w:tcPr>
          <w:p w:rsidR="00C3303E" w:rsidRPr="002E20D8"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14</w:t>
            </w:r>
          </w:p>
        </w:tc>
        <w:tc>
          <w:tcPr>
            <w:tcW w:w="3543" w:type="dxa"/>
          </w:tcPr>
          <w:p w:rsidR="00C3303E" w:rsidRPr="00CC2F45" w:rsidRDefault="00C3303E" w:rsidP="00E45617">
            <w:pPr>
              <w:pStyle w:val="20"/>
              <w:shd w:val="clear" w:color="auto" w:fill="auto"/>
              <w:spacing w:line="240" w:lineRule="auto"/>
              <w:rPr>
                <w:sz w:val="22"/>
                <w:szCs w:val="22"/>
              </w:rPr>
            </w:pPr>
            <w:r w:rsidRPr="00CC2F45">
              <w:rPr>
                <w:sz w:val="22"/>
                <w:szCs w:val="22"/>
              </w:rPr>
              <w:t>Количество пациентов, переведенных из структурных подразделений медицинских организаций, оказывающих паллиативную медицинскую помощь</w:t>
            </w:r>
            <w:r w:rsidR="00BB7F6B">
              <w:rPr>
                <w:sz w:val="22"/>
                <w:szCs w:val="22"/>
              </w:rPr>
              <w:t>,</w:t>
            </w:r>
            <w:r w:rsidRPr="00CC2F45">
              <w:rPr>
                <w:sz w:val="22"/>
                <w:szCs w:val="22"/>
              </w:rPr>
              <w:t xml:space="preserve"> в организаци</w:t>
            </w:r>
            <w:r w:rsidR="00C827DB">
              <w:rPr>
                <w:sz w:val="22"/>
                <w:szCs w:val="22"/>
              </w:rPr>
              <w:t>и социального обслуживания, человек</w:t>
            </w:r>
          </w:p>
        </w:tc>
        <w:tc>
          <w:tcPr>
            <w:tcW w:w="1206"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0</w:t>
            </w:r>
          </w:p>
        </w:tc>
        <w:tc>
          <w:tcPr>
            <w:tcW w:w="637"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8"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5</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c>
          <w:tcPr>
            <w:tcW w:w="709" w:type="dxa"/>
          </w:tcPr>
          <w:p w:rsidR="00C3303E" w:rsidRPr="00CC2F45" w:rsidRDefault="00C3303E" w:rsidP="00E45617">
            <w:pPr>
              <w:widowControl w:val="0"/>
              <w:spacing w:after="0" w:line="240" w:lineRule="auto"/>
              <w:jc w:val="center"/>
              <w:rPr>
                <w:rFonts w:ascii="Times New Roman" w:hAnsi="Times New Roman" w:cs="Times New Roman"/>
                <w:sz w:val="22"/>
                <w:szCs w:val="22"/>
              </w:rPr>
            </w:pPr>
            <w:r w:rsidRPr="00CC2F45">
              <w:rPr>
                <w:rFonts w:ascii="Times New Roman" w:hAnsi="Times New Roman" w:cs="Times New Roman"/>
                <w:sz w:val="22"/>
                <w:szCs w:val="22"/>
              </w:rPr>
              <w:t>10</w:t>
            </w:r>
          </w:p>
        </w:tc>
      </w:tr>
    </w:tbl>
    <w:p w:rsidR="0077728C" w:rsidRDefault="0077728C" w:rsidP="00E45617">
      <w:pPr>
        <w:widowControl w:val="0"/>
        <w:spacing w:after="0" w:line="240" w:lineRule="auto"/>
        <w:rPr>
          <w:sz w:val="28"/>
          <w:szCs w:val="28"/>
        </w:rPr>
      </w:pPr>
    </w:p>
    <w:p w:rsidR="00E45617" w:rsidRDefault="00E45617" w:rsidP="00E45617">
      <w:pPr>
        <w:widowControl w:val="0"/>
        <w:spacing w:after="0" w:line="240" w:lineRule="auto"/>
        <w:rPr>
          <w:sz w:val="28"/>
          <w:szCs w:val="28"/>
        </w:rPr>
      </w:pPr>
    </w:p>
    <w:p w:rsidR="00E45617" w:rsidRDefault="00E45617" w:rsidP="00E45617">
      <w:pPr>
        <w:widowControl w:val="0"/>
        <w:spacing w:after="0" w:line="240" w:lineRule="auto"/>
        <w:rPr>
          <w:sz w:val="28"/>
          <w:szCs w:val="28"/>
        </w:rPr>
      </w:pPr>
    </w:p>
    <w:p w:rsidR="00E45617" w:rsidRDefault="00E45617" w:rsidP="00E45617">
      <w:pPr>
        <w:widowControl w:val="0"/>
        <w:spacing w:after="0" w:line="240" w:lineRule="auto"/>
        <w:rPr>
          <w:sz w:val="28"/>
          <w:szCs w:val="28"/>
        </w:rPr>
      </w:pPr>
    </w:p>
    <w:p w:rsidR="00E45617" w:rsidRDefault="00E45617" w:rsidP="00E45617">
      <w:pPr>
        <w:widowControl w:val="0"/>
        <w:spacing w:after="0" w:line="240" w:lineRule="auto"/>
        <w:rPr>
          <w:sz w:val="28"/>
          <w:szCs w:val="28"/>
        </w:rPr>
      </w:pPr>
    </w:p>
    <w:p w:rsidR="00E45617" w:rsidRDefault="00E45617" w:rsidP="00E45617">
      <w:pPr>
        <w:widowControl w:val="0"/>
        <w:spacing w:after="0" w:line="240" w:lineRule="auto"/>
        <w:rPr>
          <w:sz w:val="28"/>
          <w:szCs w:val="28"/>
        </w:rPr>
      </w:pPr>
    </w:p>
    <w:p w:rsidR="006B1ACE" w:rsidRDefault="006B1ACE" w:rsidP="00E45617">
      <w:pPr>
        <w:widowControl w:val="0"/>
        <w:spacing w:after="0" w:line="240" w:lineRule="auto"/>
        <w:rPr>
          <w:sz w:val="28"/>
          <w:szCs w:val="28"/>
        </w:rPr>
      </w:pPr>
    </w:p>
    <w:p w:rsidR="00C827DB" w:rsidRDefault="00C827DB" w:rsidP="00E45617">
      <w:pPr>
        <w:widowControl w:val="0"/>
        <w:spacing w:after="0" w:line="240" w:lineRule="auto"/>
        <w:rPr>
          <w:sz w:val="28"/>
          <w:szCs w:val="28"/>
        </w:rPr>
      </w:pPr>
    </w:p>
    <w:p w:rsidR="00462B30" w:rsidRPr="00B03CC5" w:rsidRDefault="00462B30" w:rsidP="00E45617">
      <w:pPr>
        <w:pStyle w:val="30"/>
        <w:numPr>
          <w:ilvl w:val="1"/>
          <w:numId w:val="1"/>
        </w:numPr>
        <w:shd w:val="clear" w:color="auto" w:fill="auto"/>
        <w:spacing w:line="240" w:lineRule="auto"/>
        <w:ind w:left="1418" w:hanging="709"/>
        <w:jc w:val="both"/>
        <w:rPr>
          <w:sz w:val="28"/>
          <w:szCs w:val="28"/>
        </w:rPr>
      </w:pPr>
      <w:r w:rsidRPr="00B03CC5">
        <w:rPr>
          <w:sz w:val="28"/>
          <w:szCs w:val="28"/>
        </w:rPr>
        <w:lastRenderedPageBreak/>
        <w:t>Перечень нормативных правовых актов, регламентирующих оказание паллиативной медицинской помощи в Кировской области</w:t>
      </w:r>
    </w:p>
    <w:p w:rsidR="00770C82" w:rsidRPr="00B03CC5" w:rsidRDefault="00770C82" w:rsidP="00E45617">
      <w:pPr>
        <w:pStyle w:val="30"/>
        <w:shd w:val="clear" w:color="auto" w:fill="auto"/>
        <w:spacing w:line="240" w:lineRule="auto"/>
        <w:ind w:left="1418"/>
        <w:jc w:val="both"/>
        <w:rPr>
          <w:sz w:val="28"/>
          <w:szCs w:val="28"/>
        </w:rPr>
      </w:pPr>
    </w:p>
    <w:p w:rsidR="008F5CDF" w:rsidRPr="00B03CC5" w:rsidRDefault="008F5CDF" w:rsidP="00E45617">
      <w:pPr>
        <w:pStyle w:val="a5"/>
        <w:widowControl w:val="0"/>
        <w:spacing w:line="360" w:lineRule="auto"/>
        <w:ind w:left="0" w:firstLine="709"/>
        <w:jc w:val="both"/>
        <w:rPr>
          <w:rFonts w:ascii="Times New Roman" w:hAnsi="Times New Roman" w:cs="Times New Roman"/>
          <w:sz w:val="28"/>
          <w:szCs w:val="28"/>
        </w:rPr>
      </w:pPr>
      <w:r w:rsidRPr="00B03CC5">
        <w:rPr>
          <w:rFonts w:ascii="Times New Roman" w:hAnsi="Times New Roman" w:cs="Times New Roman"/>
          <w:sz w:val="28"/>
          <w:szCs w:val="28"/>
        </w:rPr>
        <w:t>Перечень региональных нормативных правовых актов, регламентирующих оказание паллиативной медицинской помощи в Кировской области</w:t>
      </w:r>
      <w:r w:rsidR="00C827DB">
        <w:rPr>
          <w:rFonts w:ascii="Times New Roman" w:hAnsi="Times New Roman" w:cs="Times New Roman"/>
          <w:sz w:val="28"/>
          <w:szCs w:val="28"/>
        </w:rPr>
        <w:t>,</w:t>
      </w:r>
      <w:r w:rsidRPr="00B03CC5">
        <w:rPr>
          <w:rFonts w:ascii="Times New Roman" w:hAnsi="Times New Roman" w:cs="Times New Roman"/>
          <w:sz w:val="28"/>
          <w:szCs w:val="28"/>
        </w:rPr>
        <w:t xml:space="preserve"> представлен в таблице 2</w:t>
      </w:r>
      <w:r w:rsidR="00462B30" w:rsidRPr="00B03CC5">
        <w:rPr>
          <w:rFonts w:ascii="Times New Roman" w:hAnsi="Times New Roman" w:cs="Times New Roman"/>
          <w:sz w:val="28"/>
          <w:szCs w:val="28"/>
        </w:rPr>
        <w:t xml:space="preserve">. </w:t>
      </w:r>
    </w:p>
    <w:p w:rsidR="00462B30" w:rsidRPr="00B03CC5" w:rsidRDefault="008F5CDF" w:rsidP="00E45617">
      <w:pPr>
        <w:pStyle w:val="a5"/>
        <w:widowControl w:val="0"/>
        <w:spacing w:before="160" w:line="240" w:lineRule="auto"/>
        <w:ind w:left="0" w:firstLine="697"/>
        <w:jc w:val="right"/>
        <w:rPr>
          <w:rFonts w:ascii="Times New Roman" w:hAnsi="Times New Roman" w:cs="Times New Roman"/>
          <w:sz w:val="28"/>
          <w:szCs w:val="28"/>
        </w:rPr>
      </w:pPr>
      <w:r w:rsidRPr="00B03CC5">
        <w:rPr>
          <w:rFonts w:ascii="Times New Roman" w:hAnsi="Times New Roman" w:cs="Times New Roman"/>
          <w:sz w:val="28"/>
          <w:szCs w:val="28"/>
        </w:rPr>
        <w:t xml:space="preserve">Таблица </w:t>
      </w:r>
      <w:r w:rsidR="00462B30" w:rsidRPr="00B03CC5">
        <w:rPr>
          <w:rFonts w:ascii="Times New Roman" w:hAnsi="Times New Roman" w:cs="Times New Roman"/>
          <w:sz w:val="28"/>
          <w:szCs w:val="28"/>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253"/>
        <w:gridCol w:w="4502"/>
      </w:tblGrid>
      <w:tr w:rsidR="00462B30" w:rsidRPr="000026FE" w:rsidTr="00770C82">
        <w:tc>
          <w:tcPr>
            <w:tcW w:w="675"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 п/п</w:t>
            </w:r>
          </w:p>
        </w:tc>
        <w:tc>
          <w:tcPr>
            <w:tcW w:w="4253"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Наименование</w:t>
            </w:r>
          </w:p>
        </w:tc>
        <w:tc>
          <w:tcPr>
            <w:tcW w:w="4502"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Краткие комментарии по содержанию нормативного правового акта</w:t>
            </w:r>
          </w:p>
        </w:tc>
      </w:tr>
      <w:tr w:rsidR="000C7543" w:rsidRPr="000026FE" w:rsidTr="00770C82">
        <w:tc>
          <w:tcPr>
            <w:tcW w:w="675" w:type="dxa"/>
          </w:tcPr>
          <w:p w:rsidR="000C7543" w:rsidRPr="000026FE" w:rsidRDefault="000C7543"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1</w:t>
            </w:r>
          </w:p>
        </w:tc>
        <w:tc>
          <w:tcPr>
            <w:tcW w:w="4253" w:type="dxa"/>
          </w:tcPr>
          <w:p w:rsidR="00C827DB" w:rsidRDefault="000C7543" w:rsidP="00E45617">
            <w:pPr>
              <w:widowControl w:val="0"/>
              <w:spacing w:after="0" w:line="240" w:lineRule="auto"/>
              <w:rPr>
                <w:rFonts w:ascii="Times New Roman" w:hAnsi="Times New Roman" w:cs="Times New Roman"/>
              </w:rPr>
            </w:pPr>
            <w:r w:rsidRPr="000026FE">
              <w:rPr>
                <w:rFonts w:ascii="Times New Roman" w:hAnsi="Times New Roman" w:cs="Times New Roman"/>
              </w:rPr>
              <w:t xml:space="preserve">Закон Кировской области от 05.12.2012 </w:t>
            </w:r>
          </w:p>
          <w:p w:rsidR="000C7543" w:rsidRPr="000026FE" w:rsidRDefault="000C7543" w:rsidP="00E45617">
            <w:pPr>
              <w:widowControl w:val="0"/>
              <w:spacing w:after="0" w:line="240" w:lineRule="auto"/>
              <w:rPr>
                <w:rFonts w:ascii="Times New Roman" w:hAnsi="Times New Roman" w:cs="Times New Roman"/>
              </w:rPr>
            </w:pPr>
            <w:r w:rsidRPr="000026FE">
              <w:rPr>
                <w:rFonts w:ascii="Times New Roman" w:hAnsi="Times New Roman" w:cs="Times New Roman"/>
              </w:rPr>
              <w:t>№</w:t>
            </w:r>
            <w:r w:rsidR="0077728C">
              <w:rPr>
                <w:rFonts w:ascii="Times New Roman" w:hAnsi="Times New Roman" w:cs="Times New Roman"/>
              </w:rPr>
              <w:t xml:space="preserve"> </w:t>
            </w:r>
            <w:r w:rsidRPr="000026FE">
              <w:rPr>
                <w:rFonts w:ascii="Times New Roman" w:hAnsi="Times New Roman" w:cs="Times New Roman"/>
              </w:rPr>
              <w:t>227-ЗО «Об охране здоровья граждан в Кировской области</w:t>
            </w:r>
            <w:r w:rsidR="00C827DB">
              <w:rPr>
                <w:rFonts w:ascii="Times New Roman" w:hAnsi="Times New Roman" w:cs="Times New Roman"/>
              </w:rPr>
              <w:t>»</w:t>
            </w:r>
          </w:p>
        </w:tc>
        <w:tc>
          <w:tcPr>
            <w:tcW w:w="4502" w:type="dxa"/>
          </w:tcPr>
          <w:p w:rsidR="000C7543" w:rsidRPr="000026FE" w:rsidRDefault="000C7543"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регулирует отношения в сфере охраны здоровья граждан в Кировской области</w:t>
            </w:r>
          </w:p>
        </w:tc>
      </w:tr>
      <w:tr w:rsidR="000C7543" w:rsidRPr="000026FE" w:rsidTr="00770C82">
        <w:tc>
          <w:tcPr>
            <w:tcW w:w="675" w:type="dxa"/>
          </w:tcPr>
          <w:p w:rsidR="000C7543" w:rsidRPr="000026FE" w:rsidRDefault="000C7543"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2</w:t>
            </w:r>
          </w:p>
        </w:tc>
        <w:tc>
          <w:tcPr>
            <w:tcW w:w="4253" w:type="dxa"/>
          </w:tcPr>
          <w:p w:rsidR="000C7543" w:rsidRPr="000026FE" w:rsidRDefault="000C7543" w:rsidP="00E45617">
            <w:pPr>
              <w:widowControl w:val="0"/>
              <w:spacing w:after="0" w:line="240" w:lineRule="auto"/>
              <w:rPr>
                <w:rFonts w:ascii="Times New Roman" w:hAnsi="Times New Roman" w:cs="Times New Roman"/>
              </w:rPr>
            </w:pPr>
            <w:r w:rsidRPr="000026FE">
              <w:rPr>
                <w:rFonts w:ascii="Times New Roman" w:hAnsi="Times New Roman" w:cs="Times New Roman"/>
              </w:rPr>
              <w:t>Постановление Правительства Кировской области от 26.12.2018 №</w:t>
            </w:r>
            <w:r w:rsidR="00C210F2">
              <w:rPr>
                <w:rFonts w:ascii="Times New Roman" w:hAnsi="Times New Roman" w:cs="Times New Roman"/>
              </w:rPr>
              <w:t> </w:t>
            </w:r>
            <w:r w:rsidRPr="000026FE">
              <w:rPr>
                <w:rFonts w:ascii="Times New Roman" w:hAnsi="Times New Roman" w:cs="Times New Roman"/>
              </w:rPr>
              <w:t>602</w:t>
            </w:r>
            <w:r w:rsidR="00C210F2">
              <w:rPr>
                <w:rFonts w:ascii="Times New Roman" w:hAnsi="Times New Roman" w:cs="Times New Roman"/>
              </w:rPr>
              <w:t>-</w:t>
            </w:r>
            <w:r w:rsidRPr="000026FE">
              <w:rPr>
                <w:rFonts w:ascii="Times New Roman" w:hAnsi="Times New Roman" w:cs="Times New Roman"/>
              </w:rPr>
              <w:t>П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2019 год и на плановый период 2020 – 2021 год</w:t>
            </w:r>
            <w:r w:rsidR="00C210F2">
              <w:rPr>
                <w:rFonts w:ascii="Times New Roman" w:hAnsi="Times New Roman" w:cs="Times New Roman"/>
              </w:rPr>
              <w:t>ов</w:t>
            </w:r>
            <w:r w:rsidRPr="000026FE">
              <w:rPr>
                <w:rFonts w:ascii="Times New Roman" w:hAnsi="Times New Roman" w:cs="Times New Roman"/>
              </w:rPr>
              <w:t>»</w:t>
            </w:r>
          </w:p>
        </w:tc>
        <w:tc>
          <w:tcPr>
            <w:tcW w:w="4502" w:type="dxa"/>
          </w:tcPr>
          <w:p w:rsidR="000C7543" w:rsidRPr="000026FE" w:rsidRDefault="00C827DB" w:rsidP="00E45617">
            <w:pPr>
              <w:widowControl w:val="0"/>
              <w:spacing w:after="0" w:line="240" w:lineRule="auto"/>
              <w:jc w:val="both"/>
              <w:rPr>
                <w:rFonts w:ascii="Times New Roman" w:hAnsi="Times New Roman" w:cs="Times New Roman"/>
              </w:rPr>
            </w:pPr>
            <w:r>
              <w:rPr>
                <w:rFonts w:ascii="Times New Roman" w:hAnsi="Times New Roman" w:cs="Times New Roman"/>
              </w:rPr>
              <w:t>п</w:t>
            </w:r>
            <w:r w:rsidR="000C7543" w:rsidRPr="000026FE">
              <w:rPr>
                <w:rFonts w:ascii="Times New Roman" w:hAnsi="Times New Roman" w:cs="Times New Roman"/>
              </w:rPr>
              <w:t>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w:t>
            </w:r>
            <w:r w:rsidR="00635D41" w:rsidRPr="000026FE">
              <w:rPr>
                <w:rFonts w:ascii="Times New Roman" w:hAnsi="Times New Roman" w:cs="Times New Roman"/>
              </w:rPr>
              <w:t>и и качества медицинской помощи</w:t>
            </w:r>
          </w:p>
        </w:tc>
      </w:tr>
      <w:tr w:rsidR="000C7543" w:rsidRPr="000026FE" w:rsidTr="00770C82">
        <w:tc>
          <w:tcPr>
            <w:tcW w:w="675" w:type="dxa"/>
          </w:tcPr>
          <w:p w:rsidR="000C7543" w:rsidRPr="000026FE" w:rsidRDefault="000C7543"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3</w:t>
            </w:r>
          </w:p>
        </w:tc>
        <w:tc>
          <w:tcPr>
            <w:tcW w:w="4253" w:type="dxa"/>
          </w:tcPr>
          <w:p w:rsidR="000C7543" w:rsidRPr="000026FE" w:rsidRDefault="000C7543" w:rsidP="00E45617">
            <w:pPr>
              <w:widowControl w:val="0"/>
              <w:spacing w:after="0" w:line="240" w:lineRule="auto"/>
              <w:rPr>
                <w:rFonts w:ascii="Times New Roman" w:hAnsi="Times New Roman" w:cs="Times New Roman"/>
              </w:rPr>
            </w:pPr>
            <w:r w:rsidRPr="000026FE">
              <w:rPr>
                <w:rFonts w:ascii="Times New Roman" w:hAnsi="Times New Roman" w:cs="Times New Roman"/>
              </w:rPr>
              <w:t>Распоряжение министерства здравоохранения Кировской области от 12.12.2018 №</w:t>
            </w:r>
            <w:r w:rsidR="00C827DB">
              <w:rPr>
                <w:rFonts w:ascii="Times New Roman" w:hAnsi="Times New Roman" w:cs="Times New Roman"/>
              </w:rPr>
              <w:t xml:space="preserve"> </w:t>
            </w:r>
            <w:r w:rsidRPr="000026FE">
              <w:rPr>
                <w:rFonts w:ascii="Times New Roman" w:hAnsi="Times New Roman" w:cs="Times New Roman"/>
              </w:rPr>
              <w:t>751 «Об организации паллиативной медицинской помощи»</w:t>
            </w:r>
          </w:p>
        </w:tc>
        <w:tc>
          <w:tcPr>
            <w:tcW w:w="4502" w:type="dxa"/>
          </w:tcPr>
          <w:p w:rsidR="000C7543" w:rsidRPr="000026FE" w:rsidRDefault="00C827DB" w:rsidP="00E45617">
            <w:pPr>
              <w:widowControl w:val="0"/>
              <w:spacing w:after="0" w:line="240" w:lineRule="auto"/>
              <w:jc w:val="both"/>
              <w:rPr>
                <w:rFonts w:ascii="Times New Roman" w:hAnsi="Times New Roman" w:cs="Times New Roman"/>
              </w:rPr>
            </w:pPr>
            <w:r>
              <w:rPr>
                <w:rFonts w:ascii="Times New Roman" w:hAnsi="Times New Roman" w:cs="Times New Roman"/>
              </w:rPr>
              <w:t>у</w:t>
            </w:r>
            <w:r w:rsidR="000C7543" w:rsidRPr="000026FE">
              <w:rPr>
                <w:rFonts w:ascii="Times New Roman" w:hAnsi="Times New Roman" w:cs="Times New Roman"/>
              </w:rPr>
              <w:t>тверждена схема маршрутизации пациентов при оказании ПМП</w:t>
            </w:r>
          </w:p>
        </w:tc>
      </w:tr>
      <w:tr w:rsidR="000C7543" w:rsidRPr="000026FE" w:rsidTr="00770C82">
        <w:tc>
          <w:tcPr>
            <w:tcW w:w="675" w:type="dxa"/>
          </w:tcPr>
          <w:p w:rsidR="000C7543" w:rsidRPr="000026FE" w:rsidRDefault="000C7543"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4</w:t>
            </w:r>
          </w:p>
        </w:tc>
        <w:tc>
          <w:tcPr>
            <w:tcW w:w="4253" w:type="dxa"/>
          </w:tcPr>
          <w:p w:rsidR="000C7543" w:rsidRPr="000026FE" w:rsidRDefault="000C7543" w:rsidP="00E45617">
            <w:pPr>
              <w:widowControl w:val="0"/>
              <w:spacing w:after="0" w:line="240" w:lineRule="auto"/>
              <w:rPr>
                <w:rFonts w:ascii="Times New Roman" w:hAnsi="Times New Roman" w:cs="Times New Roman"/>
              </w:rPr>
            </w:pPr>
            <w:r w:rsidRPr="000026FE">
              <w:rPr>
                <w:rFonts w:ascii="Times New Roman" w:hAnsi="Times New Roman" w:cs="Times New Roman"/>
              </w:rPr>
              <w:t>Распоряжение министерства здравоохранения Кировской области от 27.02.2019</w:t>
            </w:r>
            <w:r w:rsidRPr="000026FE">
              <w:rPr>
                <w:bCs/>
              </w:rPr>
              <w:t xml:space="preserve"> </w:t>
            </w:r>
            <w:r w:rsidRPr="000026FE">
              <w:rPr>
                <w:rFonts w:ascii="Times New Roman" w:hAnsi="Times New Roman" w:cs="Times New Roman"/>
              </w:rPr>
              <w:t xml:space="preserve"> №</w:t>
            </w:r>
            <w:r w:rsidR="00C827DB">
              <w:rPr>
                <w:rFonts w:ascii="Times New Roman" w:hAnsi="Times New Roman" w:cs="Times New Roman"/>
              </w:rPr>
              <w:t xml:space="preserve"> </w:t>
            </w:r>
            <w:r w:rsidRPr="000026FE">
              <w:rPr>
                <w:rFonts w:ascii="Times New Roman" w:hAnsi="Times New Roman" w:cs="Times New Roman"/>
              </w:rPr>
              <w:t>134 «Об организации мониторинга оказания паллиативной медицинской помощи в Кировской области»</w:t>
            </w:r>
          </w:p>
        </w:tc>
        <w:tc>
          <w:tcPr>
            <w:tcW w:w="4502" w:type="dxa"/>
          </w:tcPr>
          <w:p w:rsidR="000C7543" w:rsidRPr="000026FE" w:rsidRDefault="00C827DB" w:rsidP="00E45617">
            <w:pPr>
              <w:widowControl w:val="0"/>
              <w:spacing w:after="0" w:line="240" w:lineRule="auto"/>
              <w:jc w:val="both"/>
              <w:rPr>
                <w:rFonts w:ascii="Times New Roman" w:hAnsi="Times New Roman" w:cs="Times New Roman"/>
              </w:rPr>
            </w:pPr>
            <w:r>
              <w:rPr>
                <w:rFonts w:ascii="Times New Roman" w:hAnsi="Times New Roman" w:cs="Times New Roman"/>
              </w:rPr>
              <w:t>в</w:t>
            </w:r>
            <w:r w:rsidR="000C7543" w:rsidRPr="000026FE">
              <w:rPr>
                <w:rFonts w:ascii="Times New Roman" w:hAnsi="Times New Roman" w:cs="Times New Roman"/>
              </w:rPr>
              <w:t>веден мониторинг оказания паллиативной медицинской помощи в Кировской области. Контролируется объем оказанной паллиативной медицинской помощи в амбулаторных и стационарных условиях; количество медицинских изделий, выд</w:t>
            </w:r>
            <w:r w:rsidR="00635D41" w:rsidRPr="000026FE">
              <w:rPr>
                <w:rFonts w:ascii="Times New Roman" w:hAnsi="Times New Roman" w:cs="Times New Roman"/>
              </w:rPr>
              <w:t>анных для использования на дому</w:t>
            </w:r>
          </w:p>
        </w:tc>
      </w:tr>
    </w:tbl>
    <w:p w:rsidR="00C3303E" w:rsidRDefault="00C3303E" w:rsidP="00E45617">
      <w:pPr>
        <w:widowControl w:val="0"/>
        <w:spacing w:after="0" w:line="360" w:lineRule="auto"/>
        <w:rPr>
          <w:rFonts w:ascii="Times New Roman" w:hAnsi="Times New Roman" w:cs="Times New Roman"/>
          <w:b/>
          <w:bCs/>
          <w:sz w:val="26"/>
          <w:szCs w:val="26"/>
        </w:rPr>
      </w:pPr>
    </w:p>
    <w:p w:rsidR="00E45617" w:rsidRDefault="00E45617" w:rsidP="00E45617">
      <w:pPr>
        <w:widowControl w:val="0"/>
        <w:spacing w:after="0" w:line="360" w:lineRule="auto"/>
        <w:rPr>
          <w:rFonts w:ascii="Times New Roman" w:hAnsi="Times New Roman" w:cs="Times New Roman"/>
          <w:b/>
          <w:bCs/>
          <w:sz w:val="26"/>
          <w:szCs w:val="26"/>
        </w:rPr>
      </w:pPr>
    </w:p>
    <w:p w:rsidR="00E45617" w:rsidRDefault="00E45617" w:rsidP="00E45617">
      <w:pPr>
        <w:widowControl w:val="0"/>
        <w:spacing w:after="0" w:line="360" w:lineRule="auto"/>
        <w:rPr>
          <w:rFonts w:ascii="Times New Roman" w:hAnsi="Times New Roman" w:cs="Times New Roman"/>
          <w:b/>
          <w:bCs/>
          <w:sz w:val="26"/>
          <w:szCs w:val="26"/>
        </w:rPr>
      </w:pPr>
    </w:p>
    <w:p w:rsidR="00E45617" w:rsidRDefault="00E45617" w:rsidP="00E45617">
      <w:pPr>
        <w:widowControl w:val="0"/>
        <w:spacing w:after="0" w:line="360" w:lineRule="auto"/>
        <w:rPr>
          <w:rFonts w:ascii="Times New Roman" w:hAnsi="Times New Roman" w:cs="Times New Roman"/>
          <w:b/>
          <w:bCs/>
          <w:sz w:val="26"/>
          <w:szCs w:val="26"/>
        </w:rPr>
      </w:pPr>
    </w:p>
    <w:p w:rsidR="00462B30" w:rsidRPr="00B03CC5" w:rsidRDefault="00462B30" w:rsidP="00E45617">
      <w:pPr>
        <w:pStyle w:val="a5"/>
        <w:widowControl w:val="0"/>
        <w:numPr>
          <w:ilvl w:val="0"/>
          <w:numId w:val="1"/>
        </w:numPr>
        <w:spacing w:after="0" w:line="240" w:lineRule="auto"/>
        <w:ind w:left="1418" w:hanging="709"/>
        <w:jc w:val="both"/>
        <w:rPr>
          <w:rFonts w:ascii="Times New Roman" w:hAnsi="Times New Roman" w:cs="Times New Roman"/>
          <w:b/>
          <w:bCs/>
          <w:sz w:val="28"/>
          <w:szCs w:val="28"/>
        </w:rPr>
      </w:pPr>
      <w:r w:rsidRPr="00B03CC5">
        <w:rPr>
          <w:rFonts w:ascii="Times New Roman" w:hAnsi="Times New Roman" w:cs="Times New Roman"/>
          <w:b/>
          <w:bCs/>
          <w:sz w:val="28"/>
          <w:szCs w:val="28"/>
        </w:rPr>
        <w:lastRenderedPageBreak/>
        <w:t>Основные статистические данные субъекта Российской Федерации</w:t>
      </w:r>
    </w:p>
    <w:p w:rsidR="008F5CDF" w:rsidRPr="00B03CC5" w:rsidRDefault="008F5CDF" w:rsidP="00E45617">
      <w:pPr>
        <w:pStyle w:val="a5"/>
        <w:widowControl w:val="0"/>
        <w:spacing w:after="0" w:line="240" w:lineRule="auto"/>
        <w:rPr>
          <w:rFonts w:ascii="Times New Roman" w:hAnsi="Times New Roman" w:cs="Times New Roman"/>
          <w:b/>
          <w:bCs/>
          <w:sz w:val="28"/>
          <w:szCs w:val="28"/>
        </w:rPr>
      </w:pPr>
    </w:p>
    <w:p w:rsidR="00462B30" w:rsidRPr="00B03CC5" w:rsidRDefault="00462B30" w:rsidP="00E45617">
      <w:pPr>
        <w:pStyle w:val="a5"/>
        <w:widowControl w:val="0"/>
        <w:numPr>
          <w:ilvl w:val="1"/>
          <w:numId w:val="1"/>
        </w:numPr>
        <w:spacing w:after="0" w:line="240" w:lineRule="auto"/>
        <w:jc w:val="both"/>
        <w:rPr>
          <w:rFonts w:ascii="Times New Roman" w:hAnsi="Times New Roman" w:cs="Times New Roman"/>
          <w:b/>
          <w:bCs/>
          <w:sz w:val="28"/>
          <w:szCs w:val="28"/>
        </w:rPr>
      </w:pPr>
      <w:r w:rsidRPr="00B03CC5">
        <w:rPr>
          <w:rFonts w:ascii="Times New Roman" w:hAnsi="Times New Roman" w:cs="Times New Roman"/>
          <w:b/>
          <w:bCs/>
          <w:sz w:val="28"/>
          <w:szCs w:val="28"/>
        </w:rPr>
        <w:t>Общая информация о Кировской области</w:t>
      </w:r>
    </w:p>
    <w:p w:rsidR="008F5CDF" w:rsidRPr="00B03CC5" w:rsidRDefault="008F5CDF" w:rsidP="00E45617">
      <w:pPr>
        <w:pStyle w:val="a5"/>
        <w:widowControl w:val="0"/>
        <w:spacing w:after="0" w:line="240" w:lineRule="auto"/>
        <w:jc w:val="both"/>
        <w:rPr>
          <w:rFonts w:ascii="Times New Roman" w:hAnsi="Times New Roman" w:cs="Times New Roman"/>
          <w:b/>
          <w:bCs/>
          <w:sz w:val="28"/>
          <w:szCs w:val="28"/>
        </w:rPr>
      </w:pPr>
    </w:p>
    <w:p w:rsidR="008F5CDF" w:rsidRPr="00B03CC5" w:rsidRDefault="00462B30" w:rsidP="00E45617">
      <w:pPr>
        <w:widowControl w:val="0"/>
        <w:spacing w:after="0" w:line="240" w:lineRule="auto"/>
        <w:ind w:firstLine="709"/>
        <w:rPr>
          <w:rFonts w:ascii="Times New Roman" w:hAnsi="Times New Roman" w:cs="Times New Roman"/>
          <w:sz w:val="28"/>
          <w:szCs w:val="28"/>
        </w:rPr>
      </w:pPr>
      <w:r w:rsidRPr="00B03CC5">
        <w:rPr>
          <w:rFonts w:ascii="Times New Roman" w:hAnsi="Times New Roman" w:cs="Times New Roman"/>
          <w:sz w:val="28"/>
          <w:szCs w:val="28"/>
        </w:rPr>
        <w:t>Социально-экономические показатели</w:t>
      </w:r>
      <w:r w:rsidR="008F5CDF" w:rsidRPr="00B03CC5">
        <w:rPr>
          <w:rFonts w:ascii="Times New Roman" w:hAnsi="Times New Roman" w:cs="Times New Roman"/>
          <w:sz w:val="28"/>
          <w:szCs w:val="28"/>
        </w:rPr>
        <w:t xml:space="preserve"> представлены в таблице 3.</w:t>
      </w:r>
      <w:r w:rsidRPr="00B03CC5">
        <w:rPr>
          <w:rFonts w:ascii="Times New Roman" w:hAnsi="Times New Roman" w:cs="Times New Roman"/>
          <w:sz w:val="28"/>
          <w:szCs w:val="28"/>
        </w:rPr>
        <w:t xml:space="preserve">  </w:t>
      </w:r>
    </w:p>
    <w:p w:rsidR="00462B30" w:rsidRPr="00B03CC5" w:rsidRDefault="008F5CDF" w:rsidP="00E45617">
      <w:pPr>
        <w:widowControl w:val="0"/>
        <w:spacing w:before="240" w:line="240" w:lineRule="auto"/>
        <w:jc w:val="right"/>
        <w:rPr>
          <w:rFonts w:ascii="Times New Roman" w:hAnsi="Times New Roman" w:cs="Times New Roman"/>
          <w:sz w:val="28"/>
          <w:szCs w:val="28"/>
        </w:rPr>
      </w:pPr>
      <w:r w:rsidRPr="00B03CC5">
        <w:rPr>
          <w:rFonts w:ascii="Times New Roman" w:hAnsi="Times New Roman" w:cs="Times New Roman"/>
          <w:sz w:val="28"/>
          <w:szCs w:val="28"/>
        </w:rPr>
        <w:t>Таблица</w:t>
      </w:r>
      <w:r w:rsidR="00462B30" w:rsidRPr="00B03CC5">
        <w:rPr>
          <w:rFonts w:ascii="Times New Roman" w:hAnsi="Times New Roman" w:cs="Times New Roman"/>
          <w:sz w:val="28"/>
          <w:szCs w:val="28"/>
        </w:rPr>
        <w:t xml:space="preserve"> 3</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670"/>
        <w:gridCol w:w="2869"/>
      </w:tblGrid>
      <w:tr w:rsidR="00462B30" w:rsidRPr="000026FE" w:rsidTr="00C3303E">
        <w:tc>
          <w:tcPr>
            <w:tcW w:w="959" w:type="dxa"/>
          </w:tcPr>
          <w:p w:rsidR="00C827DB"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 xml:space="preserve">№ </w:t>
            </w:r>
          </w:p>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п/п</w:t>
            </w:r>
          </w:p>
        </w:tc>
        <w:tc>
          <w:tcPr>
            <w:tcW w:w="5670"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Показатель</w:t>
            </w:r>
          </w:p>
        </w:tc>
        <w:tc>
          <w:tcPr>
            <w:tcW w:w="286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Значение показателя</w:t>
            </w:r>
          </w:p>
        </w:tc>
      </w:tr>
      <w:tr w:rsidR="00462B30" w:rsidRPr="000026FE" w:rsidTr="00C827DB">
        <w:tc>
          <w:tcPr>
            <w:tcW w:w="9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1</w:t>
            </w:r>
          </w:p>
        </w:tc>
        <w:tc>
          <w:tcPr>
            <w:tcW w:w="5670" w:type="dxa"/>
          </w:tcPr>
          <w:p w:rsidR="00462B30" w:rsidRPr="000026FE" w:rsidRDefault="00462B30"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Федеральный округ</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Приволжский</w:t>
            </w:r>
          </w:p>
        </w:tc>
      </w:tr>
      <w:tr w:rsidR="00462B30" w:rsidRPr="000026FE" w:rsidTr="00C827DB">
        <w:tc>
          <w:tcPr>
            <w:tcW w:w="9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2</w:t>
            </w:r>
          </w:p>
        </w:tc>
        <w:tc>
          <w:tcPr>
            <w:tcW w:w="5670" w:type="dxa"/>
          </w:tcPr>
          <w:p w:rsidR="00462B30" w:rsidRPr="000026FE" w:rsidRDefault="00462B30"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Площадь региона, тыс. км</w:t>
            </w:r>
            <w:r w:rsidRPr="000026FE">
              <w:rPr>
                <w:rFonts w:ascii="Times New Roman" w:hAnsi="Times New Roman" w:cs="Times New Roman"/>
                <w:vertAlign w:val="superscript"/>
              </w:rPr>
              <w:t>2</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120,4</w:t>
            </w:r>
          </w:p>
        </w:tc>
      </w:tr>
      <w:tr w:rsidR="00462B30" w:rsidRPr="000026FE" w:rsidTr="00C827DB">
        <w:tc>
          <w:tcPr>
            <w:tcW w:w="9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3</w:t>
            </w:r>
          </w:p>
        </w:tc>
        <w:tc>
          <w:tcPr>
            <w:tcW w:w="5670" w:type="dxa"/>
          </w:tcPr>
          <w:p w:rsidR="00462B30" w:rsidRPr="000026FE" w:rsidRDefault="00462B30"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Административный центр</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Киров</w:t>
            </w:r>
          </w:p>
        </w:tc>
      </w:tr>
      <w:tr w:rsidR="00462B30" w:rsidRPr="000026FE" w:rsidTr="00C827DB">
        <w:tc>
          <w:tcPr>
            <w:tcW w:w="9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4</w:t>
            </w:r>
          </w:p>
        </w:tc>
        <w:tc>
          <w:tcPr>
            <w:tcW w:w="5670" w:type="dxa"/>
          </w:tcPr>
          <w:p w:rsidR="00462B30" w:rsidRPr="000026FE" w:rsidRDefault="00462B30" w:rsidP="00C827DB">
            <w:pPr>
              <w:widowControl w:val="0"/>
              <w:spacing w:after="0" w:line="240" w:lineRule="auto"/>
              <w:jc w:val="both"/>
              <w:rPr>
                <w:rFonts w:ascii="Times New Roman" w:hAnsi="Times New Roman" w:cs="Times New Roman"/>
              </w:rPr>
            </w:pPr>
            <w:r w:rsidRPr="000026FE">
              <w:rPr>
                <w:rFonts w:ascii="Times New Roman" w:hAnsi="Times New Roman" w:cs="Times New Roman"/>
              </w:rPr>
              <w:t>Население региона, тыс. чел</w:t>
            </w:r>
            <w:r w:rsidR="00C827DB">
              <w:rPr>
                <w:rFonts w:ascii="Times New Roman" w:hAnsi="Times New Roman" w:cs="Times New Roman"/>
              </w:rPr>
              <w:t>овек</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1272,1 на 01.01.2019</w:t>
            </w:r>
          </w:p>
        </w:tc>
      </w:tr>
      <w:tr w:rsidR="00462B30" w:rsidRPr="000026FE" w:rsidTr="00C827DB">
        <w:tc>
          <w:tcPr>
            <w:tcW w:w="959" w:type="dxa"/>
          </w:tcPr>
          <w:p w:rsidR="00462B30" w:rsidRPr="000026FE"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4.1</w:t>
            </w:r>
          </w:p>
        </w:tc>
        <w:tc>
          <w:tcPr>
            <w:tcW w:w="5670" w:type="dxa"/>
          </w:tcPr>
          <w:p w:rsidR="00462B30" w:rsidRPr="000026FE" w:rsidRDefault="00C827DB" w:rsidP="00E45617">
            <w:pPr>
              <w:widowControl w:val="0"/>
              <w:spacing w:after="0" w:line="240" w:lineRule="auto"/>
              <w:jc w:val="both"/>
              <w:rPr>
                <w:rFonts w:ascii="Times New Roman" w:hAnsi="Times New Roman" w:cs="Times New Roman"/>
              </w:rPr>
            </w:pPr>
            <w:r>
              <w:rPr>
                <w:rFonts w:ascii="Times New Roman" w:hAnsi="Times New Roman" w:cs="Times New Roman"/>
              </w:rPr>
              <w:t>Городское, тыс. человек</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983,3</w:t>
            </w:r>
          </w:p>
        </w:tc>
      </w:tr>
      <w:tr w:rsidR="00462B30" w:rsidRPr="000026FE" w:rsidTr="00C827DB">
        <w:tc>
          <w:tcPr>
            <w:tcW w:w="959" w:type="dxa"/>
          </w:tcPr>
          <w:p w:rsidR="00462B30" w:rsidRPr="000026FE" w:rsidRDefault="00C3303E" w:rsidP="00E45617">
            <w:pPr>
              <w:widowControl w:val="0"/>
              <w:spacing w:after="0" w:line="240" w:lineRule="auto"/>
              <w:jc w:val="center"/>
              <w:rPr>
                <w:rFonts w:ascii="Times New Roman" w:hAnsi="Times New Roman" w:cs="Times New Roman"/>
              </w:rPr>
            </w:pPr>
            <w:r>
              <w:rPr>
                <w:rFonts w:ascii="Times New Roman" w:hAnsi="Times New Roman" w:cs="Times New Roman"/>
              </w:rPr>
              <w:t>4.2</w:t>
            </w:r>
          </w:p>
        </w:tc>
        <w:tc>
          <w:tcPr>
            <w:tcW w:w="5670" w:type="dxa"/>
          </w:tcPr>
          <w:p w:rsidR="00462B30" w:rsidRPr="000026FE" w:rsidRDefault="00462B30"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 xml:space="preserve">Сельское, тыс. </w:t>
            </w:r>
            <w:r w:rsidR="00C827DB">
              <w:rPr>
                <w:rFonts w:ascii="Times New Roman" w:hAnsi="Times New Roman" w:cs="Times New Roman"/>
              </w:rPr>
              <w:t>человек</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288,8</w:t>
            </w:r>
          </w:p>
        </w:tc>
      </w:tr>
      <w:tr w:rsidR="00462B30" w:rsidRPr="000026FE" w:rsidTr="00C827DB">
        <w:tc>
          <w:tcPr>
            <w:tcW w:w="9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5</w:t>
            </w:r>
          </w:p>
        </w:tc>
        <w:tc>
          <w:tcPr>
            <w:tcW w:w="5670" w:type="dxa"/>
          </w:tcPr>
          <w:p w:rsidR="00462B30" w:rsidRPr="000026FE" w:rsidRDefault="00462B30"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Плотность населения, человек на 1 км</w:t>
            </w:r>
            <w:r w:rsidRPr="000026FE">
              <w:rPr>
                <w:rFonts w:ascii="Times New Roman" w:hAnsi="Times New Roman" w:cs="Times New Roman"/>
                <w:vertAlign w:val="superscript"/>
              </w:rPr>
              <w:t>2</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10,56</w:t>
            </w:r>
          </w:p>
        </w:tc>
      </w:tr>
      <w:tr w:rsidR="00462B30" w:rsidRPr="000026FE" w:rsidTr="00C827DB">
        <w:trPr>
          <w:trHeight w:val="527"/>
        </w:trPr>
        <w:tc>
          <w:tcPr>
            <w:tcW w:w="9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6</w:t>
            </w:r>
          </w:p>
        </w:tc>
        <w:tc>
          <w:tcPr>
            <w:tcW w:w="5670" w:type="dxa"/>
          </w:tcPr>
          <w:p w:rsidR="00462B30" w:rsidRPr="000026FE" w:rsidRDefault="00462B30"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Количество административно-территориальных единиц (районов)</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39 и 6 городских округов</w:t>
            </w:r>
          </w:p>
        </w:tc>
      </w:tr>
      <w:tr w:rsidR="00462B30" w:rsidRPr="000026FE" w:rsidTr="00C827DB">
        <w:tc>
          <w:tcPr>
            <w:tcW w:w="9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7</w:t>
            </w:r>
          </w:p>
        </w:tc>
        <w:tc>
          <w:tcPr>
            <w:tcW w:w="5670" w:type="dxa"/>
          </w:tcPr>
          <w:p w:rsidR="00462B30" w:rsidRPr="000026FE" w:rsidRDefault="00462B30"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Количество городских поселений</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52</w:t>
            </w:r>
          </w:p>
        </w:tc>
      </w:tr>
      <w:tr w:rsidR="00462B30" w:rsidRPr="000026FE" w:rsidTr="00C827DB">
        <w:tc>
          <w:tcPr>
            <w:tcW w:w="9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8</w:t>
            </w:r>
          </w:p>
        </w:tc>
        <w:tc>
          <w:tcPr>
            <w:tcW w:w="5670" w:type="dxa"/>
          </w:tcPr>
          <w:p w:rsidR="00462B30" w:rsidRPr="000026FE" w:rsidRDefault="00462B30" w:rsidP="00E45617">
            <w:pPr>
              <w:widowControl w:val="0"/>
              <w:spacing w:after="0" w:line="240" w:lineRule="auto"/>
              <w:jc w:val="both"/>
              <w:rPr>
                <w:rFonts w:ascii="Times New Roman" w:hAnsi="Times New Roman" w:cs="Times New Roman"/>
              </w:rPr>
            </w:pPr>
            <w:r w:rsidRPr="000026FE">
              <w:rPr>
                <w:rFonts w:ascii="Times New Roman" w:hAnsi="Times New Roman" w:cs="Times New Roman"/>
              </w:rPr>
              <w:t>Количество сельских поселений</w:t>
            </w:r>
          </w:p>
        </w:tc>
        <w:tc>
          <w:tcPr>
            <w:tcW w:w="2869"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267</w:t>
            </w:r>
          </w:p>
        </w:tc>
      </w:tr>
    </w:tbl>
    <w:p w:rsidR="00AF653C" w:rsidRDefault="00AF653C" w:rsidP="00E45617">
      <w:pPr>
        <w:widowControl w:val="0"/>
        <w:spacing w:after="0" w:line="360" w:lineRule="auto"/>
        <w:rPr>
          <w:rFonts w:ascii="Times New Roman" w:hAnsi="Times New Roman" w:cs="Times New Roman"/>
          <w:sz w:val="26"/>
          <w:szCs w:val="26"/>
        </w:rPr>
      </w:pPr>
    </w:p>
    <w:p w:rsidR="008F5CDF" w:rsidRPr="00B03CC5" w:rsidRDefault="00462B30" w:rsidP="00E45617">
      <w:pPr>
        <w:widowControl w:val="0"/>
        <w:spacing w:after="0" w:line="360" w:lineRule="auto"/>
        <w:ind w:firstLine="709"/>
        <w:rPr>
          <w:rFonts w:ascii="Times New Roman" w:hAnsi="Times New Roman" w:cs="Times New Roman"/>
          <w:sz w:val="28"/>
          <w:szCs w:val="28"/>
        </w:rPr>
      </w:pPr>
      <w:r w:rsidRPr="00B03CC5">
        <w:rPr>
          <w:rFonts w:ascii="Times New Roman" w:hAnsi="Times New Roman" w:cs="Times New Roman"/>
          <w:sz w:val="28"/>
          <w:szCs w:val="28"/>
        </w:rPr>
        <w:t>Показатели рождаемости и смертности</w:t>
      </w:r>
      <w:r w:rsidR="008F5CDF" w:rsidRPr="00B03CC5">
        <w:rPr>
          <w:rFonts w:ascii="Times New Roman" w:hAnsi="Times New Roman" w:cs="Times New Roman"/>
          <w:sz w:val="28"/>
          <w:szCs w:val="28"/>
        </w:rPr>
        <w:t xml:space="preserve"> представлены в таблице 4.</w:t>
      </w:r>
    </w:p>
    <w:p w:rsidR="00462B30" w:rsidRPr="009B1630" w:rsidRDefault="008F5CDF" w:rsidP="00E45617">
      <w:pPr>
        <w:widowControl w:val="0"/>
        <w:spacing w:after="0" w:line="360" w:lineRule="auto"/>
        <w:jc w:val="right"/>
        <w:rPr>
          <w:rFonts w:ascii="Times New Roman" w:hAnsi="Times New Roman" w:cs="Times New Roman"/>
          <w:sz w:val="26"/>
          <w:szCs w:val="26"/>
        </w:rPr>
      </w:pPr>
      <w:r w:rsidRPr="00B03CC5">
        <w:rPr>
          <w:rFonts w:ascii="Times New Roman" w:hAnsi="Times New Roman" w:cs="Times New Roman"/>
          <w:sz w:val="28"/>
          <w:szCs w:val="28"/>
        </w:rPr>
        <w:t xml:space="preserve"> Таблица </w:t>
      </w:r>
      <w:r w:rsidR="00462B30" w:rsidRPr="00B03CC5">
        <w:rPr>
          <w:rFonts w:ascii="Times New Roman" w:hAnsi="Times New Roman" w:cs="Times New Roman"/>
          <w:sz w:val="28"/>
          <w:szCs w:val="28"/>
        </w:rPr>
        <w:t>4</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7"/>
        <w:gridCol w:w="1045"/>
        <w:gridCol w:w="3961"/>
        <w:gridCol w:w="1552"/>
        <w:gridCol w:w="1273"/>
      </w:tblGrid>
      <w:tr w:rsidR="00462B30" w:rsidRPr="000026FE" w:rsidTr="00C3303E">
        <w:tc>
          <w:tcPr>
            <w:tcW w:w="1668"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Наименование показателя</w:t>
            </w:r>
          </w:p>
        </w:tc>
        <w:tc>
          <w:tcPr>
            <w:tcW w:w="4994" w:type="dxa"/>
            <w:gridSpan w:val="2"/>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Период</w:t>
            </w:r>
          </w:p>
        </w:tc>
        <w:tc>
          <w:tcPr>
            <w:tcW w:w="1559"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Единица измерения</w:t>
            </w:r>
          </w:p>
        </w:tc>
        <w:tc>
          <w:tcPr>
            <w:tcW w:w="1277" w:type="dxa"/>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Субъект, всего</w:t>
            </w:r>
          </w:p>
        </w:tc>
      </w:tr>
      <w:tr w:rsidR="00462B30" w:rsidRPr="000026FE" w:rsidTr="00C827DB">
        <w:tc>
          <w:tcPr>
            <w:tcW w:w="1668" w:type="dxa"/>
            <w:vMerge w:val="restart"/>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Рождаемость</w:t>
            </w:r>
          </w:p>
        </w:tc>
        <w:tc>
          <w:tcPr>
            <w:tcW w:w="4994" w:type="dxa"/>
            <w:gridSpan w:val="2"/>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2017</w:t>
            </w:r>
            <w:r w:rsidR="000026FE">
              <w:rPr>
                <w:rFonts w:ascii="Times New Roman" w:hAnsi="Times New Roman" w:cs="Times New Roman"/>
              </w:rPr>
              <w:t xml:space="preserve"> год</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13736</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4994" w:type="dxa"/>
            <w:gridSpan w:val="2"/>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2018</w:t>
            </w:r>
            <w:r w:rsidR="000026FE">
              <w:rPr>
                <w:rFonts w:ascii="Times New Roman" w:hAnsi="Times New Roman" w:cs="Times New Roman"/>
              </w:rPr>
              <w:t xml:space="preserve"> год</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12613</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4994" w:type="dxa"/>
            <w:gridSpan w:val="2"/>
          </w:tcPr>
          <w:p w:rsidR="00462B30" w:rsidRPr="000026FE" w:rsidRDefault="00462B30" w:rsidP="00801ECF">
            <w:pPr>
              <w:widowControl w:val="0"/>
              <w:spacing w:after="0" w:line="240" w:lineRule="auto"/>
              <w:jc w:val="center"/>
              <w:rPr>
                <w:rFonts w:ascii="Times New Roman" w:hAnsi="Times New Roman" w:cs="Times New Roman"/>
              </w:rPr>
            </w:pPr>
            <w:r w:rsidRPr="000026FE">
              <w:rPr>
                <w:rFonts w:ascii="Times New Roman" w:hAnsi="Times New Roman" w:cs="Times New Roman"/>
              </w:rPr>
              <w:t>2019</w:t>
            </w:r>
            <w:r w:rsidR="000026FE">
              <w:rPr>
                <w:rFonts w:ascii="Times New Roman" w:hAnsi="Times New Roman" w:cs="Times New Roman"/>
              </w:rPr>
              <w:t xml:space="preserve"> год</w:t>
            </w:r>
            <w:r w:rsidRPr="000026FE">
              <w:rPr>
                <w:rFonts w:ascii="Times New Roman" w:hAnsi="Times New Roman" w:cs="Times New Roman"/>
              </w:rPr>
              <w:t xml:space="preserve"> (5 мес</w:t>
            </w:r>
            <w:r w:rsidR="00801ECF">
              <w:rPr>
                <w:rFonts w:ascii="Times New Roman" w:hAnsi="Times New Roman" w:cs="Times New Roman"/>
              </w:rPr>
              <w:t>яцев</w:t>
            </w:r>
            <w:r w:rsidRPr="000026FE">
              <w:rPr>
                <w:rFonts w:ascii="Times New Roman" w:hAnsi="Times New Roman" w:cs="Times New Roman"/>
              </w:rPr>
              <w:t>)</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4610</w:t>
            </w:r>
          </w:p>
        </w:tc>
      </w:tr>
      <w:tr w:rsidR="00462B30" w:rsidRPr="000026FE" w:rsidTr="00C827DB">
        <w:tc>
          <w:tcPr>
            <w:tcW w:w="1668" w:type="dxa"/>
            <w:vMerge w:val="restart"/>
            <w:vAlign w:val="center"/>
          </w:tcPr>
          <w:p w:rsidR="00462B30" w:rsidRPr="000026FE"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Смертность</w:t>
            </w:r>
          </w:p>
        </w:tc>
        <w:tc>
          <w:tcPr>
            <w:tcW w:w="992" w:type="dxa"/>
            <w:vMerge w:val="restart"/>
            <w:vAlign w:val="center"/>
          </w:tcPr>
          <w:p w:rsidR="00462B30"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2017</w:t>
            </w:r>
          </w:p>
          <w:p w:rsidR="00801ECF" w:rsidRPr="000026FE" w:rsidRDefault="00801ECF" w:rsidP="00E45617">
            <w:pPr>
              <w:widowControl w:val="0"/>
              <w:spacing w:after="0" w:line="240" w:lineRule="auto"/>
              <w:jc w:val="center"/>
              <w:rPr>
                <w:rFonts w:ascii="Times New Roman" w:hAnsi="Times New Roman" w:cs="Times New Roman"/>
              </w:rPr>
            </w:pPr>
            <w:r>
              <w:rPr>
                <w:rFonts w:ascii="Times New Roman" w:hAnsi="Times New Roman" w:cs="Times New Roman"/>
              </w:rPr>
              <w:t>год</w:t>
            </w:r>
          </w:p>
        </w:tc>
        <w:tc>
          <w:tcPr>
            <w:tcW w:w="4002" w:type="dxa"/>
            <w:vAlign w:val="center"/>
          </w:tcPr>
          <w:p w:rsidR="00462B30" w:rsidRPr="000026FE" w:rsidRDefault="00801ECF" w:rsidP="00E45617">
            <w:pPr>
              <w:widowControl w:val="0"/>
              <w:spacing w:after="0" w:line="240" w:lineRule="auto"/>
              <w:jc w:val="both"/>
              <w:rPr>
                <w:rFonts w:ascii="Times New Roman" w:hAnsi="Times New Roman" w:cs="Times New Roman"/>
              </w:rPr>
            </w:pPr>
            <w:r>
              <w:rPr>
                <w:rFonts w:ascii="Times New Roman" w:hAnsi="Times New Roman" w:cs="Times New Roman"/>
              </w:rPr>
              <w:t>в</w:t>
            </w:r>
            <w:r w:rsidR="00462B30" w:rsidRPr="000026FE">
              <w:rPr>
                <w:rFonts w:ascii="Times New Roman" w:hAnsi="Times New Roman" w:cs="Times New Roman"/>
              </w:rPr>
              <w:t>сего</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18615</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992" w:type="dxa"/>
            <w:vMerge/>
            <w:vAlign w:val="center"/>
          </w:tcPr>
          <w:p w:rsidR="00462B30" w:rsidRPr="000026FE" w:rsidRDefault="00462B30" w:rsidP="00E45617">
            <w:pPr>
              <w:widowControl w:val="0"/>
              <w:spacing w:after="0" w:line="240" w:lineRule="auto"/>
              <w:jc w:val="center"/>
              <w:rPr>
                <w:rFonts w:ascii="Times New Roman" w:hAnsi="Times New Roman" w:cs="Times New Roman"/>
              </w:rPr>
            </w:pPr>
          </w:p>
        </w:tc>
        <w:tc>
          <w:tcPr>
            <w:tcW w:w="4002" w:type="dxa"/>
            <w:vAlign w:val="center"/>
          </w:tcPr>
          <w:p w:rsidR="00462B30" w:rsidRPr="000026FE" w:rsidRDefault="00462B30" w:rsidP="00E45617">
            <w:pPr>
              <w:widowControl w:val="0"/>
              <w:spacing w:after="0" w:line="240" w:lineRule="auto"/>
              <w:rPr>
                <w:rFonts w:ascii="Times New Roman" w:hAnsi="Times New Roman" w:cs="Times New Roman"/>
              </w:rPr>
            </w:pPr>
            <w:r w:rsidRPr="000026FE">
              <w:rPr>
                <w:rFonts w:ascii="Times New Roman" w:hAnsi="Times New Roman" w:cs="Times New Roman"/>
              </w:rPr>
              <w:t xml:space="preserve">из них </w:t>
            </w:r>
            <w:r w:rsidRPr="00801ECF">
              <w:rPr>
                <w:rFonts w:ascii="Times New Roman" w:hAnsi="Times New Roman" w:cs="Times New Roman"/>
              </w:rPr>
              <w:t>0</w:t>
            </w:r>
            <w:r w:rsidR="00801ECF" w:rsidRPr="00801ECF">
              <w:t xml:space="preserve"> –</w:t>
            </w:r>
            <w:r w:rsidR="00801ECF" w:rsidRPr="00BC6D48">
              <w:rPr>
                <w:sz w:val="28"/>
                <w:szCs w:val="28"/>
              </w:rPr>
              <w:t xml:space="preserve"> </w:t>
            </w:r>
            <w:r w:rsidRPr="000026FE">
              <w:rPr>
                <w:rFonts w:ascii="Times New Roman" w:hAnsi="Times New Roman" w:cs="Times New Roman"/>
              </w:rPr>
              <w:t>17 лет включительно</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117</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992" w:type="dxa"/>
            <w:vMerge/>
            <w:vAlign w:val="center"/>
          </w:tcPr>
          <w:p w:rsidR="00462B30" w:rsidRPr="000026FE" w:rsidRDefault="00462B30" w:rsidP="00E45617">
            <w:pPr>
              <w:widowControl w:val="0"/>
              <w:spacing w:after="0" w:line="240" w:lineRule="auto"/>
              <w:jc w:val="center"/>
              <w:rPr>
                <w:rFonts w:ascii="Times New Roman" w:hAnsi="Times New Roman" w:cs="Times New Roman"/>
              </w:rPr>
            </w:pPr>
          </w:p>
        </w:tc>
        <w:tc>
          <w:tcPr>
            <w:tcW w:w="4002" w:type="dxa"/>
            <w:vAlign w:val="center"/>
          </w:tcPr>
          <w:p w:rsidR="00462B30" w:rsidRPr="000026FE" w:rsidRDefault="00462B30" w:rsidP="00E45617">
            <w:pPr>
              <w:widowControl w:val="0"/>
              <w:spacing w:after="0" w:line="240" w:lineRule="auto"/>
              <w:rPr>
                <w:rFonts w:ascii="Times New Roman" w:hAnsi="Times New Roman" w:cs="Times New Roman"/>
              </w:rPr>
            </w:pPr>
            <w:r w:rsidRPr="000026FE">
              <w:rPr>
                <w:rFonts w:ascii="Times New Roman" w:hAnsi="Times New Roman" w:cs="Times New Roman"/>
              </w:rPr>
              <w:t>из них старше трудоспособного возраста</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15033</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992" w:type="dxa"/>
            <w:vMerge w:val="restart"/>
            <w:vAlign w:val="center"/>
          </w:tcPr>
          <w:p w:rsidR="00462B30"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2018</w:t>
            </w:r>
          </w:p>
          <w:p w:rsidR="00801ECF" w:rsidRPr="000026FE" w:rsidRDefault="00801ECF" w:rsidP="00E45617">
            <w:pPr>
              <w:widowControl w:val="0"/>
              <w:spacing w:after="0" w:line="240" w:lineRule="auto"/>
              <w:jc w:val="center"/>
              <w:rPr>
                <w:rFonts w:ascii="Times New Roman" w:hAnsi="Times New Roman" w:cs="Times New Roman"/>
              </w:rPr>
            </w:pPr>
            <w:r>
              <w:rPr>
                <w:rFonts w:ascii="Times New Roman" w:hAnsi="Times New Roman" w:cs="Times New Roman"/>
              </w:rPr>
              <w:t>год</w:t>
            </w:r>
          </w:p>
        </w:tc>
        <w:tc>
          <w:tcPr>
            <w:tcW w:w="4002" w:type="dxa"/>
            <w:vAlign w:val="center"/>
          </w:tcPr>
          <w:p w:rsidR="00462B30" w:rsidRPr="000026FE" w:rsidRDefault="002E256E" w:rsidP="00E45617">
            <w:pPr>
              <w:widowControl w:val="0"/>
              <w:spacing w:after="0" w:line="240" w:lineRule="auto"/>
              <w:rPr>
                <w:rFonts w:ascii="Times New Roman" w:hAnsi="Times New Roman" w:cs="Times New Roman"/>
              </w:rPr>
            </w:pPr>
            <w:r>
              <w:rPr>
                <w:rFonts w:ascii="Times New Roman" w:hAnsi="Times New Roman" w:cs="Times New Roman"/>
              </w:rPr>
              <w:t>в</w:t>
            </w:r>
            <w:r w:rsidR="00462B30" w:rsidRPr="000026FE">
              <w:rPr>
                <w:rFonts w:ascii="Times New Roman" w:hAnsi="Times New Roman" w:cs="Times New Roman"/>
              </w:rPr>
              <w:t>сего</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19037</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992" w:type="dxa"/>
            <w:vMerge/>
            <w:vAlign w:val="center"/>
          </w:tcPr>
          <w:p w:rsidR="00462B30" w:rsidRPr="000026FE" w:rsidRDefault="00462B30" w:rsidP="00E45617">
            <w:pPr>
              <w:widowControl w:val="0"/>
              <w:spacing w:after="0" w:line="240" w:lineRule="auto"/>
              <w:jc w:val="center"/>
              <w:rPr>
                <w:rFonts w:ascii="Times New Roman" w:hAnsi="Times New Roman" w:cs="Times New Roman"/>
              </w:rPr>
            </w:pPr>
          </w:p>
        </w:tc>
        <w:tc>
          <w:tcPr>
            <w:tcW w:w="4002" w:type="dxa"/>
            <w:vAlign w:val="center"/>
          </w:tcPr>
          <w:p w:rsidR="00462B30" w:rsidRPr="000026FE" w:rsidRDefault="00462B30" w:rsidP="00E45617">
            <w:pPr>
              <w:widowControl w:val="0"/>
              <w:spacing w:after="0" w:line="240" w:lineRule="auto"/>
              <w:rPr>
                <w:rFonts w:ascii="Times New Roman" w:hAnsi="Times New Roman" w:cs="Times New Roman"/>
              </w:rPr>
            </w:pPr>
            <w:r w:rsidRPr="000026FE">
              <w:rPr>
                <w:rFonts w:ascii="Times New Roman" w:hAnsi="Times New Roman" w:cs="Times New Roman"/>
              </w:rPr>
              <w:t>из них 0</w:t>
            </w:r>
            <w:r w:rsidR="00801ECF">
              <w:rPr>
                <w:rFonts w:ascii="Times New Roman" w:hAnsi="Times New Roman" w:cs="Times New Roman"/>
              </w:rPr>
              <w:t xml:space="preserve"> </w:t>
            </w:r>
            <w:r w:rsidR="00801ECF" w:rsidRPr="00801ECF">
              <w:t>–</w:t>
            </w:r>
            <w:r w:rsidR="00801ECF">
              <w:t xml:space="preserve"> </w:t>
            </w:r>
            <w:r w:rsidRPr="000026FE">
              <w:rPr>
                <w:rFonts w:ascii="Times New Roman" w:hAnsi="Times New Roman" w:cs="Times New Roman"/>
              </w:rPr>
              <w:t>17 лет включительно</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113</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992" w:type="dxa"/>
            <w:vMerge/>
            <w:vAlign w:val="center"/>
          </w:tcPr>
          <w:p w:rsidR="00462B30" w:rsidRPr="000026FE" w:rsidRDefault="00462B30" w:rsidP="00E45617">
            <w:pPr>
              <w:widowControl w:val="0"/>
              <w:spacing w:after="0" w:line="240" w:lineRule="auto"/>
              <w:jc w:val="center"/>
              <w:rPr>
                <w:rFonts w:ascii="Times New Roman" w:hAnsi="Times New Roman" w:cs="Times New Roman"/>
              </w:rPr>
            </w:pPr>
          </w:p>
        </w:tc>
        <w:tc>
          <w:tcPr>
            <w:tcW w:w="4002" w:type="dxa"/>
            <w:vAlign w:val="center"/>
          </w:tcPr>
          <w:p w:rsidR="00462B30" w:rsidRPr="000026FE" w:rsidRDefault="00462B30" w:rsidP="00E45617">
            <w:pPr>
              <w:widowControl w:val="0"/>
              <w:spacing w:after="0" w:line="240" w:lineRule="auto"/>
              <w:rPr>
                <w:rFonts w:ascii="Times New Roman" w:hAnsi="Times New Roman" w:cs="Times New Roman"/>
              </w:rPr>
            </w:pPr>
            <w:r w:rsidRPr="000026FE">
              <w:rPr>
                <w:rFonts w:ascii="Times New Roman" w:hAnsi="Times New Roman" w:cs="Times New Roman"/>
              </w:rPr>
              <w:t>из них старше трудоспособного возраста</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15396</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992" w:type="dxa"/>
            <w:vMerge w:val="restart"/>
            <w:vAlign w:val="center"/>
          </w:tcPr>
          <w:p w:rsidR="00462B30" w:rsidRDefault="00462B30" w:rsidP="00E45617">
            <w:pPr>
              <w:widowControl w:val="0"/>
              <w:spacing w:after="0" w:line="240" w:lineRule="auto"/>
              <w:jc w:val="center"/>
              <w:rPr>
                <w:rFonts w:ascii="Times New Roman" w:hAnsi="Times New Roman" w:cs="Times New Roman"/>
              </w:rPr>
            </w:pPr>
            <w:r w:rsidRPr="000026FE">
              <w:rPr>
                <w:rFonts w:ascii="Times New Roman" w:hAnsi="Times New Roman" w:cs="Times New Roman"/>
              </w:rPr>
              <w:t>2019</w:t>
            </w:r>
          </w:p>
          <w:p w:rsidR="00801ECF" w:rsidRPr="000026FE" w:rsidRDefault="00801ECF" w:rsidP="00E45617">
            <w:pPr>
              <w:widowControl w:val="0"/>
              <w:spacing w:after="0" w:line="240" w:lineRule="auto"/>
              <w:jc w:val="center"/>
              <w:rPr>
                <w:rFonts w:ascii="Times New Roman" w:hAnsi="Times New Roman" w:cs="Times New Roman"/>
              </w:rPr>
            </w:pPr>
            <w:r>
              <w:rPr>
                <w:rFonts w:ascii="Times New Roman" w:hAnsi="Times New Roman" w:cs="Times New Roman"/>
              </w:rPr>
              <w:t>год</w:t>
            </w:r>
          </w:p>
          <w:p w:rsidR="00462B30" w:rsidRPr="000026FE" w:rsidRDefault="00462B30" w:rsidP="00801ECF">
            <w:pPr>
              <w:widowControl w:val="0"/>
              <w:spacing w:after="0" w:line="240" w:lineRule="auto"/>
              <w:jc w:val="center"/>
              <w:rPr>
                <w:rFonts w:ascii="Times New Roman" w:hAnsi="Times New Roman" w:cs="Times New Roman"/>
              </w:rPr>
            </w:pPr>
            <w:r w:rsidRPr="000026FE">
              <w:rPr>
                <w:rFonts w:ascii="Times New Roman" w:hAnsi="Times New Roman" w:cs="Times New Roman"/>
              </w:rPr>
              <w:t>(5 мес</w:t>
            </w:r>
            <w:r w:rsidR="00801ECF">
              <w:rPr>
                <w:rFonts w:ascii="Times New Roman" w:hAnsi="Times New Roman" w:cs="Times New Roman"/>
              </w:rPr>
              <w:t>яцев</w:t>
            </w:r>
            <w:r w:rsidRPr="000026FE">
              <w:rPr>
                <w:rFonts w:ascii="Times New Roman" w:hAnsi="Times New Roman" w:cs="Times New Roman"/>
              </w:rPr>
              <w:t>)</w:t>
            </w:r>
          </w:p>
        </w:tc>
        <w:tc>
          <w:tcPr>
            <w:tcW w:w="4002" w:type="dxa"/>
            <w:vAlign w:val="center"/>
          </w:tcPr>
          <w:p w:rsidR="00462B30" w:rsidRPr="000026FE" w:rsidRDefault="00801ECF" w:rsidP="00E45617">
            <w:pPr>
              <w:widowControl w:val="0"/>
              <w:spacing w:after="0" w:line="240" w:lineRule="auto"/>
              <w:rPr>
                <w:rFonts w:ascii="Times New Roman" w:hAnsi="Times New Roman" w:cs="Times New Roman"/>
              </w:rPr>
            </w:pPr>
            <w:r>
              <w:rPr>
                <w:rFonts w:ascii="Times New Roman" w:hAnsi="Times New Roman" w:cs="Times New Roman"/>
              </w:rPr>
              <w:t>в</w:t>
            </w:r>
            <w:r w:rsidR="00462B30" w:rsidRPr="000026FE">
              <w:rPr>
                <w:rFonts w:ascii="Times New Roman" w:hAnsi="Times New Roman" w:cs="Times New Roman"/>
              </w:rPr>
              <w:t>сего</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7664</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992"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4002" w:type="dxa"/>
            <w:vAlign w:val="center"/>
          </w:tcPr>
          <w:p w:rsidR="00462B30" w:rsidRPr="000026FE" w:rsidRDefault="00462B30" w:rsidP="00E45617">
            <w:pPr>
              <w:widowControl w:val="0"/>
              <w:spacing w:after="0" w:line="240" w:lineRule="auto"/>
              <w:rPr>
                <w:rFonts w:ascii="Times New Roman" w:hAnsi="Times New Roman" w:cs="Times New Roman"/>
              </w:rPr>
            </w:pPr>
            <w:r w:rsidRPr="000026FE">
              <w:rPr>
                <w:rFonts w:ascii="Times New Roman" w:hAnsi="Times New Roman" w:cs="Times New Roman"/>
              </w:rPr>
              <w:t>из них 0</w:t>
            </w:r>
            <w:r w:rsidR="00801ECF">
              <w:rPr>
                <w:rFonts w:ascii="Times New Roman" w:hAnsi="Times New Roman" w:cs="Times New Roman"/>
              </w:rPr>
              <w:t xml:space="preserve"> </w:t>
            </w:r>
            <w:r w:rsidR="00801ECF" w:rsidRPr="00801ECF">
              <w:t>–</w:t>
            </w:r>
            <w:r w:rsidR="00801ECF">
              <w:t xml:space="preserve"> </w:t>
            </w:r>
            <w:r w:rsidRPr="000026FE">
              <w:rPr>
                <w:rFonts w:ascii="Times New Roman" w:hAnsi="Times New Roman" w:cs="Times New Roman"/>
              </w:rPr>
              <w:t>17 лет включительно</w:t>
            </w:r>
          </w:p>
        </w:tc>
        <w:tc>
          <w:tcPr>
            <w:tcW w:w="1559" w:type="dxa"/>
          </w:tcPr>
          <w:p w:rsidR="00462B30" w:rsidRPr="000026FE" w:rsidRDefault="00C827DB"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53</w:t>
            </w:r>
          </w:p>
        </w:tc>
      </w:tr>
      <w:tr w:rsidR="00462B30" w:rsidRPr="000026FE" w:rsidTr="00C827DB">
        <w:tc>
          <w:tcPr>
            <w:tcW w:w="1668"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992" w:type="dxa"/>
            <w:vMerge/>
          </w:tcPr>
          <w:p w:rsidR="00462B30" w:rsidRPr="000026FE" w:rsidRDefault="00462B30" w:rsidP="00E45617">
            <w:pPr>
              <w:widowControl w:val="0"/>
              <w:spacing w:after="0" w:line="240" w:lineRule="auto"/>
              <w:jc w:val="both"/>
              <w:rPr>
                <w:rFonts w:ascii="Times New Roman" w:hAnsi="Times New Roman" w:cs="Times New Roman"/>
              </w:rPr>
            </w:pPr>
          </w:p>
        </w:tc>
        <w:tc>
          <w:tcPr>
            <w:tcW w:w="4002" w:type="dxa"/>
            <w:vAlign w:val="center"/>
          </w:tcPr>
          <w:p w:rsidR="00462B30" w:rsidRPr="000026FE" w:rsidRDefault="00462B30" w:rsidP="00E45617">
            <w:pPr>
              <w:widowControl w:val="0"/>
              <w:spacing w:after="0" w:line="240" w:lineRule="auto"/>
              <w:rPr>
                <w:rFonts w:ascii="Times New Roman" w:hAnsi="Times New Roman" w:cs="Times New Roman"/>
              </w:rPr>
            </w:pPr>
            <w:r w:rsidRPr="000026FE">
              <w:rPr>
                <w:rFonts w:ascii="Times New Roman" w:hAnsi="Times New Roman" w:cs="Times New Roman"/>
              </w:rPr>
              <w:t>из них старше трудоспособного возраста</w:t>
            </w:r>
          </w:p>
        </w:tc>
        <w:tc>
          <w:tcPr>
            <w:tcW w:w="1559" w:type="dxa"/>
          </w:tcPr>
          <w:p w:rsidR="00462B30" w:rsidRPr="000026FE" w:rsidRDefault="002E256E" w:rsidP="00E45617">
            <w:pPr>
              <w:widowControl w:val="0"/>
              <w:spacing w:after="0" w:line="240" w:lineRule="auto"/>
              <w:jc w:val="center"/>
              <w:rPr>
                <w:rFonts w:ascii="Times New Roman" w:hAnsi="Times New Roman" w:cs="Times New Roman"/>
              </w:rPr>
            </w:pPr>
            <w:r>
              <w:rPr>
                <w:rFonts w:ascii="Times New Roman" w:hAnsi="Times New Roman" w:cs="Times New Roman"/>
              </w:rPr>
              <w:t>человек</w:t>
            </w:r>
          </w:p>
        </w:tc>
        <w:tc>
          <w:tcPr>
            <w:tcW w:w="1277" w:type="dxa"/>
          </w:tcPr>
          <w:p w:rsidR="00462B30" w:rsidRPr="000026FE" w:rsidRDefault="00462B30" w:rsidP="00C827DB">
            <w:pPr>
              <w:widowControl w:val="0"/>
              <w:spacing w:after="0" w:line="240" w:lineRule="auto"/>
              <w:jc w:val="center"/>
              <w:rPr>
                <w:rFonts w:ascii="Times New Roman" w:hAnsi="Times New Roman" w:cs="Times New Roman"/>
              </w:rPr>
            </w:pPr>
            <w:r w:rsidRPr="000026FE">
              <w:rPr>
                <w:rFonts w:ascii="Times New Roman" w:hAnsi="Times New Roman" w:cs="Times New Roman"/>
              </w:rPr>
              <w:t>6242</w:t>
            </w:r>
          </w:p>
        </w:tc>
      </w:tr>
    </w:tbl>
    <w:p w:rsidR="00462B30" w:rsidRDefault="00462B30" w:rsidP="00E45617">
      <w:pPr>
        <w:pStyle w:val="a5"/>
        <w:widowControl w:val="0"/>
        <w:spacing w:after="0" w:line="360" w:lineRule="auto"/>
        <w:ind w:left="0"/>
        <w:jc w:val="right"/>
        <w:rPr>
          <w:rFonts w:ascii="Times New Roman" w:hAnsi="Times New Roman" w:cs="Times New Roman"/>
          <w:sz w:val="26"/>
          <w:szCs w:val="26"/>
        </w:rPr>
      </w:pPr>
    </w:p>
    <w:p w:rsidR="005C2B67" w:rsidRPr="00B03CC5" w:rsidRDefault="00635D41" w:rsidP="00E45617">
      <w:pPr>
        <w:widowControl w:val="0"/>
        <w:spacing w:after="0" w:line="360" w:lineRule="auto"/>
        <w:ind w:firstLine="709"/>
        <w:rPr>
          <w:rFonts w:ascii="Times New Roman" w:hAnsi="Times New Roman" w:cs="Times New Roman"/>
          <w:sz w:val="28"/>
          <w:szCs w:val="28"/>
        </w:rPr>
      </w:pPr>
      <w:r w:rsidRPr="00B03CC5">
        <w:rPr>
          <w:rFonts w:ascii="Times New Roman" w:hAnsi="Times New Roman" w:cs="Times New Roman"/>
          <w:sz w:val="28"/>
          <w:szCs w:val="28"/>
        </w:rPr>
        <w:t xml:space="preserve">Финансово-экономические показатели представлены в таблице </w:t>
      </w:r>
      <w:r w:rsidR="00AF653C">
        <w:rPr>
          <w:rFonts w:ascii="Times New Roman" w:hAnsi="Times New Roman" w:cs="Times New Roman"/>
          <w:sz w:val="28"/>
          <w:szCs w:val="28"/>
        </w:rPr>
        <w:t>5</w:t>
      </w:r>
      <w:r w:rsidRPr="00B03CC5">
        <w:rPr>
          <w:rFonts w:ascii="Times New Roman" w:hAnsi="Times New Roman" w:cs="Times New Roman"/>
          <w:sz w:val="28"/>
          <w:szCs w:val="28"/>
        </w:rPr>
        <w:t>.</w:t>
      </w:r>
    </w:p>
    <w:p w:rsidR="00462B30" w:rsidRPr="00B03CC5" w:rsidRDefault="000026FE" w:rsidP="00E45617">
      <w:pPr>
        <w:pStyle w:val="a5"/>
        <w:widowControl w:val="0"/>
        <w:spacing w:after="0" w:line="360" w:lineRule="auto"/>
        <w:ind w:left="0"/>
        <w:jc w:val="right"/>
        <w:rPr>
          <w:rFonts w:ascii="Times New Roman" w:hAnsi="Times New Roman" w:cs="Times New Roman"/>
          <w:sz w:val="28"/>
          <w:szCs w:val="28"/>
        </w:rPr>
      </w:pPr>
      <w:r w:rsidRPr="00B03CC5">
        <w:rPr>
          <w:rFonts w:ascii="Times New Roman" w:hAnsi="Times New Roman" w:cs="Times New Roman"/>
          <w:sz w:val="28"/>
          <w:szCs w:val="28"/>
        </w:rPr>
        <w:t xml:space="preserve">Таблица </w:t>
      </w:r>
      <w:r w:rsidR="00AF653C">
        <w:rPr>
          <w:rFonts w:ascii="Times New Roman" w:hAnsi="Times New Roman" w:cs="Times New Roman"/>
          <w:sz w:val="28"/>
          <w:szCs w:val="28"/>
        </w:rPr>
        <w:t>5</w:t>
      </w:r>
    </w:p>
    <w:tbl>
      <w:tblPr>
        <w:tblStyle w:val="a6"/>
        <w:tblW w:w="9464" w:type="dxa"/>
        <w:tblLook w:val="04A0" w:firstRow="1" w:lastRow="0" w:firstColumn="1" w:lastColumn="0" w:noHBand="0" w:noVBand="1"/>
      </w:tblPr>
      <w:tblGrid>
        <w:gridCol w:w="711"/>
        <w:gridCol w:w="3225"/>
        <w:gridCol w:w="1106"/>
        <w:gridCol w:w="1112"/>
        <w:gridCol w:w="1170"/>
        <w:gridCol w:w="1082"/>
        <w:gridCol w:w="1058"/>
      </w:tblGrid>
      <w:tr w:rsidR="000026FE" w:rsidRPr="00B03CC5" w:rsidTr="008D7232">
        <w:trPr>
          <w:tblHeader/>
        </w:trPr>
        <w:tc>
          <w:tcPr>
            <w:tcW w:w="711" w:type="dxa"/>
          </w:tcPr>
          <w:p w:rsidR="000026FE" w:rsidRPr="00B03CC5" w:rsidRDefault="000026FE" w:rsidP="00E45617">
            <w:pPr>
              <w:pStyle w:val="a5"/>
              <w:widowControl w:val="0"/>
              <w:spacing w:after="0" w:line="240" w:lineRule="auto"/>
              <w:ind w:left="0"/>
              <w:jc w:val="center"/>
              <w:rPr>
                <w:rFonts w:ascii="Times New Roman" w:hAnsi="Times New Roman" w:cs="Times New Roman"/>
              </w:rPr>
            </w:pPr>
            <w:r w:rsidRPr="00B03CC5">
              <w:rPr>
                <w:rFonts w:ascii="Times New Roman" w:hAnsi="Times New Roman" w:cs="Times New Roman"/>
              </w:rPr>
              <w:t>№ п/п</w:t>
            </w:r>
          </w:p>
        </w:tc>
        <w:tc>
          <w:tcPr>
            <w:tcW w:w="3225" w:type="dxa"/>
          </w:tcPr>
          <w:p w:rsidR="000026FE" w:rsidRPr="00B03CC5" w:rsidRDefault="000026FE" w:rsidP="00E45617">
            <w:pPr>
              <w:pStyle w:val="a5"/>
              <w:widowControl w:val="0"/>
              <w:spacing w:after="0" w:line="240" w:lineRule="auto"/>
              <w:ind w:left="0"/>
              <w:jc w:val="center"/>
              <w:rPr>
                <w:rFonts w:ascii="Times New Roman" w:hAnsi="Times New Roman" w:cs="Times New Roman"/>
              </w:rPr>
            </w:pPr>
            <w:r w:rsidRPr="00B03CC5">
              <w:rPr>
                <w:rFonts w:ascii="Times New Roman" w:hAnsi="Times New Roman" w:cs="Times New Roman"/>
              </w:rPr>
              <w:t>Показатели, млн. рублей</w:t>
            </w:r>
          </w:p>
        </w:tc>
        <w:tc>
          <w:tcPr>
            <w:tcW w:w="1106" w:type="dxa"/>
          </w:tcPr>
          <w:p w:rsidR="000026FE" w:rsidRPr="00B03CC5" w:rsidRDefault="000026FE" w:rsidP="00E45617">
            <w:pPr>
              <w:pStyle w:val="a5"/>
              <w:widowControl w:val="0"/>
              <w:spacing w:after="0" w:line="240" w:lineRule="auto"/>
              <w:ind w:left="0"/>
              <w:jc w:val="center"/>
              <w:rPr>
                <w:rFonts w:ascii="Times New Roman" w:hAnsi="Times New Roman" w:cs="Times New Roman"/>
              </w:rPr>
            </w:pPr>
            <w:r w:rsidRPr="00B03CC5">
              <w:rPr>
                <w:rFonts w:ascii="Times New Roman" w:hAnsi="Times New Roman" w:cs="Times New Roman"/>
              </w:rPr>
              <w:t>2017 год</w:t>
            </w:r>
          </w:p>
        </w:tc>
        <w:tc>
          <w:tcPr>
            <w:tcW w:w="1112" w:type="dxa"/>
          </w:tcPr>
          <w:p w:rsidR="000026FE" w:rsidRPr="00B03CC5" w:rsidRDefault="000026FE" w:rsidP="00E45617">
            <w:pPr>
              <w:pStyle w:val="a5"/>
              <w:widowControl w:val="0"/>
              <w:spacing w:after="0" w:line="240" w:lineRule="auto"/>
              <w:ind w:left="0"/>
              <w:jc w:val="center"/>
              <w:rPr>
                <w:rFonts w:ascii="Times New Roman" w:hAnsi="Times New Roman" w:cs="Times New Roman"/>
              </w:rPr>
            </w:pPr>
            <w:r w:rsidRPr="00B03CC5">
              <w:rPr>
                <w:rFonts w:ascii="Times New Roman" w:hAnsi="Times New Roman" w:cs="Times New Roman"/>
              </w:rPr>
              <w:t>2018 год</w:t>
            </w:r>
          </w:p>
        </w:tc>
        <w:tc>
          <w:tcPr>
            <w:tcW w:w="1170" w:type="dxa"/>
          </w:tcPr>
          <w:p w:rsidR="000026FE" w:rsidRPr="00B03CC5" w:rsidRDefault="000026FE" w:rsidP="00E45617">
            <w:pPr>
              <w:pStyle w:val="a5"/>
              <w:widowControl w:val="0"/>
              <w:spacing w:after="0" w:line="240" w:lineRule="auto"/>
              <w:ind w:left="0"/>
              <w:jc w:val="center"/>
              <w:rPr>
                <w:rFonts w:ascii="Times New Roman" w:hAnsi="Times New Roman" w:cs="Times New Roman"/>
              </w:rPr>
            </w:pPr>
            <w:r w:rsidRPr="00B03CC5">
              <w:rPr>
                <w:rFonts w:ascii="Times New Roman" w:hAnsi="Times New Roman" w:cs="Times New Roman"/>
              </w:rPr>
              <w:t>2019 год (план)</w:t>
            </w:r>
          </w:p>
        </w:tc>
        <w:tc>
          <w:tcPr>
            <w:tcW w:w="1082" w:type="dxa"/>
          </w:tcPr>
          <w:p w:rsidR="000026FE" w:rsidRPr="00B03CC5" w:rsidRDefault="000026FE" w:rsidP="00E45617">
            <w:pPr>
              <w:pStyle w:val="a5"/>
              <w:widowControl w:val="0"/>
              <w:spacing w:after="0" w:line="240" w:lineRule="auto"/>
              <w:ind w:left="0"/>
              <w:jc w:val="center"/>
              <w:rPr>
                <w:rFonts w:ascii="Times New Roman" w:hAnsi="Times New Roman" w:cs="Times New Roman"/>
              </w:rPr>
            </w:pPr>
            <w:r w:rsidRPr="00B03CC5">
              <w:rPr>
                <w:rFonts w:ascii="Times New Roman" w:hAnsi="Times New Roman" w:cs="Times New Roman"/>
              </w:rPr>
              <w:t>2020 год (план)</w:t>
            </w:r>
          </w:p>
        </w:tc>
        <w:tc>
          <w:tcPr>
            <w:tcW w:w="1058" w:type="dxa"/>
          </w:tcPr>
          <w:p w:rsidR="000026FE" w:rsidRPr="00B03CC5" w:rsidRDefault="000026FE" w:rsidP="00E45617">
            <w:pPr>
              <w:pStyle w:val="a5"/>
              <w:widowControl w:val="0"/>
              <w:spacing w:after="0" w:line="240" w:lineRule="auto"/>
              <w:ind w:left="0"/>
              <w:jc w:val="center"/>
              <w:rPr>
                <w:rFonts w:ascii="Times New Roman" w:hAnsi="Times New Roman" w:cs="Times New Roman"/>
              </w:rPr>
            </w:pPr>
            <w:r w:rsidRPr="00B03CC5">
              <w:rPr>
                <w:rFonts w:ascii="Times New Roman" w:hAnsi="Times New Roman" w:cs="Times New Roman"/>
              </w:rPr>
              <w:t>2021 год (план)</w:t>
            </w:r>
          </w:p>
        </w:tc>
      </w:tr>
      <w:tr w:rsidR="00B03CC5" w:rsidRPr="00B03CC5" w:rsidTr="00C3303E">
        <w:tc>
          <w:tcPr>
            <w:tcW w:w="711" w:type="dxa"/>
          </w:tcPr>
          <w:p w:rsidR="00B03CC5" w:rsidRPr="00B03CC5" w:rsidRDefault="00B03CC5" w:rsidP="00E45617">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1</w:t>
            </w:r>
          </w:p>
        </w:tc>
        <w:tc>
          <w:tcPr>
            <w:tcW w:w="3225" w:type="dxa"/>
          </w:tcPr>
          <w:p w:rsidR="00801ECF" w:rsidRDefault="00B03CC5" w:rsidP="00E45617">
            <w:pPr>
              <w:widowControl w:val="0"/>
              <w:spacing w:after="0" w:line="240" w:lineRule="auto"/>
              <w:rPr>
                <w:rFonts w:ascii="Times New Roman" w:hAnsi="Times New Roman" w:cs="Times New Roman"/>
                <w:color w:val="000000"/>
                <w:lang w:eastAsia="ru-RU"/>
              </w:rPr>
            </w:pPr>
            <w:r w:rsidRPr="00B03CC5">
              <w:rPr>
                <w:rFonts w:ascii="Times New Roman" w:hAnsi="Times New Roman" w:cs="Times New Roman"/>
                <w:color w:val="000000"/>
                <w:lang w:eastAsia="ru-RU"/>
              </w:rPr>
              <w:t>Расходы на здравоохранение</w:t>
            </w:r>
          </w:p>
          <w:p w:rsidR="00B03CC5" w:rsidRPr="00B03CC5" w:rsidRDefault="00B03CC5" w:rsidP="00E45617">
            <w:pPr>
              <w:widowControl w:val="0"/>
              <w:spacing w:after="0" w:line="240" w:lineRule="auto"/>
              <w:rPr>
                <w:rFonts w:ascii="Times New Roman" w:hAnsi="Times New Roman" w:cs="Times New Roman"/>
                <w:color w:val="000000"/>
                <w:lang w:eastAsia="ru-RU"/>
              </w:rPr>
            </w:pPr>
            <w:r w:rsidRPr="00B03CC5">
              <w:rPr>
                <w:rFonts w:ascii="Times New Roman" w:hAnsi="Times New Roman" w:cs="Times New Roman"/>
                <w:color w:val="000000"/>
                <w:lang w:eastAsia="ru-RU"/>
              </w:rPr>
              <w:t>(</w:t>
            </w:r>
            <w:r w:rsidRPr="00B03CC5">
              <w:rPr>
                <w:rFonts w:ascii="Times New Roman" w:hAnsi="Times New Roman" w:cs="Times New Roman"/>
                <w:lang w:eastAsia="ru-RU"/>
              </w:rPr>
              <w:t>09 00</w:t>
            </w:r>
            <w:r w:rsidRPr="00B03CC5">
              <w:rPr>
                <w:rFonts w:ascii="Times New Roman" w:hAnsi="Times New Roman" w:cs="Times New Roman"/>
                <w:color w:val="000000"/>
                <w:lang w:eastAsia="ru-RU"/>
              </w:rPr>
              <w:t>)</w:t>
            </w:r>
          </w:p>
        </w:tc>
        <w:tc>
          <w:tcPr>
            <w:tcW w:w="1106" w:type="dxa"/>
          </w:tcPr>
          <w:p w:rsidR="00B03CC5" w:rsidRPr="00B03CC5" w:rsidRDefault="00B03CC5" w:rsidP="00E45617">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1</w:t>
            </w:r>
            <w:r w:rsidR="00251E79">
              <w:rPr>
                <w:rFonts w:ascii="Times New Roman" w:hAnsi="Times New Roman" w:cs="Times New Roman"/>
                <w:color w:val="000000"/>
                <w:lang w:eastAsia="ru-RU"/>
              </w:rPr>
              <w:t> </w:t>
            </w:r>
            <w:r w:rsidRPr="00B03CC5">
              <w:rPr>
                <w:rFonts w:ascii="Times New Roman" w:hAnsi="Times New Roman" w:cs="Times New Roman"/>
                <w:color w:val="000000"/>
                <w:lang w:eastAsia="ru-RU"/>
              </w:rPr>
              <w:t>948</w:t>
            </w:r>
            <w:r w:rsidR="00251E79">
              <w:rPr>
                <w:rFonts w:ascii="Times New Roman" w:hAnsi="Times New Roman" w:cs="Times New Roman"/>
                <w:color w:val="000000"/>
                <w:lang w:eastAsia="ru-RU"/>
              </w:rPr>
              <w:t>,</w:t>
            </w:r>
            <w:r w:rsidRPr="00B03CC5">
              <w:rPr>
                <w:rFonts w:ascii="Times New Roman" w:hAnsi="Times New Roman" w:cs="Times New Roman"/>
                <w:color w:val="000000"/>
                <w:lang w:eastAsia="ru-RU"/>
              </w:rPr>
              <w:t>1</w:t>
            </w:r>
          </w:p>
        </w:tc>
        <w:tc>
          <w:tcPr>
            <w:tcW w:w="1112" w:type="dxa"/>
          </w:tcPr>
          <w:p w:rsidR="00B03CC5" w:rsidRPr="00B03CC5" w:rsidRDefault="00251E79" w:rsidP="00E45617">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2 388,</w:t>
            </w:r>
            <w:r w:rsidR="00B03CC5" w:rsidRPr="00B03CC5">
              <w:rPr>
                <w:rFonts w:ascii="Times New Roman" w:hAnsi="Times New Roman" w:cs="Times New Roman"/>
                <w:color w:val="000000"/>
                <w:lang w:eastAsia="ru-RU"/>
              </w:rPr>
              <w:t>0</w:t>
            </w:r>
          </w:p>
        </w:tc>
        <w:tc>
          <w:tcPr>
            <w:tcW w:w="1170" w:type="dxa"/>
          </w:tcPr>
          <w:p w:rsidR="00B03CC5" w:rsidRPr="00B03CC5" w:rsidRDefault="00251E79" w:rsidP="00E45617">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3 107,5</w:t>
            </w:r>
          </w:p>
        </w:tc>
        <w:tc>
          <w:tcPr>
            <w:tcW w:w="1082" w:type="dxa"/>
          </w:tcPr>
          <w:p w:rsidR="00B03CC5" w:rsidRPr="00B03CC5" w:rsidRDefault="00B03CC5" w:rsidP="00BB7F6B">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3</w:t>
            </w:r>
            <w:r w:rsidR="00BB7F6B">
              <w:rPr>
                <w:rFonts w:ascii="Times New Roman" w:hAnsi="Times New Roman" w:cs="Times New Roman"/>
                <w:color w:val="000000"/>
                <w:lang w:eastAsia="ru-RU"/>
              </w:rPr>
              <w:t> </w:t>
            </w:r>
            <w:r w:rsidRPr="00B03CC5">
              <w:rPr>
                <w:rFonts w:ascii="Times New Roman" w:hAnsi="Times New Roman" w:cs="Times New Roman"/>
                <w:color w:val="000000"/>
                <w:lang w:eastAsia="ru-RU"/>
              </w:rPr>
              <w:t>253</w:t>
            </w:r>
            <w:r w:rsidR="00BB7F6B">
              <w:rPr>
                <w:rFonts w:ascii="Times New Roman" w:hAnsi="Times New Roman" w:cs="Times New Roman"/>
                <w:color w:val="000000"/>
                <w:lang w:eastAsia="ru-RU"/>
              </w:rPr>
              <w:t>,</w:t>
            </w:r>
            <w:r w:rsidRPr="00B03CC5">
              <w:rPr>
                <w:rFonts w:ascii="Times New Roman" w:hAnsi="Times New Roman" w:cs="Times New Roman"/>
                <w:color w:val="000000"/>
                <w:lang w:eastAsia="ru-RU"/>
              </w:rPr>
              <w:t>3</w:t>
            </w:r>
          </w:p>
        </w:tc>
        <w:tc>
          <w:tcPr>
            <w:tcW w:w="1058" w:type="dxa"/>
          </w:tcPr>
          <w:p w:rsidR="00B03CC5" w:rsidRPr="00B03CC5" w:rsidRDefault="00B03CC5" w:rsidP="00BB7F6B">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2</w:t>
            </w:r>
            <w:r w:rsidR="00BB7F6B">
              <w:rPr>
                <w:rFonts w:ascii="Times New Roman" w:hAnsi="Times New Roman" w:cs="Times New Roman"/>
                <w:color w:val="000000"/>
                <w:lang w:eastAsia="ru-RU"/>
              </w:rPr>
              <w:t> </w:t>
            </w:r>
            <w:r w:rsidRPr="00B03CC5">
              <w:rPr>
                <w:rFonts w:ascii="Times New Roman" w:hAnsi="Times New Roman" w:cs="Times New Roman"/>
                <w:color w:val="000000"/>
                <w:lang w:eastAsia="ru-RU"/>
              </w:rPr>
              <w:t>565</w:t>
            </w:r>
            <w:r w:rsidR="00BB7F6B">
              <w:rPr>
                <w:rFonts w:ascii="Times New Roman" w:hAnsi="Times New Roman" w:cs="Times New Roman"/>
                <w:color w:val="000000"/>
                <w:lang w:eastAsia="ru-RU"/>
              </w:rPr>
              <w:t>,</w:t>
            </w:r>
            <w:r w:rsidRPr="00B03CC5">
              <w:rPr>
                <w:rFonts w:ascii="Times New Roman" w:hAnsi="Times New Roman" w:cs="Times New Roman"/>
                <w:color w:val="000000"/>
                <w:lang w:eastAsia="ru-RU"/>
              </w:rPr>
              <w:t>5</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lang w:eastAsia="ru-RU"/>
              </w:rPr>
            </w:pPr>
            <w:r w:rsidRPr="00B03CC5">
              <w:rPr>
                <w:rFonts w:ascii="Times New Roman" w:hAnsi="Times New Roman" w:cs="Times New Roman"/>
                <w:lang w:eastAsia="ru-RU"/>
              </w:rPr>
              <w:lastRenderedPageBreak/>
              <w:t>2</w:t>
            </w:r>
          </w:p>
        </w:tc>
        <w:tc>
          <w:tcPr>
            <w:tcW w:w="3225" w:type="dxa"/>
          </w:tcPr>
          <w:p w:rsidR="000D3E14" w:rsidRPr="00B03CC5" w:rsidRDefault="000D3E14" w:rsidP="00C23E8F">
            <w:pPr>
              <w:widowControl w:val="0"/>
              <w:spacing w:after="0" w:line="230" w:lineRule="exact"/>
              <w:rPr>
                <w:rFonts w:ascii="Times New Roman" w:hAnsi="Times New Roman" w:cs="Times New Roman"/>
                <w:color w:val="000000"/>
                <w:lang w:eastAsia="ru-RU"/>
              </w:rPr>
            </w:pPr>
            <w:r w:rsidRPr="00B03CC5">
              <w:rPr>
                <w:rFonts w:ascii="Times New Roman" w:hAnsi="Times New Roman" w:cs="Times New Roman"/>
                <w:color w:val="000000"/>
                <w:lang w:eastAsia="ru-RU"/>
              </w:rPr>
              <w:t xml:space="preserve">Расходы бюджета </w:t>
            </w:r>
            <w:r>
              <w:rPr>
                <w:rFonts w:ascii="Times New Roman" w:hAnsi="Times New Roman" w:cs="Times New Roman"/>
                <w:color w:val="000000"/>
                <w:lang w:eastAsia="ru-RU"/>
              </w:rPr>
              <w:t>Кировской области</w:t>
            </w:r>
            <w:r w:rsidRPr="00B03CC5">
              <w:rPr>
                <w:rFonts w:ascii="Times New Roman" w:hAnsi="Times New Roman" w:cs="Times New Roman"/>
                <w:color w:val="000000"/>
                <w:lang w:eastAsia="ru-RU"/>
              </w:rPr>
              <w:t xml:space="preserve"> на паллиативную медицинскую помощь</w:t>
            </w:r>
            <w:r>
              <w:rPr>
                <w:rFonts w:ascii="Times New Roman" w:hAnsi="Times New Roman" w:cs="Times New Roman"/>
              </w:rPr>
              <w:t xml:space="preserve"> </w:t>
            </w:r>
            <w:r w:rsidRPr="00801ECF">
              <w:rPr>
                <w:sz w:val="22"/>
                <w:szCs w:val="22"/>
              </w:rPr>
              <w:t>–</w:t>
            </w:r>
            <w:r>
              <w:t xml:space="preserve"> </w:t>
            </w:r>
            <w:r>
              <w:rPr>
                <w:rFonts w:ascii="Times New Roman" w:hAnsi="Times New Roman" w:cs="Times New Roman"/>
                <w:color w:val="000000"/>
                <w:lang w:eastAsia="ru-RU"/>
              </w:rPr>
              <w:t xml:space="preserve"> всего</w:t>
            </w:r>
          </w:p>
        </w:tc>
        <w:tc>
          <w:tcPr>
            <w:tcW w:w="1106"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24</w:t>
            </w:r>
            <w:r>
              <w:rPr>
                <w:rFonts w:ascii="Times New Roman" w:hAnsi="Times New Roman" w:cs="Times New Roman"/>
                <w:color w:val="000000"/>
                <w:lang w:eastAsia="ru-RU"/>
              </w:rPr>
              <w:t>,</w:t>
            </w:r>
            <w:r w:rsidRPr="00B03CC5">
              <w:rPr>
                <w:rFonts w:ascii="Times New Roman" w:hAnsi="Times New Roman" w:cs="Times New Roman"/>
                <w:color w:val="000000"/>
                <w:lang w:eastAsia="ru-RU"/>
              </w:rPr>
              <w:t>8</w:t>
            </w:r>
          </w:p>
        </w:tc>
        <w:tc>
          <w:tcPr>
            <w:tcW w:w="111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89</w:t>
            </w:r>
            <w:r>
              <w:rPr>
                <w:rFonts w:ascii="Times New Roman" w:hAnsi="Times New Roman" w:cs="Times New Roman"/>
                <w:color w:val="000000"/>
                <w:lang w:eastAsia="ru-RU"/>
              </w:rPr>
              <w:t>,</w:t>
            </w:r>
            <w:r w:rsidRPr="00B03CC5">
              <w:rPr>
                <w:rFonts w:ascii="Times New Roman" w:hAnsi="Times New Roman" w:cs="Times New Roman"/>
                <w:color w:val="000000"/>
                <w:lang w:eastAsia="ru-RU"/>
              </w:rPr>
              <w:t>1</w:t>
            </w:r>
          </w:p>
        </w:tc>
        <w:tc>
          <w:tcPr>
            <w:tcW w:w="1170"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114,1</w:t>
            </w:r>
          </w:p>
        </w:tc>
        <w:tc>
          <w:tcPr>
            <w:tcW w:w="108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113,6</w:t>
            </w:r>
          </w:p>
        </w:tc>
        <w:tc>
          <w:tcPr>
            <w:tcW w:w="1058"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113,7</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lang w:eastAsia="ru-RU"/>
              </w:rPr>
            </w:pPr>
            <w:r w:rsidRPr="00B03CC5">
              <w:rPr>
                <w:rFonts w:ascii="Times New Roman" w:hAnsi="Times New Roman" w:cs="Times New Roman"/>
                <w:lang w:eastAsia="ru-RU"/>
              </w:rPr>
              <w:t>2.1</w:t>
            </w:r>
          </w:p>
        </w:tc>
        <w:tc>
          <w:tcPr>
            <w:tcW w:w="3225" w:type="dxa"/>
          </w:tcPr>
          <w:p w:rsidR="000D3E14" w:rsidRPr="00B03CC5" w:rsidRDefault="000D3E14" w:rsidP="00C23E8F">
            <w:pPr>
              <w:widowControl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Н</w:t>
            </w:r>
            <w:r w:rsidRPr="00B03CC5">
              <w:rPr>
                <w:rFonts w:ascii="Times New Roman" w:hAnsi="Times New Roman" w:cs="Times New Roman"/>
                <w:color w:val="000000"/>
                <w:lang w:eastAsia="ru-RU"/>
              </w:rPr>
              <w:t>а оказание услуг паллиативной медицинской помощи в стационарных условиях</w:t>
            </w:r>
          </w:p>
        </w:tc>
        <w:tc>
          <w:tcPr>
            <w:tcW w:w="1106"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23</w:t>
            </w:r>
            <w:r>
              <w:rPr>
                <w:rFonts w:ascii="Times New Roman" w:hAnsi="Times New Roman" w:cs="Times New Roman"/>
                <w:color w:val="000000"/>
                <w:lang w:eastAsia="ru-RU"/>
              </w:rPr>
              <w:t>,</w:t>
            </w:r>
            <w:r w:rsidRPr="00B03CC5">
              <w:rPr>
                <w:rFonts w:ascii="Times New Roman" w:hAnsi="Times New Roman" w:cs="Times New Roman"/>
                <w:color w:val="000000"/>
                <w:lang w:eastAsia="ru-RU"/>
              </w:rPr>
              <w:t>5</w:t>
            </w:r>
          </w:p>
        </w:tc>
        <w:tc>
          <w:tcPr>
            <w:tcW w:w="111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28</w:t>
            </w:r>
            <w:r>
              <w:rPr>
                <w:rFonts w:ascii="Times New Roman" w:hAnsi="Times New Roman" w:cs="Times New Roman"/>
                <w:color w:val="000000"/>
                <w:lang w:eastAsia="ru-RU"/>
              </w:rPr>
              <w:t>,</w:t>
            </w:r>
            <w:r w:rsidRPr="00B03CC5">
              <w:rPr>
                <w:rFonts w:ascii="Times New Roman" w:hAnsi="Times New Roman" w:cs="Times New Roman"/>
                <w:color w:val="000000"/>
                <w:lang w:eastAsia="ru-RU"/>
              </w:rPr>
              <w:t>1</w:t>
            </w:r>
          </w:p>
        </w:tc>
        <w:tc>
          <w:tcPr>
            <w:tcW w:w="1170"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47,2</w:t>
            </w:r>
          </w:p>
        </w:tc>
        <w:tc>
          <w:tcPr>
            <w:tcW w:w="108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48,4</w:t>
            </w:r>
          </w:p>
        </w:tc>
        <w:tc>
          <w:tcPr>
            <w:tcW w:w="1058"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48,5</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lang w:eastAsia="ru-RU"/>
              </w:rPr>
            </w:pPr>
            <w:r w:rsidRPr="00B03CC5">
              <w:rPr>
                <w:rFonts w:ascii="Times New Roman" w:hAnsi="Times New Roman" w:cs="Times New Roman"/>
                <w:lang w:eastAsia="ru-RU"/>
              </w:rPr>
              <w:t>2.2</w:t>
            </w:r>
          </w:p>
        </w:tc>
        <w:tc>
          <w:tcPr>
            <w:tcW w:w="3225" w:type="dxa"/>
          </w:tcPr>
          <w:p w:rsidR="000D3E14" w:rsidRPr="00B03CC5" w:rsidRDefault="000D3E14" w:rsidP="00C23E8F">
            <w:pPr>
              <w:widowControl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Н</w:t>
            </w:r>
            <w:r w:rsidRPr="00B03CC5">
              <w:rPr>
                <w:rFonts w:ascii="Times New Roman" w:hAnsi="Times New Roman" w:cs="Times New Roman"/>
                <w:color w:val="000000"/>
                <w:lang w:eastAsia="ru-RU"/>
              </w:rPr>
              <w:t>а оказание услуг паллиативной медицинской помощи в амбулаторных условиях</w:t>
            </w:r>
          </w:p>
        </w:tc>
        <w:tc>
          <w:tcPr>
            <w:tcW w:w="1106"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1</w:t>
            </w:r>
            <w:r>
              <w:rPr>
                <w:rFonts w:ascii="Times New Roman" w:hAnsi="Times New Roman" w:cs="Times New Roman"/>
                <w:color w:val="000000"/>
                <w:lang w:eastAsia="ru-RU"/>
              </w:rPr>
              <w:t>,</w:t>
            </w:r>
            <w:r w:rsidRPr="00B03CC5">
              <w:rPr>
                <w:rFonts w:ascii="Times New Roman" w:hAnsi="Times New Roman" w:cs="Times New Roman"/>
                <w:color w:val="000000"/>
                <w:lang w:eastAsia="ru-RU"/>
              </w:rPr>
              <w:t>3</w:t>
            </w:r>
          </w:p>
        </w:tc>
        <w:tc>
          <w:tcPr>
            <w:tcW w:w="111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sidRPr="00B03CC5">
              <w:rPr>
                <w:rFonts w:ascii="Times New Roman" w:hAnsi="Times New Roman" w:cs="Times New Roman"/>
                <w:color w:val="000000"/>
                <w:lang w:eastAsia="ru-RU"/>
              </w:rPr>
              <w:t>1</w:t>
            </w:r>
            <w:r>
              <w:rPr>
                <w:rFonts w:ascii="Times New Roman" w:hAnsi="Times New Roman" w:cs="Times New Roman"/>
                <w:color w:val="000000"/>
                <w:lang w:eastAsia="ru-RU"/>
              </w:rPr>
              <w:t>,</w:t>
            </w:r>
            <w:r w:rsidRPr="00B03CC5">
              <w:rPr>
                <w:rFonts w:ascii="Times New Roman" w:hAnsi="Times New Roman" w:cs="Times New Roman"/>
                <w:color w:val="000000"/>
                <w:lang w:eastAsia="ru-RU"/>
              </w:rPr>
              <w:t>8</w:t>
            </w:r>
          </w:p>
        </w:tc>
        <w:tc>
          <w:tcPr>
            <w:tcW w:w="1170"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10,4</w:t>
            </w:r>
          </w:p>
        </w:tc>
        <w:tc>
          <w:tcPr>
            <w:tcW w:w="108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8,3</w:t>
            </w:r>
          </w:p>
        </w:tc>
        <w:tc>
          <w:tcPr>
            <w:tcW w:w="1058"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8,3</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lang w:eastAsia="ru-RU"/>
              </w:rPr>
            </w:pPr>
            <w:r w:rsidRPr="00B03CC5">
              <w:rPr>
                <w:rFonts w:ascii="Times New Roman" w:hAnsi="Times New Roman" w:cs="Times New Roman"/>
                <w:lang w:eastAsia="ru-RU"/>
              </w:rPr>
              <w:t>2.3</w:t>
            </w:r>
          </w:p>
        </w:tc>
        <w:tc>
          <w:tcPr>
            <w:tcW w:w="3225" w:type="dxa"/>
          </w:tcPr>
          <w:p w:rsidR="000D3E14" w:rsidRPr="00B03CC5" w:rsidRDefault="000D3E14" w:rsidP="00C23E8F">
            <w:pPr>
              <w:widowControl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Н</w:t>
            </w:r>
            <w:r w:rsidRPr="00B03CC5">
              <w:rPr>
                <w:rFonts w:ascii="Times New Roman" w:hAnsi="Times New Roman" w:cs="Times New Roman"/>
                <w:color w:val="000000"/>
                <w:lang w:eastAsia="ru-RU"/>
              </w:rPr>
              <w:t>а оказание услуг паллиативной медицинской помощи в условиях дневного стационара</w:t>
            </w:r>
          </w:p>
        </w:tc>
        <w:tc>
          <w:tcPr>
            <w:tcW w:w="1106"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0,0</w:t>
            </w:r>
          </w:p>
        </w:tc>
        <w:tc>
          <w:tcPr>
            <w:tcW w:w="1112" w:type="dxa"/>
          </w:tcPr>
          <w:p w:rsidR="000D3E14" w:rsidRDefault="000D3E14" w:rsidP="00C23E8F">
            <w:pPr>
              <w:widowControl w:val="0"/>
              <w:jc w:val="center"/>
            </w:pPr>
            <w:r w:rsidRPr="007B0E6A">
              <w:rPr>
                <w:rFonts w:ascii="Times New Roman" w:hAnsi="Times New Roman" w:cs="Times New Roman"/>
                <w:color w:val="000000"/>
                <w:lang w:eastAsia="ru-RU"/>
              </w:rPr>
              <w:t>0,0</w:t>
            </w:r>
          </w:p>
        </w:tc>
        <w:tc>
          <w:tcPr>
            <w:tcW w:w="1170" w:type="dxa"/>
          </w:tcPr>
          <w:p w:rsidR="000D3E14" w:rsidRDefault="000D3E14" w:rsidP="00C23E8F">
            <w:pPr>
              <w:widowControl w:val="0"/>
              <w:jc w:val="center"/>
            </w:pPr>
            <w:r w:rsidRPr="007B0E6A">
              <w:rPr>
                <w:rFonts w:ascii="Times New Roman" w:hAnsi="Times New Roman" w:cs="Times New Roman"/>
                <w:color w:val="000000"/>
                <w:lang w:eastAsia="ru-RU"/>
              </w:rPr>
              <w:t>0,0</w:t>
            </w:r>
          </w:p>
        </w:tc>
        <w:tc>
          <w:tcPr>
            <w:tcW w:w="1082" w:type="dxa"/>
          </w:tcPr>
          <w:p w:rsidR="000D3E14" w:rsidRDefault="000D3E14" w:rsidP="00C23E8F">
            <w:pPr>
              <w:widowControl w:val="0"/>
              <w:jc w:val="center"/>
            </w:pPr>
            <w:r w:rsidRPr="007B0E6A">
              <w:rPr>
                <w:rFonts w:ascii="Times New Roman" w:hAnsi="Times New Roman" w:cs="Times New Roman"/>
                <w:color w:val="000000"/>
                <w:lang w:eastAsia="ru-RU"/>
              </w:rPr>
              <w:t>0,0</w:t>
            </w:r>
          </w:p>
        </w:tc>
        <w:tc>
          <w:tcPr>
            <w:tcW w:w="1058" w:type="dxa"/>
          </w:tcPr>
          <w:p w:rsidR="000D3E14" w:rsidRDefault="000D3E14" w:rsidP="00C23E8F">
            <w:pPr>
              <w:widowControl w:val="0"/>
              <w:jc w:val="center"/>
            </w:pPr>
            <w:r w:rsidRPr="007B0E6A">
              <w:rPr>
                <w:rFonts w:ascii="Times New Roman" w:hAnsi="Times New Roman" w:cs="Times New Roman"/>
                <w:color w:val="000000"/>
                <w:lang w:eastAsia="ru-RU"/>
              </w:rPr>
              <w:t>0,0</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lang w:eastAsia="ru-RU"/>
              </w:rPr>
            </w:pPr>
            <w:r w:rsidRPr="00B03CC5">
              <w:rPr>
                <w:rFonts w:ascii="Times New Roman" w:hAnsi="Times New Roman" w:cs="Times New Roman"/>
                <w:lang w:eastAsia="ru-RU"/>
              </w:rPr>
              <w:t>2.4</w:t>
            </w:r>
          </w:p>
        </w:tc>
        <w:tc>
          <w:tcPr>
            <w:tcW w:w="3225" w:type="dxa"/>
          </w:tcPr>
          <w:p w:rsidR="000D3E14" w:rsidRPr="00B03CC5" w:rsidRDefault="000D3E14" w:rsidP="00C23E8F">
            <w:pPr>
              <w:widowControl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Н</w:t>
            </w:r>
            <w:r w:rsidRPr="00B03CC5">
              <w:rPr>
                <w:rFonts w:ascii="Times New Roman" w:hAnsi="Times New Roman" w:cs="Times New Roman"/>
                <w:color w:val="000000"/>
                <w:lang w:eastAsia="ru-RU"/>
              </w:rPr>
              <w:t>а приобретение медицинских изделий</w:t>
            </w:r>
          </w:p>
        </w:tc>
        <w:tc>
          <w:tcPr>
            <w:tcW w:w="1106"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0,0</w:t>
            </w:r>
          </w:p>
        </w:tc>
        <w:tc>
          <w:tcPr>
            <w:tcW w:w="111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42,</w:t>
            </w:r>
            <w:r w:rsidRPr="00B03CC5">
              <w:rPr>
                <w:rFonts w:ascii="Times New Roman" w:hAnsi="Times New Roman" w:cs="Times New Roman"/>
                <w:color w:val="000000"/>
                <w:lang w:eastAsia="ru-RU"/>
              </w:rPr>
              <w:t>8</w:t>
            </w:r>
          </w:p>
        </w:tc>
        <w:tc>
          <w:tcPr>
            <w:tcW w:w="1170"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25,3</w:t>
            </w:r>
          </w:p>
        </w:tc>
        <w:tc>
          <w:tcPr>
            <w:tcW w:w="108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25,4</w:t>
            </w:r>
          </w:p>
        </w:tc>
        <w:tc>
          <w:tcPr>
            <w:tcW w:w="1058"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25,4</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2.5</w:t>
            </w:r>
          </w:p>
        </w:tc>
        <w:tc>
          <w:tcPr>
            <w:tcW w:w="3225" w:type="dxa"/>
          </w:tcPr>
          <w:p w:rsidR="000D3E14" w:rsidRPr="00B03CC5" w:rsidRDefault="000D3E14" w:rsidP="00C23E8F">
            <w:pPr>
              <w:widowControl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И</w:t>
            </w:r>
            <w:r w:rsidRPr="00B03CC5">
              <w:rPr>
                <w:rFonts w:ascii="Times New Roman" w:hAnsi="Times New Roman" w:cs="Times New Roman"/>
                <w:color w:val="000000"/>
                <w:lang w:eastAsia="ru-RU"/>
              </w:rPr>
              <w:t>ные расходы на паллиативную помощь</w:t>
            </w:r>
            <w:r>
              <w:rPr>
                <w:rFonts w:ascii="Times New Roman" w:hAnsi="Times New Roman" w:cs="Times New Roman"/>
              </w:rPr>
              <w:t xml:space="preserve"> </w:t>
            </w:r>
            <w:r w:rsidRPr="00801ECF">
              <w:rPr>
                <w:sz w:val="22"/>
                <w:szCs w:val="22"/>
              </w:rPr>
              <w:t>–</w:t>
            </w:r>
            <w:r>
              <w:t xml:space="preserve"> </w:t>
            </w:r>
            <w:r w:rsidRPr="00B03CC5">
              <w:rPr>
                <w:rFonts w:ascii="Times New Roman" w:hAnsi="Times New Roman" w:cs="Times New Roman"/>
                <w:color w:val="000000"/>
                <w:lang w:eastAsia="ru-RU"/>
              </w:rPr>
              <w:t xml:space="preserve"> всего</w:t>
            </w:r>
          </w:p>
        </w:tc>
        <w:tc>
          <w:tcPr>
            <w:tcW w:w="1106"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0,0</w:t>
            </w:r>
          </w:p>
        </w:tc>
        <w:tc>
          <w:tcPr>
            <w:tcW w:w="111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16,4</w:t>
            </w:r>
          </w:p>
        </w:tc>
        <w:tc>
          <w:tcPr>
            <w:tcW w:w="1170"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31,2</w:t>
            </w:r>
          </w:p>
        </w:tc>
        <w:tc>
          <w:tcPr>
            <w:tcW w:w="1082"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31,5</w:t>
            </w:r>
          </w:p>
        </w:tc>
        <w:tc>
          <w:tcPr>
            <w:tcW w:w="1058" w:type="dxa"/>
          </w:tcPr>
          <w:p w:rsidR="000D3E14" w:rsidRPr="00B03CC5" w:rsidRDefault="000D3E14"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31,5</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iCs/>
                <w:lang w:eastAsia="ru-RU"/>
              </w:rPr>
            </w:pPr>
            <w:r w:rsidRPr="00B03CC5">
              <w:rPr>
                <w:rFonts w:ascii="Times New Roman" w:hAnsi="Times New Roman" w:cs="Times New Roman"/>
                <w:iCs/>
                <w:lang w:eastAsia="ru-RU"/>
              </w:rPr>
              <w:t>2.5.1</w:t>
            </w:r>
          </w:p>
        </w:tc>
        <w:tc>
          <w:tcPr>
            <w:tcW w:w="3225" w:type="dxa"/>
          </w:tcPr>
          <w:p w:rsidR="000D3E14" w:rsidRPr="00B03CC5" w:rsidRDefault="000D3E14" w:rsidP="00C23E8F">
            <w:pPr>
              <w:widowControl w:val="0"/>
              <w:spacing w:after="0" w:line="240" w:lineRule="auto"/>
              <w:rPr>
                <w:rFonts w:ascii="Times New Roman" w:hAnsi="Times New Roman" w:cs="Times New Roman"/>
                <w:iCs/>
                <w:color w:val="000000"/>
                <w:lang w:eastAsia="ru-RU"/>
              </w:rPr>
            </w:pPr>
            <w:r>
              <w:rPr>
                <w:rFonts w:ascii="Times New Roman" w:hAnsi="Times New Roman" w:cs="Times New Roman"/>
                <w:iCs/>
                <w:color w:val="000000"/>
                <w:lang w:eastAsia="ru-RU"/>
              </w:rPr>
              <w:t>П</w:t>
            </w:r>
            <w:r w:rsidRPr="00B03CC5">
              <w:rPr>
                <w:rFonts w:ascii="Times New Roman" w:hAnsi="Times New Roman" w:cs="Times New Roman"/>
                <w:iCs/>
                <w:color w:val="000000"/>
                <w:lang w:eastAsia="ru-RU"/>
              </w:rPr>
              <w:t>риобретение лекарственных препаратов</w:t>
            </w:r>
          </w:p>
        </w:tc>
        <w:tc>
          <w:tcPr>
            <w:tcW w:w="1106"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c>
          <w:tcPr>
            <w:tcW w:w="1112"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3,4</w:t>
            </w:r>
          </w:p>
        </w:tc>
        <w:tc>
          <w:tcPr>
            <w:tcW w:w="1170"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9,2</w:t>
            </w:r>
          </w:p>
        </w:tc>
        <w:tc>
          <w:tcPr>
            <w:tcW w:w="1082"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9,2</w:t>
            </w:r>
          </w:p>
        </w:tc>
        <w:tc>
          <w:tcPr>
            <w:tcW w:w="1058"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9,2</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iCs/>
                <w:lang w:eastAsia="ru-RU"/>
              </w:rPr>
            </w:pPr>
            <w:r w:rsidRPr="00B03CC5">
              <w:rPr>
                <w:rFonts w:ascii="Times New Roman" w:hAnsi="Times New Roman" w:cs="Times New Roman"/>
                <w:iCs/>
                <w:lang w:eastAsia="ru-RU"/>
              </w:rPr>
              <w:t>2.5.2</w:t>
            </w:r>
          </w:p>
        </w:tc>
        <w:tc>
          <w:tcPr>
            <w:tcW w:w="3225" w:type="dxa"/>
          </w:tcPr>
          <w:p w:rsidR="000D3E14" w:rsidRPr="00B03CC5" w:rsidRDefault="000D3E14" w:rsidP="00C23E8F">
            <w:pPr>
              <w:widowControl w:val="0"/>
              <w:spacing w:after="0" w:line="240" w:lineRule="auto"/>
              <w:rPr>
                <w:rFonts w:ascii="Times New Roman" w:hAnsi="Times New Roman" w:cs="Times New Roman"/>
                <w:iCs/>
                <w:color w:val="000000"/>
                <w:lang w:eastAsia="ru-RU"/>
              </w:rPr>
            </w:pPr>
            <w:r>
              <w:rPr>
                <w:rFonts w:ascii="Times New Roman" w:hAnsi="Times New Roman" w:cs="Times New Roman"/>
                <w:iCs/>
                <w:color w:val="000000"/>
                <w:lang w:eastAsia="ru-RU"/>
              </w:rPr>
              <w:t>П</w:t>
            </w:r>
            <w:r w:rsidRPr="00B03CC5">
              <w:rPr>
                <w:rFonts w:ascii="Times New Roman" w:hAnsi="Times New Roman" w:cs="Times New Roman"/>
                <w:iCs/>
                <w:color w:val="000000"/>
                <w:lang w:eastAsia="ru-RU"/>
              </w:rPr>
              <w:t>риобретение наркотических средств</w:t>
            </w:r>
          </w:p>
        </w:tc>
        <w:tc>
          <w:tcPr>
            <w:tcW w:w="1106"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c>
          <w:tcPr>
            <w:tcW w:w="1112"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8,0</w:t>
            </w:r>
          </w:p>
        </w:tc>
        <w:tc>
          <w:tcPr>
            <w:tcW w:w="1170"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22,0</w:t>
            </w:r>
          </w:p>
        </w:tc>
        <w:tc>
          <w:tcPr>
            <w:tcW w:w="1082"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22,3</w:t>
            </w:r>
          </w:p>
        </w:tc>
        <w:tc>
          <w:tcPr>
            <w:tcW w:w="1058"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22,3</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iCs/>
                <w:lang w:eastAsia="ru-RU"/>
              </w:rPr>
            </w:pPr>
            <w:r w:rsidRPr="00B03CC5">
              <w:rPr>
                <w:rFonts w:ascii="Times New Roman" w:hAnsi="Times New Roman" w:cs="Times New Roman"/>
                <w:iCs/>
                <w:lang w:eastAsia="ru-RU"/>
              </w:rPr>
              <w:t>2.5.3</w:t>
            </w:r>
          </w:p>
        </w:tc>
        <w:tc>
          <w:tcPr>
            <w:tcW w:w="3225" w:type="dxa"/>
          </w:tcPr>
          <w:p w:rsidR="000D3E14" w:rsidRPr="00B03CC5" w:rsidRDefault="000D3E14" w:rsidP="00C23E8F">
            <w:pPr>
              <w:widowControl w:val="0"/>
              <w:spacing w:after="0" w:line="240" w:lineRule="auto"/>
              <w:rPr>
                <w:rFonts w:ascii="Times New Roman" w:hAnsi="Times New Roman" w:cs="Times New Roman"/>
                <w:iCs/>
                <w:color w:val="000000"/>
                <w:lang w:eastAsia="ru-RU"/>
              </w:rPr>
            </w:pPr>
            <w:r>
              <w:rPr>
                <w:rFonts w:ascii="Times New Roman" w:hAnsi="Times New Roman" w:cs="Times New Roman"/>
                <w:iCs/>
                <w:color w:val="000000"/>
                <w:lang w:eastAsia="ru-RU"/>
              </w:rPr>
              <w:t>С</w:t>
            </w:r>
            <w:r w:rsidRPr="00B03CC5">
              <w:rPr>
                <w:rFonts w:ascii="Times New Roman" w:hAnsi="Times New Roman" w:cs="Times New Roman"/>
                <w:iCs/>
                <w:color w:val="000000"/>
                <w:lang w:eastAsia="ru-RU"/>
              </w:rPr>
              <w:t>убсидии учреждениям на приобретение лекарственных препаратов и медицинских изделий для оказания паллиативной медицинской помощи</w:t>
            </w:r>
          </w:p>
        </w:tc>
        <w:tc>
          <w:tcPr>
            <w:tcW w:w="1106"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c>
          <w:tcPr>
            <w:tcW w:w="1112"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4,3</w:t>
            </w:r>
          </w:p>
        </w:tc>
        <w:tc>
          <w:tcPr>
            <w:tcW w:w="1170"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c>
          <w:tcPr>
            <w:tcW w:w="1082"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c>
          <w:tcPr>
            <w:tcW w:w="1058"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r>
      <w:tr w:rsidR="000D3E14" w:rsidRPr="00B03CC5" w:rsidTr="00C23E8F">
        <w:tc>
          <w:tcPr>
            <w:tcW w:w="711" w:type="dxa"/>
          </w:tcPr>
          <w:p w:rsidR="000D3E14" w:rsidRPr="00B03CC5" w:rsidRDefault="000D3E14" w:rsidP="00C23E8F">
            <w:pPr>
              <w:widowControl w:val="0"/>
              <w:spacing w:after="0" w:line="240" w:lineRule="auto"/>
              <w:jc w:val="center"/>
              <w:rPr>
                <w:rFonts w:ascii="Times New Roman" w:hAnsi="Times New Roman" w:cs="Times New Roman"/>
                <w:iCs/>
                <w:lang w:eastAsia="ru-RU"/>
              </w:rPr>
            </w:pPr>
            <w:r>
              <w:rPr>
                <w:rFonts w:ascii="Times New Roman" w:hAnsi="Times New Roman" w:cs="Times New Roman"/>
                <w:iCs/>
                <w:lang w:eastAsia="ru-RU"/>
              </w:rPr>
              <w:t>2.5.4</w:t>
            </w:r>
          </w:p>
        </w:tc>
        <w:tc>
          <w:tcPr>
            <w:tcW w:w="3225" w:type="dxa"/>
          </w:tcPr>
          <w:p w:rsidR="000D3E14" w:rsidRPr="00B03CC5" w:rsidRDefault="000D3E14" w:rsidP="00C23E8F">
            <w:pPr>
              <w:widowControl w:val="0"/>
              <w:spacing w:after="0" w:line="240" w:lineRule="auto"/>
              <w:rPr>
                <w:rFonts w:ascii="Times New Roman" w:hAnsi="Times New Roman" w:cs="Times New Roman"/>
                <w:iCs/>
                <w:color w:val="000000"/>
                <w:lang w:eastAsia="ru-RU"/>
              </w:rPr>
            </w:pPr>
            <w:r>
              <w:rPr>
                <w:rFonts w:ascii="Times New Roman" w:hAnsi="Times New Roman" w:cs="Times New Roman"/>
                <w:iCs/>
                <w:color w:val="000000"/>
                <w:lang w:eastAsia="ru-RU"/>
              </w:rPr>
              <w:t>О</w:t>
            </w:r>
            <w:r w:rsidRPr="00B03CC5">
              <w:rPr>
                <w:rFonts w:ascii="Times New Roman" w:hAnsi="Times New Roman" w:cs="Times New Roman"/>
                <w:iCs/>
                <w:color w:val="000000"/>
                <w:lang w:eastAsia="ru-RU"/>
              </w:rPr>
              <w:t>казание услуг по организации мониторинга оказания паллиативной медицинской помощи взрослому населению и детям на базе сведений регионального информационного ресурса здравоохранения Кировской области</w:t>
            </w:r>
          </w:p>
        </w:tc>
        <w:tc>
          <w:tcPr>
            <w:tcW w:w="1106"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c>
          <w:tcPr>
            <w:tcW w:w="1112"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0,7</w:t>
            </w:r>
          </w:p>
        </w:tc>
        <w:tc>
          <w:tcPr>
            <w:tcW w:w="1170"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c>
          <w:tcPr>
            <w:tcW w:w="1082"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c>
          <w:tcPr>
            <w:tcW w:w="1058" w:type="dxa"/>
          </w:tcPr>
          <w:p w:rsidR="000D3E14" w:rsidRPr="00B03CC5" w:rsidRDefault="000D3E14" w:rsidP="00C23E8F">
            <w:pPr>
              <w:widowControl w:val="0"/>
              <w:spacing w:after="0" w:line="240" w:lineRule="auto"/>
              <w:jc w:val="center"/>
              <w:rPr>
                <w:rFonts w:ascii="Times New Roman" w:hAnsi="Times New Roman" w:cs="Times New Roman"/>
                <w:iCs/>
                <w:color w:val="000000"/>
                <w:lang w:eastAsia="ru-RU"/>
              </w:rPr>
            </w:pPr>
            <w:r>
              <w:rPr>
                <w:rFonts w:ascii="Times New Roman" w:hAnsi="Times New Roman" w:cs="Times New Roman"/>
                <w:iCs/>
                <w:color w:val="000000"/>
                <w:lang w:eastAsia="ru-RU"/>
              </w:rPr>
              <w:t>0,0</w:t>
            </w:r>
          </w:p>
        </w:tc>
      </w:tr>
    </w:tbl>
    <w:p w:rsidR="000D3E14" w:rsidRDefault="000D3E14" w:rsidP="000D3E14">
      <w:pPr>
        <w:pStyle w:val="a5"/>
        <w:widowControl w:val="0"/>
        <w:spacing w:after="0" w:line="360" w:lineRule="auto"/>
        <w:ind w:left="0"/>
        <w:jc w:val="right"/>
        <w:rPr>
          <w:rFonts w:ascii="Times New Roman" w:hAnsi="Times New Roman" w:cs="Times New Roman"/>
          <w:sz w:val="26"/>
          <w:szCs w:val="26"/>
        </w:rPr>
      </w:pPr>
    </w:p>
    <w:p w:rsidR="000D3E14" w:rsidRPr="008F1999" w:rsidRDefault="000D3E14" w:rsidP="000D3E14">
      <w:pPr>
        <w:pStyle w:val="a5"/>
        <w:widowControl w:val="0"/>
        <w:numPr>
          <w:ilvl w:val="1"/>
          <w:numId w:val="15"/>
        </w:numPr>
        <w:tabs>
          <w:tab w:val="left" w:pos="1418"/>
        </w:tabs>
        <w:spacing w:after="0" w:line="240" w:lineRule="auto"/>
        <w:ind w:left="1418" w:hanging="709"/>
        <w:jc w:val="both"/>
        <w:outlineLvl w:val="0"/>
        <w:rPr>
          <w:rFonts w:ascii="Times New Roman" w:hAnsi="Times New Roman" w:cs="Times New Roman"/>
          <w:b/>
          <w:bCs/>
          <w:color w:val="000000"/>
          <w:sz w:val="28"/>
          <w:szCs w:val="28"/>
          <w:lang w:eastAsia="ru-RU"/>
        </w:rPr>
      </w:pPr>
      <w:bookmarkStart w:id="2" w:name="bookmark6"/>
      <w:bookmarkStart w:id="3" w:name="bookmark7"/>
      <w:r w:rsidRPr="008F1999">
        <w:rPr>
          <w:rFonts w:ascii="Times New Roman" w:hAnsi="Times New Roman" w:cs="Times New Roman"/>
          <w:b/>
          <w:bCs/>
          <w:color w:val="000000"/>
          <w:sz w:val="28"/>
          <w:szCs w:val="28"/>
          <w:lang w:eastAsia="ru-RU"/>
        </w:rPr>
        <w:t xml:space="preserve">Анализ текущего состояния системы оказания паллиативной медицинской помощи в </w:t>
      </w:r>
      <w:bookmarkEnd w:id="2"/>
      <w:r w:rsidRPr="008F1999">
        <w:rPr>
          <w:rFonts w:ascii="Times New Roman" w:hAnsi="Times New Roman" w:cs="Times New Roman"/>
          <w:b/>
          <w:bCs/>
          <w:color w:val="000000"/>
          <w:sz w:val="28"/>
          <w:szCs w:val="28"/>
          <w:lang w:eastAsia="ru-RU"/>
        </w:rPr>
        <w:t>Кировской области</w:t>
      </w:r>
    </w:p>
    <w:p w:rsidR="000D3E14" w:rsidRPr="00B03CC5" w:rsidRDefault="000D3E14" w:rsidP="000D3E14">
      <w:pPr>
        <w:pStyle w:val="10"/>
        <w:shd w:val="clear" w:color="auto" w:fill="auto"/>
        <w:tabs>
          <w:tab w:val="left" w:pos="851"/>
          <w:tab w:val="left" w:pos="1418"/>
        </w:tabs>
        <w:spacing w:after="0" w:line="240" w:lineRule="auto"/>
        <w:ind w:left="1418" w:hanging="709"/>
        <w:jc w:val="both"/>
        <w:rPr>
          <w:sz w:val="28"/>
          <w:szCs w:val="28"/>
        </w:rPr>
      </w:pPr>
    </w:p>
    <w:p w:rsidR="000D3E14" w:rsidRPr="00B03CC5" w:rsidRDefault="000D3E14" w:rsidP="000D3E14">
      <w:pPr>
        <w:pStyle w:val="10"/>
        <w:numPr>
          <w:ilvl w:val="2"/>
          <w:numId w:val="15"/>
        </w:numPr>
        <w:shd w:val="clear" w:color="auto" w:fill="auto"/>
        <w:tabs>
          <w:tab w:val="left" w:pos="851"/>
          <w:tab w:val="left" w:pos="1418"/>
        </w:tabs>
        <w:spacing w:after="0" w:line="240" w:lineRule="auto"/>
        <w:ind w:left="1418" w:hanging="709"/>
        <w:jc w:val="both"/>
        <w:rPr>
          <w:sz w:val="28"/>
          <w:szCs w:val="28"/>
        </w:rPr>
      </w:pPr>
      <w:r w:rsidRPr="00B03CC5">
        <w:rPr>
          <w:sz w:val="28"/>
          <w:szCs w:val="28"/>
        </w:rPr>
        <w:t>Оценка потребности населения в паллиативной медицинской помощи</w:t>
      </w:r>
      <w:bookmarkEnd w:id="3"/>
      <w:r w:rsidRPr="00B03CC5">
        <w:rPr>
          <w:sz w:val="28"/>
          <w:szCs w:val="28"/>
        </w:rPr>
        <w:t xml:space="preserve"> </w:t>
      </w:r>
    </w:p>
    <w:p w:rsidR="000D3E14" w:rsidRPr="00A21690" w:rsidRDefault="000D3E14" w:rsidP="000D3E14">
      <w:pPr>
        <w:pStyle w:val="10"/>
        <w:shd w:val="clear" w:color="auto" w:fill="auto"/>
        <w:tabs>
          <w:tab w:val="left" w:pos="851"/>
          <w:tab w:val="left" w:pos="1418"/>
        </w:tabs>
        <w:spacing w:after="0" w:line="240" w:lineRule="auto"/>
        <w:ind w:left="1418"/>
        <w:jc w:val="both"/>
        <w:rPr>
          <w:sz w:val="26"/>
          <w:szCs w:val="26"/>
        </w:rPr>
      </w:pPr>
    </w:p>
    <w:p w:rsidR="000D3E14" w:rsidRDefault="000D3E14" w:rsidP="000D3E14">
      <w:pPr>
        <w:widowControl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Применяемая в Кировской области м</w:t>
      </w:r>
      <w:r w:rsidRPr="00C35502">
        <w:rPr>
          <w:rFonts w:ascii="Times New Roman" w:hAnsi="Times New Roman" w:cs="Times New Roman"/>
          <w:sz w:val="28"/>
          <w:szCs w:val="28"/>
        </w:rPr>
        <w:t xml:space="preserve">етодика расчета </w:t>
      </w:r>
      <w:r>
        <w:rPr>
          <w:rFonts w:ascii="Times New Roman" w:hAnsi="Times New Roman" w:cs="Times New Roman"/>
          <w:sz w:val="28"/>
          <w:szCs w:val="28"/>
        </w:rPr>
        <w:t>численности пациентов</w:t>
      </w:r>
      <w:r w:rsidR="00BB7F6B">
        <w:rPr>
          <w:rFonts w:ascii="Times New Roman" w:hAnsi="Times New Roman" w:cs="Times New Roman"/>
          <w:sz w:val="28"/>
          <w:szCs w:val="28"/>
        </w:rPr>
        <w:t>,</w:t>
      </w:r>
      <w:r>
        <w:rPr>
          <w:rFonts w:ascii="Times New Roman" w:hAnsi="Times New Roman" w:cs="Times New Roman"/>
          <w:sz w:val="28"/>
          <w:szCs w:val="28"/>
        </w:rPr>
        <w:t xml:space="preserve"> </w:t>
      </w:r>
      <w:r w:rsidRPr="00C35502">
        <w:rPr>
          <w:rFonts w:ascii="Times New Roman" w:hAnsi="Times New Roman" w:cs="Times New Roman"/>
          <w:sz w:val="28"/>
          <w:szCs w:val="28"/>
        </w:rPr>
        <w:t>нуждающихся в п</w:t>
      </w:r>
      <w:r>
        <w:rPr>
          <w:rFonts w:ascii="Times New Roman" w:hAnsi="Times New Roman" w:cs="Times New Roman"/>
          <w:sz w:val="28"/>
          <w:szCs w:val="28"/>
        </w:rPr>
        <w:t xml:space="preserve">аллиативной медицинской помощи </w:t>
      </w:r>
      <w:r w:rsidR="00BB7F6B">
        <w:rPr>
          <w:rFonts w:ascii="Times New Roman" w:hAnsi="Times New Roman" w:cs="Times New Roman"/>
          <w:sz w:val="28"/>
          <w:szCs w:val="28"/>
        </w:rPr>
        <w:t xml:space="preserve">(далее – методика), </w:t>
      </w:r>
      <w:r w:rsidRPr="00C35502">
        <w:rPr>
          <w:rFonts w:ascii="Times New Roman" w:hAnsi="Times New Roman" w:cs="Times New Roman"/>
          <w:sz w:val="28"/>
          <w:szCs w:val="28"/>
        </w:rPr>
        <w:t>рекомендована Всемирной организацией здравоохранения в 2014 году – «Атлас мира по паллиативной помощи в конце жизни».</w:t>
      </w:r>
      <w:r>
        <w:rPr>
          <w:rFonts w:ascii="Times New Roman" w:hAnsi="Times New Roman" w:cs="Times New Roman"/>
          <w:sz w:val="28"/>
          <w:szCs w:val="28"/>
        </w:rPr>
        <w:t xml:space="preserve"> </w:t>
      </w:r>
      <w:r w:rsidRPr="00C35502">
        <w:rPr>
          <w:rFonts w:ascii="Times New Roman" w:hAnsi="Times New Roman" w:cs="Times New Roman"/>
          <w:sz w:val="28"/>
          <w:szCs w:val="28"/>
        </w:rPr>
        <w:t>Данная методика позволяет объективно определить потребность населения в паллиативной медицинской помощи.</w:t>
      </w:r>
    </w:p>
    <w:p w:rsidR="000D3E14" w:rsidRDefault="000D3E14" w:rsidP="000D3E14">
      <w:pPr>
        <w:widowControl w:val="0"/>
        <w:spacing w:after="0" w:line="348" w:lineRule="auto"/>
        <w:ind w:firstLine="709"/>
        <w:jc w:val="both"/>
        <w:rPr>
          <w:rFonts w:ascii="Times New Roman" w:hAnsi="Times New Roman" w:cs="Times New Roman"/>
          <w:sz w:val="28"/>
          <w:szCs w:val="28"/>
        </w:rPr>
      </w:pPr>
      <w:r w:rsidRPr="00C35502">
        <w:rPr>
          <w:rFonts w:ascii="Times New Roman" w:hAnsi="Times New Roman" w:cs="Times New Roman"/>
          <w:sz w:val="28"/>
          <w:szCs w:val="28"/>
        </w:rPr>
        <w:t xml:space="preserve">Базовое значение </w:t>
      </w:r>
      <w:r>
        <w:rPr>
          <w:rFonts w:ascii="Times New Roman" w:hAnsi="Times New Roman" w:cs="Times New Roman"/>
          <w:sz w:val="28"/>
          <w:szCs w:val="28"/>
        </w:rPr>
        <w:t>численности пациентов Кировской области</w:t>
      </w:r>
      <w:r w:rsidR="00BB7F6B">
        <w:rPr>
          <w:rFonts w:ascii="Times New Roman" w:hAnsi="Times New Roman" w:cs="Times New Roman"/>
          <w:sz w:val="28"/>
          <w:szCs w:val="28"/>
        </w:rPr>
        <w:t>,</w:t>
      </w:r>
      <w:r w:rsidRPr="00C35502">
        <w:rPr>
          <w:rFonts w:ascii="Times New Roman" w:hAnsi="Times New Roman" w:cs="Times New Roman"/>
          <w:sz w:val="28"/>
          <w:szCs w:val="28"/>
        </w:rPr>
        <w:t xml:space="preserve"> нуждающихся ПМП</w:t>
      </w:r>
      <w:r w:rsidR="00BB7F6B">
        <w:rPr>
          <w:rFonts w:ascii="Times New Roman" w:hAnsi="Times New Roman" w:cs="Times New Roman"/>
          <w:sz w:val="28"/>
          <w:szCs w:val="28"/>
        </w:rPr>
        <w:t>,</w:t>
      </w:r>
      <w:r w:rsidRPr="00C35502">
        <w:rPr>
          <w:rFonts w:ascii="Times New Roman" w:hAnsi="Times New Roman" w:cs="Times New Roman"/>
          <w:sz w:val="28"/>
          <w:szCs w:val="28"/>
        </w:rPr>
        <w:t xml:space="preserve">  на 31.12.2018</w:t>
      </w:r>
      <w:r>
        <w:rPr>
          <w:rFonts w:ascii="Times New Roman" w:hAnsi="Times New Roman" w:cs="Times New Roman"/>
          <w:sz w:val="28"/>
          <w:szCs w:val="28"/>
        </w:rPr>
        <w:t xml:space="preserve"> составляет</w:t>
      </w:r>
      <w:r w:rsidRPr="00C35502">
        <w:rPr>
          <w:rFonts w:ascii="Times New Roman" w:hAnsi="Times New Roman" w:cs="Times New Roman"/>
          <w:sz w:val="28"/>
          <w:szCs w:val="28"/>
        </w:rPr>
        <w:t xml:space="preserve"> 9162 человека.</w:t>
      </w:r>
      <w:r>
        <w:rPr>
          <w:rFonts w:ascii="Times New Roman" w:hAnsi="Times New Roman" w:cs="Times New Roman"/>
          <w:sz w:val="28"/>
          <w:szCs w:val="28"/>
        </w:rPr>
        <w:t xml:space="preserve"> Данный </w:t>
      </w:r>
      <w:r>
        <w:rPr>
          <w:rFonts w:ascii="Times New Roman" w:hAnsi="Times New Roman" w:cs="Times New Roman"/>
          <w:sz w:val="28"/>
          <w:szCs w:val="28"/>
        </w:rPr>
        <w:lastRenderedPageBreak/>
        <w:t xml:space="preserve">показатель рассчитывается исходя из следующих данных: 80% умерших </w:t>
      </w:r>
      <w:r>
        <w:rPr>
          <w:rFonts w:ascii="Times New Roman" w:hAnsi="Times New Roman" w:cs="Times New Roman"/>
          <w:sz w:val="28"/>
          <w:szCs w:val="28"/>
        </w:rPr>
        <w:br/>
        <w:t xml:space="preserve">от злокачественных новообразований </w:t>
      </w:r>
      <w:r w:rsidR="00B363BC">
        <w:rPr>
          <w:rFonts w:ascii="Times New Roman" w:hAnsi="Times New Roman" w:cs="Times New Roman"/>
          <w:sz w:val="28"/>
          <w:szCs w:val="28"/>
        </w:rPr>
        <w:t>в течении</w:t>
      </w:r>
      <w:r>
        <w:rPr>
          <w:rFonts w:ascii="Times New Roman" w:hAnsi="Times New Roman" w:cs="Times New Roman"/>
          <w:sz w:val="28"/>
          <w:szCs w:val="28"/>
        </w:rPr>
        <w:t xml:space="preserve"> года, 67% умерших </w:t>
      </w:r>
      <w:r>
        <w:rPr>
          <w:rFonts w:ascii="Times New Roman" w:hAnsi="Times New Roman" w:cs="Times New Roman"/>
          <w:sz w:val="28"/>
          <w:szCs w:val="28"/>
        </w:rPr>
        <w:br/>
        <w:t>от прогрессирующих хронических неонкологических заболеваний в течении года, 55% умерших от ВИЧ-инфекции в течении года.</w:t>
      </w:r>
    </w:p>
    <w:p w:rsidR="000D3E14" w:rsidRPr="006C676E" w:rsidRDefault="000D3E14" w:rsidP="00B363BC">
      <w:pPr>
        <w:widowControl w:val="0"/>
        <w:spacing w:after="0" w:line="384" w:lineRule="auto"/>
        <w:ind w:firstLine="709"/>
        <w:jc w:val="both"/>
        <w:rPr>
          <w:rFonts w:ascii="Times New Roman" w:hAnsi="Times New Roman" w:cs="Times New Roman"/>
          <w:sz w:val="28"/>
          <w:szCs w:val="28"/>
        </w:rPr>
      </w:pPr>
      <w:r w:rsidRPr="006C676E">
        <w:rPr>
          <w:rFonts w:ascii="Times New Roman" w:hAnsi="Times New Roman" w:cs="Times New Roman"/>
          <w:sz w:val="28"/>
          <w:szCs w:val="28"/>
        </w:rPr>
        <w:t>В 2017 году паллиативная медицинская помощь в амбулаторных условиях оказывалась только взрослому населен</w:t>
      </w:r>
      <w:r w:rsidR="00B363BC">
        <w:rPr>
          <w:rFonts w:ascii="Times New Roman" w:hAnsi="Times New Roman" w:cs="Times New Roman"/>
          <w:sz w:val="28"/>
          <w:szCs w:val="28"/>
        </w:rPr>
        <w:t xml:space="preserve">ию выездной патронажной службой </w:t>
      </w:r>
      <w:r w:rsidRPr="006C676E">
        <w:rPr>
          <w:rFonts w:ascii="Times New Roman" w:hAnsi="Times New Roman" w:cs="Times New Roman"/>
          <w:sz w:val="28"/>
          <w:szCs w:val="28"/>
        </w:rPr>
        <w:t>КОГБУЗ</w:t>
      </w:r>
      <w:r w:rsidR="00B363BC">
        <w:rPr>
          <w:rFonts w:ascii="Times New Roman" w:hAnsi="Times New Roman" w:cs="Times New Roman"/>
          <w:sz w:val="28"/>
          <w:szCs w:val="28"/>
        </w:rPr>
        <w:t xml:space="preserve"> </w:t>
      </w:r>
      <w:r w:rsidRPr="006C676E">
        <w:rPr>
          <w:rFonts w:ascii="Times New Roman" w:hAnsi="Times New Roman" w:cs="Times New Roman"/>
          <w:sz w:val="28"/>
          <w:szCs w:val="28"/>
        </w:rPr>
        <w:t xml:space="preserve">«Кировский областной хоспис» в количестве 4 бригад. Паллиативную медицинскую помощь получили </w:t>
      </w:r>
      <w:r>
        <w:rPr>
          <w:rFonts w:ascii="Times New Roman" w:hAnsi="Times New Roman" w:cs="Times New Roman"/>
          <w:sz w:val="28"/>
          <w:szCs w:val="28"/>
        </w:rPr>
        <w:t xml:space="preserve">518 человек. В декабре </w:t>
      </w:r>
      <w:r w:rsidR="00B363BC">
        <w:rPr>
          <w:rFonts w:ascii="Times New Roman" w:hAnsi="Times New Roman" w:cs="Times New Roman"/>
          <w:sz w:val="28"/>
          <w:szCs w:val="28"/>
        </w:rPr>
        <w:t xml:space="preserve">        </w:t>
      </w:r>
      <w:r w:rsidRPr="006C676E">
        <w:rPr>
          <w:rFonts w:ascii="Times New Roman" w:hAnsi="Times New Roman" w:cs="Times New Roman"/>
          <w:sz w:val="28"/>
          <w:szCs w:val="28"/>
        </w:rPr>
        <w:t xml:space="preserve">2018 года были открыты 10 кабинетов паллиативной медицинской помощи и созданы </w:t>
      </w:r>
      <w:r>
        <w:rPr>
          <w:rFonts w:ascii="Times New Roman" w:hAnsi="Times New Roman" w:cs="Times New Roman"/>
          <w:sz w:val="28"/>
          <w:szCs w:val="28"/>
        </w:rPr>
        <w:t xml:space="preserve">дополнительно </w:t>
      </w:r>
      <w:r w:rsidRPr="006C676E">
        <w:rPr>
          <w:rFonts w:ascii="Times New Roman" w:hAnsi="Times New Roman" w:cs="Times New Roman"/>
          <w:sz w:val="28"/>
          <w:szCs w:val="28"/>
        </w:rPr>
        <w:t>6 выездных патронажных бригад паллиативной медицинской помощи для взрослых и 8</w:t>
      </w:r>
      <w:r>
        <w:rPr>
          <w:rFonts w:ascii="Times New Roman" w:hAnsi="Times New Roman" w:cs="Times New Roman"/>
          <w:sz w:val="28"/>
          <w:szCs w:val="28"/>
        </w:rPr>
        <w:t xml:space="preserve"> бригад</w:t>
      </w:r>
      <w:r w:rsidR="00B363BC">
        <w:rPr>
          <w:rFonts w:ascii="Times New Roman" w:hAnsi="Times New Roman" w:cs="Times New Roman"/>
          <w:sz w:val="28"/>
          <w:szCs w:val="28"/>
        </w:rPr>
        <w:t xml:space="preserve"> для детей. </w:t>
      </w:r>
      <w:r w:rsidRPr="006C676E">
        <w:rPr>
          <w:rFonts w:ascii="Times New Roman" w:hAnsi="Times New Roman" w:cs="Times New Roman"/>
          <w:sz w:val="28"/>
          <w:szCs w:val="28"/>
        </w:rPr>
        <w:t>Это позволило увеличить количество взрослых пациентов, получивших паллиативную медицинскую помощь в ам</w:t>
      </w:r>
      <w:r w:rsidR="00B363BC">
        <w:rPr>
          <w:rFonts w:ascii="Times New Roman" w:hAnsi="Times New Roman" w:cs="Times New Roman"/>
          <w:sz w:val="28"/>
          <w:szCs w:val="28"/>
        </w:rPr>
        <w:t>булаторных условиях</w:t>
      </w:r>
      <w:r w:rsidR="00BB7F6B">
        <w:rPr>
          <w:rFonts w:ascii="Times New Roman" w:hAnsi="Times New Roman" w:cs="Times New Roman"/>
          <w:sz w:val="28"/>
          <w:szCs w:val="28"/>
        </w:rPr>
        <w:t>,</w:t>
      </w:r>
      <w:r w:rsidR="00B363BC">
        <w:rPr>
          <w:rFonts w:ascii="Times New Roman" w:hAnsi="Times New Roman" w:cs="Times New Roman"/>
          <w:sz w:val="28"/>
          <w:szCs w:val="28"/>
        </w:rPr>
        <w:t xml:space="preserve"> за 2018 год</w:t>
      </w:r>
      <w:r w:rsidRPr="006C676E">
        <w:rPr>
          <w:rFonts w:ascii="Times New Roman" w:hAnsi="Times New Roman" w:cs="Times New Roman"/>
          <w:sz w:val="28"/>
          <w:szCs w:val="28"/>
        </w:rPr>
        <w:t xml:space="preserve"> до </w:t>
      </w:r>
      <w:r w:rsidR="00B363BC">
        <w:rPr>
          <w:rFonts w:ascii="Times New Roman" w:hAnsi="Times New Roman" w:cs="Times New Roman"/>
          <w:sz w:val="28"/>
          <w:szCs w:val="28"/>
        </w:rPr>
        <w:t xml:space="preserve">                     </w:t>
      </w:r>
      <w:r w:rsidRPr="006C676E">
        <w:rPr>
          <w:rFonts w:ascii="Times New Roman" w:hAnsi="Times New Roman" w:cs="Times New Roman"/>
          <w:sz w:val="28"/>
          <w:szCs w:val="28"/>
        </w:rPr>
        <w:t>1366 человек, из них</w:t>
      </w:r>
      <w:r>
        <w:rPr>
          <w:rFonts w:ascii="Times New Roman" w:hAnsi="Times New Roman" w:cs="Times New Roman"/>
          <w:sz w:val="28"/>
          <w:szCs w:val="28"/>
        </w:rPr>
        <w:t>:</w:t>
      </w:r>
      <w:r w:rsidRPr="006C676E">
        <w:rPr>
          <w:rFonts w:ascii="Times New Roman" w:hAnsi="Times New Roman" w:cs="Times New Roman"/>
          <w:sz w:val="28"/>
          <w:szCs w:val="28"/>
        </w:rPr>
        <w:t xml:space="preserve"> 688 пациентов</w:t>
      </w:r>
      <w:r>
        <w:rPr>
          <w:rFonts w:ascii="Times New Roman" w:hAnsi="Times New Roman" w:cs="Times New Roman"/>
          <w:sz w:val="28"/>
          <w:szCs w:val="28"/>
        </w:rPr>
        <w:t xml:space="preserve"> наблюдались</w:t>
      </w:r>
      <w:r w:rsidRPr="006C676E">
        <w:rPr>
          <w:rFonts w:ascii="Times New Roman" w:hAnsi="Times New Roman" w:cs="Times New Roman"/>
          <w:sz w:val="28"/>
          <w:szCs w:val="28"/>
        </w:rPr>
        <w:t xml:space="preserve"> в кабинетах паллиативной медицинской помощи</w:t>
      </w:r>
      <w:r>
        <w:rPr>
          <w:rFonts w:ascii="Times New Roman" w:hAnsi="Times New Roman" w:cs="Times New Roman"/>
          <w:sz w:val="28"/>
          <w:szCs w:val="28"/>
        </w:rPr>
        <w:t xml:space="preserve">, </w:t>
      </w:r>
      <w:r w:rsidRPr="006C676E">
        <w:rPr>
          <w:rFonts w:ascii="Times New Roman" w:hAnsi="Times New Roman" w:cs="Times New Roman"/>
          <w:sz w:val="28"/>
          <w:szCs w:val="28"/>
        </w:rPr>
        <w:t>678</w:t>
      </w:r>
      <w:r>
        <w:rPr>
          <w:rFonts w:ascii="Times New Roman" w:hAnsi="Times New Roman" w:cs="Times New Roman"/>
          <w:sz w:val="28"/>
          <w:szCs w:val="28"/>
        </w:rPr>
        <w:t xml:space="preserve"> пациентов</w:t>
      </w:r>
      <w:r w:rsidRPr="006C676E">
        <w:rPr>
          <w:rFonts w:ascii="Times New Roman" w:hAnsi="Times New Roman" w:cs="Times New Roman"/>
          <w:sz w:val="28"/>
          <w:szCs w:val="28"/>
        </w:rPr>
        <w:t xml:space="preserve"> находи</w:t>
      </w:r>
      <w:r>
        <w:rPr>
          <w:rFonts w:ascii="Times New Roman" w:hAnsi="Times New Roman" w:cs="Times New Roman"/>
          <w:sz w:val="28"/>
          <w:szCs w:val="28"/>
        </w:rPr>
        <w:t>лись</w:t>
      </w:r>
      <w:r w:rsidRPr="006C676E">
        <w:rPr>
          <w:rFonts w:ascii="Times New Roman" w:hAnsi="Times New Roman" w:cs="Times New Roman"/>
          <w:sz w:val="28"/>
          <w:szCs w:val="28"/>
        </w:rPr>
        <w:t xml:space="preserve"> под наблюдением выездной патронажной службы. Рост составил 33%.</w:t>
      </w:r>
    </w:p>
    <w:p w:rsidR="000D3E14" w:rsidRPr="006C676E" w:rsidRDefault="000D3E14" w:rsidP="000D3E14">
      <w:pPr>
        <w:widowControl w:val="0"/>
        <w:spacing w:after="0" w:line="360" w:lineRule="auto"/>
        <w:ind w:firstLine="709"/>
        <w:jc w:val="both"/>
        <w:rPr>
          <w:rFonts w:ascii="Times New Roman" w:hAnsi="Times New Roman" w:cs="Times New Roman"/>
          <w:sz w:val="28"/>
          <w:szCs w:val="28"/>
        </w:rPr>
      </w:pPr>
      <w:r w:rsidRPr="006C676E">
        <w:rPr>
          <w:rFonts w:ascii="Times New Roman" w:hAnsi="Times New Roman" w:cs="Times New Roman"/>
          <w:sz w:val="28"/>
          <w:szCs w:val="28"/>
        </w:rPr>
        <w:t>Паллиативную помощь в амбулаторных условиях получили 9 детей.</w:t>
      </w:r>
    </w:p>
    <w:p w:rsidR="000D3E14" w:rsidRPr="006C676E" w:rsidRDefault="000D3E14" w:rsidP="000D3E14">
      <w:pPr>
        <w:widowControl w:val="0"/>
        <w:spacing w:after="0" w:line="360" w:lineRule="auto"/>
        <w:ind w:firstLine="709"/>
        <w:jc w:val="both"/>
        <w:rPr>
          <w:rFonts w:ascii="Times New Roman" w:hAnsi="Times New Roman" w:cs="Times New Roman"/>
          <w:sz w:val="28"/>
          <w:szCs w:val="28"/>
        </w:rPr>
      </w:pPr>
      <w:r w:rsidRPr="006C676E">
        <w:rPr>
          <w:rFonts w:ascii="Times New Roman" w:hAnsi="Times New Roman" w:cs="Times New Roman"/>
          <w:sz w:val="28"/>
          <w:szCs w:val="28"/>
        </w:rPr>
        <w:t>В 2017 году паллиативн</w:t>
      </w:r>
      <w:r>
        <w:rPr>
          <w:rFonts w:ascii="Times New Roman" w:hAnsi="Times New Roman" w:cs="Times New Roman"/>
          <w:sz w:val="28"/>
          <w:szCs w:val="28"/>
        </w:rPr>
        <w:t>ую</w:t>
      </w:r>
      <w:r w:rsidRPr="006C676E">
        <w:rPr>
          <w:rFonts w:ascii="Times New Roman" w:hAnsi="Times New Roman" w:cs="Times New Roman"/>
          <w:sz w:val="28"/>
          <w:szCs w:val="28"/>
        </w:rPr>
        <w:t xml:space="preserve"> помощь взрослым в стационарных условиях оказывали: КОГБУЗ «Кировский областной хоспис»</w:t>
      </w:r>
      <w:r>
        <w:rPr>
          <w:rFonts w:ascii="Times New Roman" w:hAnsi="Times New Roman" w:cs="Times New Roman"/>
          <w:sz w:val="28"/>
          <w:szCs w:val="28"/>
        </w:rPr>
        <w:t xml:space="preserve"> </w:t>
      </w:r>
      <w:r w:rsidRPr="006C676E">
        <w:rPr>
          <w:rFonts w:ascii="Times New Roman" w:hAnsi="Times New Roman" w:cs="Times New Roman"/>
          <w:sz w:val="28"/>
          <w:szCs w:val="28"/>
        </w:rPr>
        <w:t>– 34 койки, в том числе 4</w:t>
      </w:r>
      <w:r>
        <w:rPr>
          <w:rFonts w:ascii="Times New Roman" w:hAnsi="Times New Roman" w:cs="Times New Roman"/>
          <w:sz w:val="28"/>
          <w:szCs w:val="28"/>
        </w:rPr>
        <w:t xml:space="preserve"> койки</w:t>
      </w:r>
      <w:r w:rsidRPr="006C676E">
        <w:rPr>
          <w:rFonts w:ascii="Times New Roman" w:hAnsi="Times New Roman" w:cs="Times New Roman"/>
          <w:sz w:val="28"/>
          <w:szCs w:val="28"/>
        </w:rPr>
        <w:t xml:space="preserve"> на пла</w:t>
      </w:r>
      <w:r>
        <w:rPr>
          <w:rFonts w:ascii="Times New Roman" w:hAnsi="Times New Roman" w:cs="Times New Roman"/>
          <w:sz w:val="28"/>
          <w:szCs w:val="28"/>
        </w:rPr>
        <w:t>тной основе, КОГБУЗ «Слободская</w:t>
      </w:r>
      <w:r w:rsidRPr="006C676E">
        <w:rPr>
          <w:rFonts w:ascii="Times New Roman" w:hAnsi="Times New Roman" w:cs="Times New Roman"/>
          <w:sz w:val="28"/>
          <w:szCs w:val="28"/>
        </w:rPr>
        <w:t xml:space="preserve"> центральная районная больница </w:t>
      </w:r>
      <w:r w:rsidRPr="00335D39">
        <w:rPr>
          <w:rFonts w:ascii="Times New Roman" w:hAnsi="Times New Roman" w:cs="Times New Roman"/>
          <w:sz w:val="28"/>
          <w:szCs w:val="28"/>
        </w:rPr>
        <w:t>имени академика</w:t>
      </w:r>
      <w:r w:rsidRPr="006C676E">
        <w:rPr>
          <w:rFonts w:ascii="Times New Roman" w:hAnsi="Times New Roman" w:cs="Times New Roman"/>
          <w:sz w:val="28"/>
          <w:szCs w:val="28"/>
        </w:rPr>
        <w:t xml:space="preserve"> А.Н. Бакулева»</w:t>
      </w:r>
      <w:r>
        <w:rPr>
          <w:rFonts w:ascii="Times New Roman" w:hAnsi="Times New Roman" w:cs="Times New Roman"/>
          <w:sz w:val="28"/>
          <w:szCs w:val="28"/>
        </w:rPr>
        <w:t xml:space="preserve"> </w:t>
      </w:r>
      <w:r w:rsidRPr="006C676E">
        <w:rPr>
          <w:rFonts w:ascii="Times New Roman" w:hAnsi="Times New Roman" w:cs="Times New Roman"/>
          <w:sz w:val="28"/>
          <w:szCs w:val="28"/>
        </w:rPr>
        <w:t xml:space="preserve">– </w:t>
      </w:r>
      <w:r>
        <w:rPr>
          <w:rFonts w:ascii="Times New Roman" w:hAnsi="Times New Roman" w:cs="Times New Roman"/>
          <w:sz w:val="28"/>
          <w:szCs w:val="28"/>
        </w:rPr>
        <w:t>2 койки на платной основе</w:t>
      </w:r>
      <w:r w:rsidRPr="006C676E">
        <w:rPr>
          <w:rFonts w:ascii="Times New Roman" w:hAnsi="Times New Roman" w:cs="Times New Roman"/>
          <w:sz w:val="28"/>
          <w:szCs w:val="28"/>
        </w:rPr>
        <w:t>, КОГБУЗ «Кирово-</w:t>
      </w:r>
      <w:r>
        <w:rPr>
          <w:rFonts w:ascii="Times New Roman" w:hAnsi="Times New Roman" w:cs="Times New Roman"/>
          <w:sz w:val="28"/>
          <w:szCs w:val="28"/>
        </w:rPr>
        <w:t>Чепецкая</w:t>
      </w:r>
      <w:r w:rsidRPr="006C676E">
        <w:rPr>
          <w:rFonts w:ascii="Times New Roman" w:hAnsi="Times New Roman" w:cs="Times New Roman"/>
          <w:sz w:val="28"/>
          <w:szCs w:val="28"/>
        </w:rPr>
        <w:t xml:space="preserve"> центральная районная больница»</w:t>
      </w:r>
      <w:r>
        <w:rPr>
          <w:rFonts w:ascii="Times New Roman" w:hAnsi="Times New Roman" w:cs="Times New Roman"/>
          <w:sz w:val="28"/>
          <w:szCs w:val="28"/>
        </w:rPr>
        <w:t xml:space="preserve"> </w:t>
      </w:r>
      <w:r w:rsidRPr="006C676E">
        <w:rPr>
          <w:rFonts w:ascii="Times New Roman" w:hAnsi="Times New Roman" w:cs="Times New Roman"/>
          <w:sz w:val="28"/>
          <w:szCs w:val="28"/>
        </w:rPr>
        <w:t xml:space="preserve">– </w:t>
      </w:r>
      <w:r>
        <w:rPr>
          <w:rFonts w:ascii="Times New Roman" w:hAnsi="Times New Roman" w:cs="Times New Roman"/>
          <w:sz w:val="28"/>
          <w:szCs w:val="28"/>
        </w:rPr>
        <w:t>5 коек на платной основе, КОГБУЗ «Вятскоп</w:t>
      </w:r>
      <w:r w:rsidRPr="006C676E">
        <w:rPr>
          <w:rFonts w:ascii="Times New Roman" w:hAnsi="Times New Roman" w:cs="Times New Roman"/>
          <w:sz w:val="28"/>
          <w:szCs w:val="28"/>
        </w:rPr>
        <w:t>олянская центральная районная больница»</w:t>
      </w:r>
      <w:r>
        <w:rPr>
          <w:rFonts w:ascii="Times New Roman" w:hAnsi="Times New Roman" w:cs="Times New Roman"/>
          <w:sz w:val="28"/>
          <w:szCs w:val="28"/>
        </w:rPr>
        <w:t xml:space="preserve"> – 5 коек сестринского ухода на платной основе.</w:t>
      </w:r>
      <w:r w:rsidRPr="006C676E">
        <w:rPr>
          <w:rFonts w:ascii="Times New Roman" w:hAnsi="Times New Roman" w:cs="Times New Roman"/>
          <w:sz w:val="28"/>
          <w:szCs w:val="28"/>
        </w:rPr>
        <w:t xml:space="preserve"> </w:t>
      </w:r>
      <w:r>
        <w:rPr>
          <w:rFonts w:ascii="Times New Roman" w:hAnsi="Times New Roman" w:cs="Times New Roman"/>
          <w:sz w:val="28"/>
          <w:szCs w:val="28"/>
        </w:rPr>
        <w:t>В</w:t>
      </w:r>
      <w:r w:rsidRPr="006C676E">
        <w:rPr>
          <w:rFonts w:ascii="Times New Roman" w:hAnsi="Times New Roman" w:cs="Times New Roman"/>
          <w:sz w:val="28"/>
          <w:szCs w:val="28"/>
        </w:rPr>
        <w:t>сего</w:t>
      </w:r>
      <w:r w:rsidR="00B363BC">
        <w:rPr>
          <w:rFonts w:ascii="Times New Roman" w:hAnsi="Times New Roman" w:cs="Times New Roman"/>
          <w:sz w:val="28"/>
          <w:szCs w:val="28"/>
        </w:rPr>
        <w:t xml:space="preserve"> </w:t>
      </w:r>
      <w:r>
        <w:rPr>
          <w:rFonts w:ascii="Times New Roman" w:hAnsi="Times New Roman" w:cs="Times New Roman"/>
          <w:sz w:val="28"/>
          <w:szCs w:val="28"/>
        </w:rPr>
        <w:t>в Кировской области было</w:t>
      </w:r>
      <w:r w:rsidRPr="006C676E">
        <w:rPr>
          <w:rFonts w:ascii="Times New Roman" w:hAnsi="Times New Roman" w:cs="Times New Roman"/>
          <w:sz w:val="28"/>
          <w:szCs w:val="28"/>
        </w:rPr>
        <w:t xml:space="preserve"> 46 коек</w:t>
      </w:r>
      <w:r>
        <w:rPr>
          <w:rFonts w:ascii="Times New Roman" w:hAnsi="Times New Roman" w:cs="Times New Roman"/>
          <w:sz w:val="28"/>
          <w:szCs w:val="28"/>
        </w:rPr>
        <w:t xml:space="preserve"> паллиативной медицинской помощи</w:t>
      </w:r>
      <w:r w:rsidRPr="006C676E">
        <w:rPr>
          <w:rFonts w:ascii="Times New Roman" w:hAnsi="Times New Roman" w:cs="Times New Roman"/>
          <w:sz w:val="28"/>
          <w:szCs w:val="28"/>
        </w:rPr>
        <w:t>. За год было пролечено 663 пациента.</w:t>
      </w:r>
    </w:p>
    <w:p w:rsidR="00462B30" w:rsidRPr="006C676E" w:rsidRDefault="000D3E14" w:rsidP="000D3E14">
      <w:pPr>
        <w:widowControl w:val="0"/>
        <w:spacing w:after="0" w:line="360" w:lineRule="auto"/>
        <w:ind w:firstLine="709"/>
        <w:jc w:val="both"/>
        <w:rPr>
          <w:rFonts w:ascii="Times New Roman" w:hAnsi="Times New Roman" w:cs="Times New Roman"/>
          <w:sz w:val="28"/>
          <w:szCs w:val="28"/>
        </w:rPr>
      </w:pPr>
      <w:r w:rsidRPr="006C676E">
        <w:rPr>
          <w:rFonts w:ascii="Times New Roman" w:hAnsi="Times New Roman" w:cs="Times New Roman"/>
          <w:sz w:val="28"/>
          <w:szCs w:val="28"/>
        </w:rPr>
        <w:t>В декабре 2018 года были открыты 4 отделения  паллиативной медицинской помощи для взрослых: КОГБУЗ «Кирово-</w:t>
      </w:r>
      <w:r>
        <w:rPr>
          <w:rFonts w:ascii="Times New Roman" w:hAnsi="Times New Roman" w:cs="Times New Roman"/>
          <w:sz w:val="28"/>
          <w:szCs w:val="28"/>
        </w:rPr>
        <w:t xml:space="preserve">Чепецкая </w:t>
      </w:r>
      <w:r w:rsidRPr="006C676E">
        <w:rPr>
          <w:rFonts w:ascii="Times New Roman" w:hAnsi="Times New Roman" w:cs="Times New Roman"/>
          <w:sz w:val="28"/>
          <w:szCs w:val="28"/>
        </w:rPr>
        <w:t>центральная районная больница» – 15 коек, КОГБУЗ «Кировская городская</w:t>
      </w:r>
      <w:r>
        <w:rPr>
          <w:rFonts w:ascii="Times New Roman" w:hAnsi="Times New Roman" w:cs="Times New Roman"/>
          <w:sz w:val="28"/>
          <w:szCs w:val="28"/>
        </w:rPr>
        <w:t xml:space="preserve"> </w:t>
      </w:r>
      <w:r w:rsidR="00462B30" w:rsidRPr="006C676E">
        <w:rPr>
          <w:rFonts w:ascii="Times New Roman" w:hAnsi="Times New Roman" w:cs="Times New Roman"/>
          <w:sz w:val="28"/>
          <w:szCs w:val="28"/>
        </w:rPr>
        <w:lastRenderedPageBreak/>
        <w:t>больница №</w:t>
      </w:r>
      <w:r w:rsidR="008D7232">
        <w:rPr>
          <w:rFonts w:ascii="Times New Roman" w:hAnsi="Times New Roman" w:cs="Times New Roman"/>
          <w:sz w:val="28"/>
          <w:szCs w:val="28"/>
        </w:rPr>
        <w:t xml:space="preserve"> </w:t>
      </w:r>
      <w:r w:rsidR="00462B30" w:rsidRPr="006C676E">
        <w:rPr>
          <w:rFonts w:ascii="Times New Roman" w:hAnsi="Times New Roman" w:cs="Times New Roman"/>
          <w:sz w:val="28"/>
          <w:szCs w:val="28"/>
        </w:rPr>
        <w:t>5» – 15 коек, КОГБУЗ «Кировская клиническая больница №</w:t>
      </w:r>
      <w:r w:rsidR="008D7232">
        <w:rPr>
          <w:rFonts w:ascii="Times New Roman" w:hAnsi="Times New Roman" w:cs="Times New Roman"/>
          <w:sz w:val="28"/>
          <w:szCs w:val="28"/>
        </w:rPr>
        <w:t xml:space="preserve"> </w:t>
      </w:r>
      <w:r w:rsidR="00462B30" w:rsidRPr="006C676E">
        <w:rPr>
          <w:rFonts w:ascii="Times New Roman" w:hAnsi="Times New Roman" w:cs="Times New Roman"/>
          <w:sz w:val="28"/>
          <w:szCs w:val="28"/>
        </w:rPr>
        <w:t xml:space="preserve">7 </w:t>
      </w:r>
      <w:r w:rsidR="003809D8">
        <w:rPr>
          <w:rFonts w:ascii="Times New Roman" w:hAnsi="Times New Roman" w:cs="Times New Roman"/>
          <w:sz w:val="28"/>
          <w:szCs w:val="28"/>
        </w:rPr>
        <w:t xml:space="preserve">          </w:t>
      </w:r>
      <w:r w:rsidR="005E64FC">
        <w:rPr>
          <w:rFonts w:ascii="Times New Roman" w:hAnsi="Times New Roman" w:cs="Times New Roman"/>
          <w:sz w:val="28"/>
          <w:szCs w:val="28"/>
        </w:rPr>
        <w:t>имени</w:t>
      </w:r>
      <w:r w:rsidR="00462B30" w:rsidRPr="006C676E">
        <w:rPr>
          <w:rFonts w:ascii="Times New Roman" w:hAnsi="Times New Roman" w:cs="Times New Roman"/>
          <w:sz w:val="28"/>
          <w:szCs w:val="28"/>
        </w:rPr>
        <w:t xml:space="preserve"> В.И. Юрловой» – 15 коек, КОГБУЗ «Советская центральная районная больница»</w:t>
      </w:r>
      <w:r w:rsidR="00F525AB">
        <w:rPr>
          <w:rFonts w:ascii="Times New Roman" w:hAnsi="Times New Roman" w:cs="Times New Roman"/>
          <w:sz w:val="28"/>
          <w:szCs w:val="28"/>
        </w:rPr>
        <w:t xml:space="preserve"> </w:t>
      </w:r>
      <w:r w:rsidR="00F525AB" w:rsidRPr="006C676E">
        <w:rPr>
          <w:rFonts w:ascii="Times New Roman" w:hAnsi="Times New Roman" w:cs="Times New Roman"/>
          <w:sz w:val="28"/>
          <w:szCs w:val="28"/>
        </w:rPr>
        <w:t xml:space="preserve">– </w:t>
      </w:r>
      <w:r w:rsidR="00462B30" w:rsidRPr="006C676E">
        <w:rPr>
          <w:rFonts w:ascii="Times New Roman" w:hAnsi="Times New Roman" w:cs="Times New Roman"/>
          <w:sz w:val="28"/>
          <w:szCs w:val="28"/>
        </w:rPr>
        <w:t>15 коек. Количество коек сестринского ухода в КОГБУЗ «Кирово-</w:t>
      </w:r>
      <w:r w:rsidR="00F525AB">
        <w:rPr>
          <w:rFonts w:ascii="Times New Roman" w:hAnsi="Times New Roman" w:cs="Times New Roman"/>
          <w:sz w:val="28"/>
          <w:szCs w:val="28"/>
        </w:rPr>
        <w:t>Чепецкая</w:t>
      </w:r>
      <w:r w:rsidR="00462B30" w:rsidRPr="006C676E">
        <w:rPr>
          <w:rFonts w:ascii="Times New Roman" w:hAnsi="Times New Roman" w:cs="Times New Roman"/>
          <w:sz w:val="28"/>
          <w:szCs w:val="28"/>
        </w:rPr>
        <w:t xml:space="preserve"> центральная районная больница» увеличено с 3 до </w:t>
      </w:r>
      <w:r w:rsidR="005E64FC">
        <w:rPr>
          <w:rFonts w:ascii="Times New Roman" w:hAnsi="Times New Roman" w:cs="Times New Roman"/>
          <w:sz w:val="28"/>
          <w:szCs w:val="28"/>
        </w:rPr>
        <w:t xml:space="preserve">                     </w:t>
      </w:r>
      <w:r w:rsidR="00462B30" w:rsidRPr="006C676E">
        <w:rPr>
          <w:rFonts w:ascii="Times New Roman" w:hAnsi="Times New Roman" w:cs="Times New Roman"/>
          <w:sz w:val="28"/>
          <w:szCs w:val="28"/>
        </w:rPr>
        <w:t>15</w:t>
      </w:r>
      <w:r w:rsidR="005E64FC">
        <w:rPr>
          <w:rFonts w:ascii="Times New Roman" w:hAnsi="Times New Roman" w:cs="Times New Roman"/>
          <w:sz w:val="28"/>
          <w:szCs w:val="28"/>
        </w:rPr>
        <w:t xml:space="preserve"> штук</w:t>
      </w:r>
      <w:r w:rsidR="00462B30" w:rsidRPr="006C676E">
        <w:rPr>
          <w:rFonts w:ascii="Times New Roman" w:hAnsi="Times New Roman" w:cs="Times New Roman"/>
          <w:sz w:val="28"/>
          <w:szCs w:val="28"/>
        </w:rPr>
        <w:t>.</w:t>
      </w:r>
    </w:p>
    <w:p w:rsidR="00462B30" w:rsidRPr="006C676E" w:rsidRDefault="00462B30" w:rsidP="00E45617">
      <w:pPr>
        <w:widowControl w:val="0"/>
        <w:spacing w:after="0" w:line="360" w:lineRule="auto"/>
        <w:ind w:firstLine="709"/>
        <w:jc w:val="both"/>
        <w:rPr>
          <w:rFonts w:ascii="Times New Roman" w:hAnsi="Times New Roman" w:cs="Times New Roman"/>
          <w:sz w:val="28"/>
          <w:szCs w:val="28"/>
        </w:rPr>
      </w:pPr>
      <w:r w:rsidRPr="006C676E">
        <w:rPr>
          <w:rFonts w:ascii="Times New Roman" w:hAnsi="Times New Roman" w:cs="Times New Roman"/>
          <w:sz w:val="28"/>
          <w:szCs w:val="28"/>
        </w:rPr>
        <w:t>На 31.12.2018 в Кировской области функционировало 116 к</w:t>
      </w:r>
      <w:r>
        <w:rPr>
          <w:rFonts w:ascii="Times New Roman" w:hAnsi="Times New Roman" w:cs="Times New Roman"/>
          <w:sz w:val="28"/>
          <w:szCs w:val="28"/>
        </w:rPr>
        <w:t>оек</w:t>
      </w:r>
      <w:r w:rsidRPr="006C676E">
        <w:rPr>
          <w:rFonts w:ascii="Times New Roman" w:hAnsi="Times New Roman" w:cs="Times New Roman"/>
          <w:sz w:val="28"/>
          <w:szCs w:val="28"/>
        </w:rPr>
        <w:t xml:space="preserve"> паллиативной медицинской помощи для взрослых. Так как новые отделения паллиативной медицинской помощи были открыты в декабре, они не оказали влияния на количество пролеченных за год пациентов – 592</w:t>
      </w:r>
      <w:r w:rsidR="005E64FC">
        <w:rPr>
          <w:rFonts w:ascii="Times New Roman" w:hAnsi="Times New Roman" w:cs="Times New Roman"/>
          <w:sz w:val="28"/>
          <w:szCs w:val="28"/>
        </w:rPr>
        <w:t xml:space="preserve"> человека</w:t>
      </w:r>
      <w:r w:rsidRPr="006C676E">
        <w:rPr>
          <w:rFonts w:ascii="Times New Roman" w:hAnsi="Times New Roman" w:cs="Times New Roman"/>
          <w:sz w:val="28"/>
          <w:szCs w:val="28"/>
        </w:rPr>
        <w:t>.</w:t>
      </w:r>
    </w:p>
    <w:p w:rsidR="00462B30" w:rsidRPr="006C676E" w:rsidRDefault="00462B30" w:rsidP="00E45617">
      <w:pPr>
        <w:widowControl w:val="0"/>
        <w:spacing w:after="0" w:line="360" w:lineRule="auto"/>
        <w:ind w:firstLine="709"/>
        <w:jc w:val="both"/>
        <w:rPr>
          <w:rFonts w:ascii="Times New Roman" w:hAnsi="Times New Roman" w:cs="Times New Roman"/>
          <w:sz w:val="28"/>
          <w:szCs w:val="28"/>
        </w:rPr>
      </w:pPr>
      <w:r w:rsidRPr="006C676E">
        <w:rPr>
          <w:rFonts w:ascii="Times New Roman" w:hAnsi="Times New Roman" w:cs="Times New Roman"/>
          <w:sz w:val="28"/>
          <w:szCs w:val="28"/>
        </w:rPr>
        <w:t>В 2018 году были созданы 3 койки паллиативной медицинской помо</w:t>
      </w:r>
      <w:r w:rsidR="00F525AB">
        <w:rPr>
          <w:rFonts w:ascii="Times New Roman" w:hAnsi="Times New Roman" w:cs="Times New Roman"/>
          <w:sz w:val="28"/>
          <w:szCs w:val="28"/>
        </w:rPr>
        <w:t xml:space="preserve">щи для детей в КОГБУЗ «Детская </w:t>
      </w:r>
      <w:r w:rsidRPr="006C676E">
        <w:rPr>
          <w:rFonts w:ascii="Times New Roman" w:hAnsi="Times New Roman" w:cs="Times New Roman"/>
          <w:sz w:val="28"/>
          <w:szCs w:val="28"/>
        </w:rPr>
        <w:t xml:space="preserve">областная клиническая больница» и </w:t>
      </w:r>
      <w:r>
        <w:rPr>
          <w:rFonts w:ascii="Times New Roman" w:hAnsi="Times New Roman" w:cs="Times New Roman"/>
          <w:sz w:val="28"/>
          <w:szCs w:val="28"/>
        </w:rPr>
        <w:t xml:space="preserve">3 </w:t>
      </w:r>
      <w:r w:rsidRPr="006C676E">
        <w:rPr>
          <w:rFonts w:ascii="Times New Roman" w:hAnsi="Times New Roman" w:cs="Times New Roman"/>
          <w:sz w:val="28"/>
          <w:szCs w:val="28"/>
        </w:rPr>
        <w:t>детских ко</w:t>
      </w:r>
      <w:r>
        <w:rPr>
          <w:rFonts w:ascii="Times New Roman" w:hAnsi="Times New Roman" w:cs="Times New Roman"/>
          <w:sz w:val="28"/>
          <w:szCs w:val="28"/>
        </w:rPr>
        <w:t>й</w:t>
      </w:r>
      <w:r w:rsidRPr="006C676E">
        <w:rPr>
          <w:rFonts w:ascii="Times New Roman" w:hAnsi="Times New Roman" w:cs="Times New Roman"/>
          <w:sz w:val="28"/>
          <w:szCs w:val="28"/>
        </w:rPr>
        <w:t>к</w:t>
      </w:r>
      <w:r>
        <w:rPr>
          <w:rFonts w:ascii="Times New Roman" w:hAnsi="Times New Roman" w:cs="Times New Roman"/>
          <w:sz w:val="28"/>
          <w:szCs w:val="28"/>
        </w:rPr>
        <w:t>и</w:t>
      </w:r>
      <w:r w:rsidRPr="006C676E">
        <w:rPr>
          <w:rFonts w:ascii="Times New Roman" w:hAnsi="Times New Roman" w:cs="Times New Roman"/>
          <w:sz w:val="28"/>
          <w:szCs w:val="28"/>
        </w:rPr>
        <w:t xml:space="preserve"> в КОГБУЗ «Кировский областной хоспис». Всего на </w:t>
      </w:r>
      <w:r>
        <w:rPr>
          <w:rFonts w:ascii="Times New Roman" w:hAnsi="Times New Roman" w:cs="Times New Roman"/>
          <w:sz w:val="28"/>
          <w:szCs w:val="28"/>
        </w:rPr>
        <w:t>31.12.2018 в Кировской области функционировало</w:t>
      </w:r>
      <w:r w:rsidRPr="006C676E">
        <w:rPr>
          <w:rFonts w:ascii="Times New Roman" w:hAnsi="Times New Roman" w:cs="Times New Roman"/>
          <w:sz w:val="28"/>
          <w:szCs w:val="28"/>
        </w:rPr>
        <w:t xml:space="preserve"> 6 </w:t>
      </w:r>
      <w:r>
        <w:rPr>
          <w:rFonts w:ascii="Times New Roman" w:hAnsi="Times New Roman" w:cs="Times New Roman"/>
          <w:sz w:val="28"/>
          <w:szCs w:val="28"/>
        </w:rPr>
        <w:t xml:space="preserve">паллиативных детских </w:t>
      </w:r>
      <w:r w:rsidRPr="006C676E">
        <w:rPr>
          <w:rFonts w:ascii="Times New Roman" w:hAnsi="Times New Roman" w:cs="Times New Roman"/>
          <w:sz w:val="28"/>
          <w:szCs w:val="28"/>
        </w:rPr>
        <w:t xml:space="preserve">коек. </w:t>
      </w:r>
    </w:p>
    <w:p w:rsidR="00462B30" w:rsidRPr="006C676E" w:rsidRDefault="00462B30" w:rsidP="00E45617">
      <w:pPr>
        <w:widowControl w:val="0"/>
        <w:spacing w:after="0" w:line="360" w:lineRule="auto"/>
        <w:ind w:firstLine="709"/>
        <w:jc w:val="both"/>
        <w:rPr>
          <w:rFonts w:ascii="Times New Roman" w:hAnsi="Times New Roman" w:cs="Times New Roman"/>
          <w:sz w:val="28"/>
          <w:szCs w:val="28"/>
        </w:rPr>
      </w:pPr>
      <w:r w:rsidRPr="006C676E">
        <w:rPr>
          <w:rFonts w:ascii="Times New Roman" w:hAnsi="Times New Roman" w:cs="Times New Roman"/>
          <w:sz w:val="28"/>
          <w:szCs w:val="28"/>
        </w:rPr>
        <w:t>Таким образом, за 2018 год паллиативную помощь</w:t>
      </w:r>
      <w:r w:rsidR="003D37EB">
        <w:rPr>
          <w:rFonts w:ascii="Times New Roman" w:hAnsi="Times New Roman" w:cs="Times New Roman"/>
          <w:sz w:val="28"/>
          <w:szCs w:val="28"/>
        </w:rPr>
        <w:t xml:space="preserve"> в стационарных и амбулаторных условиях</w:t>
      </w:r>
      <w:r w:rsidRPr="006C676E">
        <w:rPr>
          <w:rFonts w:ascii="Times New Roman" w:hAnsi="Times New Roman" w:cs="Times New Roman"/>
          <w:sz w:val="28"/>
          <w:szCs w:val="28"/>
        </w:rPr>
        <w:t xml:space="preserve"> в Кировской области получили </w:t>
      </w:r>
      <w:r w:rsidRPr="003D37EB">
        <w:rPr>
          <w:rFonts w:ascii="Times New Roman" w:hAnsi="Times New Roman" w:cs="Times New Roman"/>
          <w:sz w:val="28"/>
          <w:szCs w:val="28"/>
        </w:rPr>
        <w:t>1958</w:t>
      </w:r>
      <w:r>
        <w:rPr>
          <w:rFonts w:ascii="Times New Roman" w:hAnsi="Times New Roman" w:cs="Times New Roman"/>
          <w:color w:val="FF0000"/>
          <w:sz w:val="28"/>
          <w:szCs w:val="28"/>
        </w:rPr>
        <w:t xml:space="preserve"> </w:t>
      </w:r>
      <w:r w:rsidRPr="006C676E">
        <w:rPr>
          <w:rFonts w:ascii="Times New Roman" w:hAnsi="Times New Roman" w:cs="Times New Roman"/>
          <w:sz w:val="28"/>
          <w:szCs w:val="28"/>
        </w:rPr>
        <w:t>человек. Нуждал</w:t>
      </w:r>
      <w:r w:rsidR="00795140">
        <w:rPr>
          <w:rFonts w:ascii="Times New Roman" w:hAnsi="Times New Roman" w:cs="Times New Roman"/>
          <w:sz w:val="28"/>
          <w:szCs w:val="28"/>
        </w:rPr>
        <w:t>и</w:t>
      </w:r>
      <w:r w:rsidRPr="006C676E">
        <w:rPr>
          <w:rFonts w:ascii="Times New Roman" w:hAnsi="Times New Roman" w:cs="Times New Roman"/>
          <w:sz w:val="28"/>
          <w:szCs w:val="28"/>
        </w:rPr>
        <w:t>сь в паллиативной медицинской помощи в Кировской области, согласно методике в 2018</w:t>
      </w:r>
      <w:r w:rsidR="00BB7F6B">
        <w:rPr>
          <w:rFonts w:ascii="Times New Roman" w:hAnsi="Times New Roman" w:cs="Times New Roman"/>
          <w:sz w:val="28"/>
          <w:szCs w:val="28"/>
        </w:rPr>
        <w:t xml:space="preserve"> году</w:t>
      </w:r>
      <w:r w:rsidR="00F525AB">
        <w:rPr>
          <w:rFonts w:ascii="Times New Roman" w:hAnsi="Times New Roman" w:cs="Times New Roman"/>
          <w:sz w:val="28"/>
          <w:szCs w:val="28"/>
        </w:rPr>
        <w:t xml:space="preserve"> </w:t>
      </w:r>
      <w:r w:rsidR="00F525AB" w:rsidRPr="006C676E">
        <w:rPr>
          <w:rFonts w:ascii="Times New Roman" w:hAnsi="Times New Roman" w:cs="Times New Roman"/>
          <w:sz w:val="28"/>
          <w:szCs w:val="28"/>
        </w:rPr>
        <w:t xml:space="preserve">– </w:t>
      </w:r>
      <w:r w:rsidRPr="006C676E">
        <w:rPr>
          <w:rFonts w:ascii="Times New Roman" w:hAnsi="Times New Roman" w:cs="Times New Roman"/>
          <w:sz w:val="28"/>
          <w:szCs w:val="28"/>
        </w:rPr>
        <w:t>9162 человека, в том числе 75 детей.</w:t>
      </w:r>
    </w:p>
    <w:p w:rsidR="00462B30" w:rsidRDefault="00462B30" w:rsidP="00E45617">
      <w:pPr>
        <w:widowControl w:val="0"/>
        <w:spacing w:after="0" w:line="360" w:lineRule="auto"/>
        <w:ind w:firstLine="709"/>
        <w:jc w:val="both"/>
        <w:rPr>
          <w:rFonts w:ascii="Times New Roman" w:hAnsi="Times New Roman" w:cs="Times New Roman"/>
          <w:sz w:val="28"/>
          <w:szCs w:val="28"/>
        </w:rPr>
      </w:pPr>
      <w:r w:rsidRPr="006C676E">
        <w:rPr>
          <w:rFonts w:ascii="Times New Roman" w:hAnsi="Times New Roman" w:cs="Times New Roman"/>
          <w:sz w:val="28"/>
          <w:szCs w:val="28"/>
        </w:rPr>
        <w:t xml:space="preserve">Потребность в паллиативной медицинской помощи была удовлетворена на 21,4%. </w:t>
      </w:r>
    </w:p>
    <w:p w:rsidR="00F525AB" w:rsidRPr="000A4834" w:rsidRDefault="00F525AB" w:rsidP="00E45617">
      <w:pPr>
        <w:widowControl w:val="0"/>
        <w:spacing w:after="0" w:line="240" w:lineRule="auto"/>
        <w:ind w:firstLine="709"/>
        <w:jc w:val="both"/>
        <w:rPr>
          <w:rFonts w:ascii="Times New Roman" w:hAnsi="Times New Roman" w:cs="Times New Roman"/>
          <w:sz w:val="28"/>
          <w:szCs w:val="28"/>
        </w:rPr>
      </w:pPr>
    </w:p>
    <w:p w:rsidR="00462B30" w:rsidRPr="000A4834" w:rsidRDefault="00462B30" w:rsidP="007D5328">
      <w:pPr>
        <w:pStyle w:val="10"/>
        <w:numPr>
          <w:ilvl w:val="2"/>
          <w:numId w:val="15"/>
        </w:numPr>
        <w:shd w:val="clear" w:color="auto" w:fill="auto"/>
        <w:tabs>
          <w:tab w:val="left" w:pos="0"/>
          <w:tab w:val="left" w:pos="1418"/>
        </w:tabs>
        <w:spacing w:after="0" w:line="240" w:lineRule="auto"/>
        <w:ind w:left="1418" w:hanging="709"/>
        <w:jc w:val="both"/>
        <w:rPr>
          <w:sz w:val="28"/>
          <w:szCs w:val="28"/>
        </w:rPr>
      </w:pPr>
      <w:bookmarkStart w:id="4" w:name="bookmark8"/>
      <w:r w:rsidRPr="000A4834">
        <w:rPr>
          <w:sz w:val="28"/>
          <w:szCs w:val="28"/>
        </w:rPr>
        <w:t>Инфраструктура оказания паллиативной медицинской</w:t>
      </w:r>
      <w:r w:rsidR="005E64FC">
        <w:rPr>
          <w:sz w:val="28"/>
          <w:szCs w:val="28"/>
        </w:rPr>
        <w:t xml:space="preserve">     </w:t>
      </w:r>
      <w:r w:rsidRPr="000A4834">
        <w:rPr>
          <w:sz w:val="28"/>
          <w:szCs w:val="28"/>
        </w:rPr>
        <w:t xml:space="preserve"> </w:t>
      </w:r>
      <w:r w:rsidR="005E64FC">
        <w:rPr>
          <w:sz w:val="28"/>
          <w:szCs w:val="28"/>
        </w:rPr>
        <w:t xml:space="preserve">                                       </w:t>
      </w:r>
      <w:r w:rsidRPr="000A4834">
        <w:rPr>
          <w:sz w:val="28"/>
          <w:szCs w:val="28"/>
        </w:rPr>
        <w:t>помощи, в том числе в разрезе административно-</w:t>
      </w:r>
      <w:r w:rsidR="005E64FC">
        <w:rPr>
          <w:sz w:val="28"/>
          <w:szCs w:val="28"/>
        </w:rPr>
        <w:t xml:space="preserve">         </w:t>
      </w:r>
      <w:r w:rsidRPr="000A4834">
        <w:rPr>
          <w:sz w:val="28"/>
          <w:szCs w:val="28"/>
        </w:rPr>
        <w:t>территориального деления</w:t>
      </w:r>
      <w:bookmarkEnd w:id="4"/>
    </w:p>
    <w:p w:rsidR="00462B30" w:rsidRPr="000A4834" w:rsidRDefault="00462B30" w:rsidP="00E45617">
      <w:pPr>
        <w:widowControl w:val="0"/>
        <w:spacing w:after="0" w:line="240" w:lineRule="auto"/>
        <w:ind w:left="709"/>
        <w:rPr>
          <w:rFonts w:ascii="Times New Roman" w:hAnsi="Times New Roman" w:cs="Times New Roman"/>
          <w:sz w:val="28"/>
          <w:szCs w:val="28"/>
        </w:rPr>
      </w:pPr>
    </w:p>
    <w:p w:rsidR="00462B30" w:rsidRPr="000A4834" w:rsidRDefault="00462B30" w:rsidP="00E45617">
      <w:pPr>
        <w:widowControl w:val="0"/>
        <w:spacing w:after="0" w:line="360"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Перечень медицинских организаций, оказывающих паллиативную медицинскую помощь в амбулаторных условиях:</w:t>
      </w:r>
    </w:p>
    <w:p w:rsidR="00462B30" w:rsidRPr="007D5328" w:rsidRDefault="00462B30" w:rsidP="007D5328">
      <w:pPr>
        <w:widowControl w:val="0"/>
        <w:tabs>
          <w:tab w:val="left" w:pos="567"/>
        </w:tabs>
        <w:spacing w:after="0" w:line="360" w:lineRule="auto"/>
        <w:ind w:firstLine="709"/>
        <w:jc w:val="both"/>
        <w:rPr>
          <w:rFonts w:ascii="Times New Roman" w:hAnsi="Times New Roman" w:cs="Times New Roman"/>
          <w:sz w:val="28"/>
          <w:szCs w:val="28"/>
        </w:rPr>
      </w:pPr>
      <w:r w:rsidRPr="007D5328">
        <w:rPr>
          <w:rFonts w:ascii="Times New Roman" w:hAnsi="Times New Roman" w:cs="Times New Roman"/>
          <w:sz w:val="28"/>
          <w:szCs w:val="28"/>
        </w:rPr>
        <w:t>КОГБУЗ «Кировский клинико-диагностический центр» – 1 кабинет ПМП;</w:t>
      </w:r>
    </w:p>
    <w:p w:rsidR="00462B30" w:rsidRPr="000A4834" w:rsidRDefault="00462B30" w:rsidP="007D5328">
      <w:pPr>
        <w:widowControl w:val="0"/>
        <w:tabs>
          <w:tab w:val="left" w:pos="567"/>
        </w:tabs>
        <w:spacing w:after="0" w:line="360"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КОГБУЗ «Кировская городская больница №</w:t>
      </w:r>
      <w:r w:rsidR="0077728C">
        <w:rPr>
          <w:rFonts w:ascii="Times New Roman" w:hAnsi="Times New Roman" w:cs="Times New Roman"/>
          <w:sz w:val="28"/>
          <w:szCs w:val="28"/>
        </w:rPr>
        <w:t xml:space="preserve"> </w:t>
      </w:r>
      <w:r w:rsidRPr="000A4834">
        <w:rPr>
          <w:rFonts w:ascii="Times New Roman" w:hAnsi="Times New Roman" w:cs="Times New Roman"/>
          <w:sz w:val="28"/>
          <w:szCs w:val="28"/>
        </w:rPr>
        <w:t>2» – 1 кабинет ПМП;</w:t>
      </w:r>
    </w:p>
    <w:p w:rsidR="00462B30" w:rsidRPr="000A4834" w:rsidRDefault="00462B30" w:rsidP="007D5328">
      <w:pPr>
        <w:widowControl w:val="0"/>
        <w:tabs>
          <w:tab w:val="left" w:pos="567"/>
        </w:tabs>
        <w:spacing w:after="0" w:line="360"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КОГБУЗ «Кировская городская больница №</w:t>
      </w:r>
      <w:r w:rsidR="0077728C">
        <w:rPr>
          <w:rFonts w:ascii="Times New Roman" w:hAnsi="Times New Roman" w:cs="Times New Roman"/>
          <w:sz w:val="28"/>
          <w:szCs w:val="28"/>
        </w:rPr>
        <w:t xml:space="preserve"> </w:t>
      </w:r>
      <w:r w:rsidRPr="000A4834">
        <w:rPr>
          <w:rFonts w:ascii="Times New Roman" w:hAnsi="Times New Roman" w:cs="Times New Roman"/>
          <w:sz w:val="28"/>
          <w:szCs w:val="28"/>
        </w:rPr>
        <w:t>9» – 1 кабинет ПМП;</w:t>
      </w:r>
    </w:p>
    <w:p w:rsidR="003D37EB" w:rsidRDefault="00462B30" w:rsidP="007D5328">
      <w:pPr>
        <w:widowControl w:val="0"/>
        <w:tabs>
          <w:tab w:val="left" w:pos="567"/>
        </w:tabs>
        <w:spacing w:after="0" w:line="360" w:lineRule="auto"/>
        <w:ind w:firstLine="709"/>
        <w:jc w:val="both"/>
        <w:rPr>
          <w:rFonts w:ascii="Times New Roman" w:hAnsi="Times New Roman" w:cs="Times New Roman"/>
          <w:sz w:val="28"/>
          <w:szCs w:val="28"/>
        </w:rPr>
      </w:pPr>
      <w:r w:rsidRPr="003D37EB">
        <w:rPr>
          <w:rFonts w:ascii="Times New Roman" w:hAnsi="Times New Roman" w:cs="Times New Roman"/>
          <w:sz w:val="28"/>
          <w:szCs w:val="28"/>
        </w:rPr>
        <w:t>КОГБУЗ «Кировская городская больница №</w:t>
      </w:r>
      <w:r w:rsidR="0077728C">
        <w:rPr>
          <w:rFonts w:ascii="Times New Roman" w:hAnsi="Times New Roman" w:cs="Times New Roman"/>
          <w:sz w:val="28"/>
          <w:szCs w:val="28"/>
        </w:rPr>
        <w:t xml:space="preserve"> </w:t>
      </w:r>
      <w:r w:rsidR="003D37EB" w:rsidRPr="003D37EB">
        <w:rPr>
          <w:rFonts w:ascii="Times New Roman" w:hAnsi="Times New Roman" w:cs="Times New Roman"/>
          <w:sz w:val="28"/>
          <w:szCs w:val="28"/>
        </w:rPr>
        <w:t>7</w:t>
      </w:r>
      <w:r w:rsidRPr="003D37EB">
        <w:rPr>
          <w:rFonts w:ascii="Times New Roman" w:hAnsi="Times New Roman" w:cs="Times New Roman"/>
          <w:sz w:val="28"/>
          <w:szCs w:val="28"/>
        </w:rPr>
        <w:t>» – 1 кабинет ПМП;</w:t>
      </w:r>
    </w:p>
    <w:p w:rsidR="00462B30" w:rsidRPr="003D37EB" w:rsidRDefault="00462B30" w:rsidP="007D5328">
      <w:pPr>
        <w:widowControl w:val="0"/>
        <w:tabs>
          <w:tab w:val="left" w:pos="567"/>
        </w:tabs>
        <w:spacing w:after="0" w:line="360" w:lineRule="auto"/>
        <w:ind w:firstLine="709"/>
        <w:jc w:val="both"/>
        <w:rPr>
          <w:rFonts w:ascii="Times New Roman" w:hAnsi="Times New Roman" w:cs="Times New Roman"/>
          <w:sz w:val="28"/>
          <w:szCs w:val="28"/>
        </w:rPr>
      </w:pPr>
      <w:r w:rsidRPr="003D37EB">
        <w:rPr>
          <w:rFonts w:ascii="Times New Roman" w:hAnsi="Times New Roman" w:cs="Times New Roman"/>
          <w:sz w:val="28"/>
          <w:szCs w:val="28"/>
        </w:rPr>
        <w:lastRenderedPageBreak/>
        <w:t xml:space="preserve">КОГБУЗ «Кирово-Чепецкая </w:t>
      </w:r>
      <w:r w:rsidR="00F525AB" w:rsidRPr="006C676E">
        <w:rPr>
          <w:rFonts w:ascii="Times New Roman" w:hAnsi="Times New Roman" w:cs="Times New Roman"/>
          <w:sz w:val="28"/>
          <w:szCs w:val="28"/>
        </w:rPr>
        <w:t>центральная районная больница</w:t>
      </w:r>
      <w:r w:rsidRPr="003D37EB">
        <w:rPr>
          <w:rFonts w:ascii="Times New Roman" w:hAnsi="Times New Roman" w:cs="Times New Roman"/>
          <w:sz w:val="28"/>
          <w:szCs w:val="28"/>
        </w:rPr>
        <w:t>»</w:t>
      </w:r>
      <w:r w:rsidR="00F525AB">
        <w:rPr>
          <w:rFonts w:ascii="Times New Roman" w:hAnsi="Times New Roman" w:cs="Times New Roman"/>
          <w:sz w:val="28"/>
          <w:szCs w:val="28"/>
        </w:rPr>
        <w:t xml:space="preserve"> </w:t>
      </w:r>
      <w:r w:rsidR="007D5328">
        <w:rPr>
          <w:rFonts w:ascii="Times New Roman" w:hAnsi="Times New Roman" w:cs="Times New Roman"/>
          <w:sz w:val="28"/>
          <w:szCs w:val="28"/>
        </w:rPr>
        <w:t xml:space="preserve">–              </w:t>
      </w:r>
      <w:r w:rsidRPr="003D37EB">
        <w:rPr>
          <w:rFonts w:ascii="Times New Roman" w:hAnsi="Times New Roman" w:cs="Times New Roman"/>
          <w:sz w:val="28"/>
          <w:szCs w:val="28"/>
        </w:rPr>
        <w:t>1 кабинет ПМП, 1 выездная бригада ПМП для взрослых, 1 выездная бригада ПМП для детей</w:t>
      </w:r>
      <w:r w:rsidR="00F525AB">
        <w:rPr>
          <w:rFonts w:ascii="Times New Roman" w:hAnsi="Times New Roman" w:cs="Times New Roman"/>
          <w:sz w:val="28"/>
          <w:szCs w:val="28"/>
        </w:rPr>
        <w:t>;</w:t>
      </w:r>
    </w:p>
    <w:p w:rsidR="00462B30" w:rsidRPr="000A4834" w:rsidRDefault="00462B30" w:rsidP="007D5328">
      <w:pPr>
        <w:widowControl w:val="0"/>
        <w:tabs>
          <w:tab w:val="left" w:pos="567"/>
        </w:tabs>
        <w:spacing w:after="0" w:line="360"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 xml:space="preserve">КОГБУЗ «Слободская </w:t>
      </w:r>
      <w:r w:rsidR="00F525AB" w:rsidRPr="006C676E">
        <w:rPr>
          <w:rFonts w:ascii="Times New Roman" w:hAnsi="Times New Roman" w:cs="Times New Roman"/>
          <w:sz w:val="28"/>
          <w:szCs w:val="28"/>
        </w:rPr>
        <w:t>центральная районная больница</w:t>
      </w:r>
      <w:r w:rsidRPr="000A4834">
        <w:rPr>
          <w:rFonts w:ascii="Times New Roman" w:hAnsi="Times New Roman" w:cs="Times New Roman"/>
          <w:sz w:val="28"/>
          <w:szCs w:val="28"/>
        </w:rPr>
        <w:t xml:space="preserve"> </w:t>
      </w:r>
      <w:r w:rsidR="008A1A0B" w:rsidRPr="00335D39">
        <w:rPr>
          <w:rFonts w:ascii="Times New Roman" w:hAnsi="Times New Roman" w:cs="Times New Roman"/>
          <w:sz w:val="28"/>
          <w:szCs w:val="28"/>
        </w:rPr>
        <w:t>имени академика</w:t>
      </w:r>
      <w:r w:rsidR="002B0277">
        <w:rPr>
          <w:rFonts w:ascii="Times New Roman" w:hAnsi="Times New Roman" w:cs="Times New Roman"/>
          <w:sz w:val="28"/>
          <w:szCs w:val="28"/>
        </w:rPr>
        <w:t xml:space="preserve"> </w:t>
      </w:r>
      <w:r w:rsidR="007D5328">
        <w:rPr>
          <w:rFonts w:ascii="Times New Roman" w:hAnsi="Times New Roman" w:cs="Times New Roman"/>
          <w:sz w:val="28"/>
          <w:szCs w:val="28"/>
        </w:rPr>
        <w:t xml:space="preserve"> </w:t>
      </w:r>
      <w:r w:rsidRPr="000A4834">
        <w:rPr>
          <w:rFonts w:ascii="Times New Roman" w:hAnsi="Times New Roman" w:cs="Times New Roman"/>
          <w:sz w:val="28"/>
          <w:szCs w:val="28"/>
        </w:rPr>
        <w:t>А.Н. Бакулева»</w:t>
      </w:r>
      <w:r w:rsidR="00F525AB">
        <w:rPr>
          <w:rFonts w:ascii="Times New Roman" w:hAnsi="Times New Roman" w:cs="Times New Roman"/>
          <w:sz w:val="28"/>
          <w:szCs w:val="28"/>
        </w:rPr>
        <w:t xml:space="preserve"> </w:t>
      </w:r>
      <w:r w:rsidR="00F525AB" w:rsidRPr="006C676E">
        <w:rPr>
          <w:rFonts w:ascii="Times New Roman" w:hAnsi="Times New Roman" w:cs="Times New Roman"/>
          <w:sz w:val="28"/>
          <w:szCs w:val="28"/>
        </w:rPr>
        <w:t xml:space="preserve">– </w:t>
      </w:r>
      <w:r w:rsidRPr="000A4834">
        <w:rPr>
          <w:rFonts w:ascii="Times New Roman" w:hAnsi="Times New Roman" w:cs="Times New Roman"/>
          <w:sz w:val="28"/>
          <w:szCs w:val="28"/>
        </w:rPr>
        <w:t>1 кабинет ПМП, 1 вые</w:t>
      </w:r>
      <w:r w:rsidR="007D5328">
        <w:rPr>
          <w:rFonts w:ascii="Times New Roman" w:hAnsi="Times New Roman" w:cs="Times New Roman"/>
          <w:sz w:val="28"/>
          <w:szCs w:val="28"/>
        </w:rPr>
        <w:t xml:space="preserve">здная бригада ПМП для взрослых,      </w:t>
      </w:r>
      <w:r w:rsidRPr="000A4834">
        <w:rPr>
          <w:rFonts w:ascii="Times New Roman" w:hAnsi="Times New Roman" w:cs="Times New Roman"/>
          <w:sz w:val="28"/>
          <w:szCs w:val="28"/>
        </w:rPr>
        <w:t>1 выездная бригада ПМП для детей</w:t>
      </w:r>
      <w:r w:rsidR="00F525AB">
        <w:rPr>
          <w:rFonts w:ascii="Times New Roman" w:hAnsi="Times New Roman" w:cs="Times New Roman"/>
          <w:sz w:val="28"/>
          <w:szCs w:val="28"/>
        </w:rPr>
        <w:t>;</w:t>
      </w:r>
    </w:p>
    <w:p w:rsidR="00462B30" w:rsidRPr="000A4834" w:rsidRDefault="00462B30" w:rsidP="007D5328">
      <w:pPr>
        <w:widowControl w:val="0"/>
        <w:tabs>
          <w:tab w:val="left" w:pos="567"/>
        </w:tabs>
        <w:spacing w:after="0" w:line="360"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 xml:space="preserve">КОГБУЗ «Омутнинская </w:t>
      </w:r>
      <w:r w:rsidR="00F525AB" w:rsidRPr="006C676E">
        <w:rPr>
          <w:rFonts w:ascii="Times New Roman" w:hAnsi="Times New Roman" w:cs="Times New Roman"/>
          <w:sz w:val="28"/>
          <w:szCs w:val="28"/>
        </w:rPr>
        <w:t>центральная районная больница</w:t>
      </w:r>
      <w:r w:rsidRPr="000A4834">
        <w:rPr>
          <w:rFonts w:ascii="Times New Roman" w:hAnsi="Times New Roman" w:cs="Times New Roman"/>
          <w:sz w:val="28"/>
          <w:szCs w:val="28"/>
        </w:rPr>
        <w:t>»</w:t>
      </w:r>
      <w:r w:rsidR="00F525AB" w:rsidRPr="003D37EB">
        <w:rPr>
          <w:rFonts w:ascii="Times New Roman" w:hAnsi="Times New Roman" w:cs="Times New Roman"/>
          <w:sz w:val="28"/>
          <w:szCs w:val="28"/>
        </w:rPr>
        <w:t xml:space="preserve"> –</w:t>
      </w:r>
      <w:r w:rsidR="007D5328">
        <w:rPr>
          <w:rFonts w:ascii="Times New Roman" w:hAnsi="Times New Roman" w:cs="Times New Roman"/>
          <w:sz w:val="28"/>
          <w:szCs w:val="28"/>
        </w:rPr>
        <w:t xml:space="preserve"> </w:t>
      </w:r>
      <w:r w:rsidRPr="000A4834">
        <w:rPr>
          <w:rFonts w:ascii="Times New Roman" w:hAnsi="Times New Roman" w:cs="Times New Roman"/>
          <w:sz w:val="28"/>
          <w:szCs w:val="28"/>
        </w:rPr>
        <w:t>1 кабинет ПМП, 1 выездная бригада ПМП для взрослых, 1 выездная бригада ПМП для детей</w:t>
      </w:r>
      <w:r w:rsidR="00F525AB">
        <w:rPr>
          <w:rFonts w:ascii="Times New Roman" w:hAnsi="Times New Roman" w:cs="Times New Roman"/>
          <w:sz w:val="28"/>
          <w:szCs w:val="28"/>
        </w:rPr>
        <w:t>;</w:t>
      </w:r>
    </w:p>
    <w:p w:rsidR="00462B30" w:rsidRPr="000A4834" w:rsidRDefault="00462B30" w:rsidP="007D5328">
      <w:pPr>
        <w:widowControl w:val="0"/>
        <w:tabs>
          <w:tab w:val="left" w:pos="567"/>
        </w:tabs>
        <w:spacing w:after="0" w:line="384"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 xml:space="preserve">КОГБУЗ «Уржумская </w:t>
      </w:r>
      <w:r w:rsidR="00F525AB" w:rsidRPr="006C676E">
        <w:rPr>
          <w:rFonts w:ascii="Times New Roman" w:hAnsi="Times New Roman" w:cs="Times New Roman"/>
          <w:sz w:val="28"/>
          <w:szCs w:val="28"/>
        </w:rPr>
        <w:t>центральная районная больница</w:t>
      </w:r>
      <w:r w:rsidRPr="000A4834">
        <w:rPr>
          <w:rFonts w:ascii="Times New Roman" w:hAnsi="Times New Roman" w:cs="Times New Roman"/>
          <w:sz w:val="28"/>
          <w:szCs w:val="28"/>
        </w:rPr>
        <w:t>»</w:t>
      </w:r>
      <w:r w:rsidR="00F525AB">
        <w:rPr>
          <w:rFonts w:ascii="Times New Roman" w:hAnsi="Times New Roman" w:cs="Times New Roman"/>
          <w:sz w:val="28"/>
          <w:szCs w:val="28"/>
        </w:rPr>
        <w:t xml:space="preserve"> </w:t>
      </w:r>
      <w:r w:rsidR="00F525AB" w:rsidRPr="006C676E">
        <w:rPr>
          <w:rFonts w:ascii="Times New Roman" w:hAnsi="Times New Roman" w:cs="Times New Roman"/>
          <w:sz w:val="28"/>
          <w:szCs w:val="28"/>
        </w:rPr>
        <w:t>–</w:t>
      </w:r>
      <w:r w:rsidR="007D5328">
        <w:rPr>
          <w:rFonts w:ascii="Times New Roman" w:hAnsi="Times New Roman" w:cs="Times New Roman"/>
          <w:sz w:val="28"/>
          <w:szCs w:val="28"/>
        </w:rPr>
        <w:t xml:space="preserve"> </w:t>
      </w:r>
      <w:r w:rsidRPr="000A4834">
        <w:rPr>
          <w:rFonts w:ascii="Times New Roman" w:hAnsi="Times New Roman" w:cs="Times New Roman"/>
          <w:sz w:val="28"/>
          <w:szCs w:val="28"/>
        </w:rPr>
        <w:t>1 кабинет ПМП, 1 выездная бригада ПМП для взрослых, 1 выездная бригада ПМП для детей</w:t>
      </w:r>
      <w:r w:rsidR="001460B8">
        <w:rPr>
          <w:rFonts w:ascii="Times New Roman" w:hAnsi="Times New Roman" w:cs="Times New Roman"/>
          <w:sz w:val="28"/>
          <w:szCs w:val="28"/>
        </w:rPr>
        <w:t>;</w:t>
      </w:r>
    </w:p>
    <w:p w:rsidR="00462B30" w:rsidRPr="000A4834" w:rsidRDefault="00462B30" w:rsidP="007D5328">
      <w:pPr>
        <w:widowControl w:val="0"/>
        <w:tabs>
          <w:tab w:val="left" w:pos="567"/>
        </w:tabs>
        <w:spacing w:after="0" w:line="384"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 xml:space="preserve">КОГБУЗ «Советская </w:t>
      </w:r>
      <w:r w:rsidR="00F525AB" w:rsidRPr="006C676E">
        <w:rPr>
          <w:rFonts w:ascii="Times New Roman" w:hAnsi="Times New Roman" w:cs="Times New Roman"/>
          <w:sz w:val="28"/>
          <w:szCs w:val="28"/>
        </w:rPr>
        <w:t>центральная районная больница</w:t>
      </w:r>
      <w:r w:rsidRPr="000A4834">
        <w:rPr>
          <w:rFonts w:ascii="Times New Roman" w:hAnsi="Times New Roman" w:cs="Times New Roman"/>
          <w:sz w:val="28"/>
          <w:szCs w:val="28"/>
        </w:rPr>
        <w:t>»</w:t>
      </w:r>
      <w:r w:rsidR="00F525AB">
        <w:rPr>
          <w:rFonts w:ascii="Times New Roman" w:hAnsi="Times New Roman" w:cs="Times New Roman"/>
          <w:sz w:val="28"/>
          <w:szCs w:val="28"/>
        </w:rPr>
        <w:t xml:space="preserve"> </w:t>
      </w:r>
      <w:r w:rsidR="00F525AB" w:rsidRPr="006C676E">
        <w:rPr>
          <w:rFonts w:ascii="Times New Roman" w:hAnsi="Times New Roman" w:cs="Times New Roman"/>
          <w:sz w:val="28"/>
          <w:szCs w:val="28"/>
        </w:rPr>
        <w:t>–</w:t>
      </w:r>
      <w:r w:rsidR="007D5328">
        <w:rPr>
          <w:rFonts w:ascii="Times New Roman" w:hAnsi="Times New Roman" w:cs="Times New Roman"/>
          <w:sz w:val="28"/>
          <w:szCs w:val="28"/>
        </w:rPr>
        <w:t xml:space="preserve"> </w:t>
      </w:r>
      <w:r w:rsidRPr="000A4834">
        <w:rPr>
          <w:rFonts w:ascii="Times New Roman" w:hAnsi="Times New Roman" w:cs="Times New Roman"/>
          <w:sz w:val="28"/>
          <w:szCs w:val="28"/>
        </w:rPr>
        <w:t>1 кабинет ПМП, 1 выездная бригада ПМП для взрослых, 1 выездная бригада ПМП для детей</w:t>
      </w:r>
      <w:r w:rsidR="001460B8">
        <w:rPr>
          <w:rFonts w:ascii="Times New Roman" w:hAnsi="Times New Roman" w:cs="Times New Roman"/>
          <w:sz w:val="28"/>
          <w:szCs w:val="28"/>
        </w:rPr>
        <w:t>;</w:t>
      </w:r>
    </w:p>
    <w:p w:rsidR="007D5328" w:rsidRDefault="00462B30" w:rsidP="007D5328">
      <w:pPr>
        <w:widowControl w:val="0"/>
        <w:tabs>
          <w:tab w:val="left" w:pos="0"/>
        </w:tabs>
        <w:spacing w:after="0" w:line="384"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 xml:space="preserve">КОГБУЗ «Котельничская </w:t>
      </w:r>
      <w:r w:rsidR="00F525AB" w:rsidRPr="006C676E">
        <w:rPr>
          <w:rFonts w:ascii="Times New Roman" w:hAnsi="Times New Roman" w:cs="Times New Roman"/>
          <w:sz w:val="28"/>
          <w:szCs w:val="28"/>
        </w:rPr>
        <w:t>центральная районная больница</w:t>
      </w:r>
      <w:r w:rsidRPr="000A4834">
        <w:rPr>
          <w:rFonts w:ascii="Times New Roman" w:hAnsi="Times New Roman" w:cs="Times New Roman"/>
          <w:sz w:val="28"/>
          <w:szCs w:val="28"/>
        </w:rPr>
        <w:t>»</w:t>
      </w:r>
      <w:r w:rsidR="001460B8">
        <w:rPr>
          <w:rFonts w:ascii="Times New Roman" w:hAnsi="Times New Roman" w:cs="Times New Roman"/>
          <w:sz w:val="28"/>
          <w:szCs w:val="28"/>
        </w:rPr>
        <w:t xml:space="preserve"> </w:t>
      </w:r>
      <w:r w:rsidR="001460B8" w:rsidRPr="006C676E">
        <w:rPr>
          <w:rFonts w:ascii="Times New Roman" w:hAnsi="Times New Roman" w:cs="Times New Roman"/>
          <w:sz w:val="28"/>
          <w:szCs w:val="28"/>
        </w:rPr>
        <w:t>–</w:t>
      </w:r>
      <w:r w:rsidR="00300322">
        <w:rPr>
          <w:rFonts w:ascii="Times New Roman" w:hAnsi="Times New Roman" w:cs="Times New Roman"/>
          <w:sz w:val="28"/>
          <w:szCs w:val="28"/>
        </w:rPr>
        <w:t xml:space="preserve"> </w:t>
      </w:r>
      <w:r w:rsidRPr="000A4834">
        <w:rPr>
          <w:rFonts w:ascii="Times New Roman" w:hAnsi="Times New Roman" w:cs="Times New Roman"/>
          <w:sz w:val="28"/>
          <w:szCs w:val="28"/>
        </w:rPr>
        <w:t>1 кабинет ПМП, 1 выездная бригада ПМП для взрослых, 1 выездная бригада ПМП для детей</w:t>
      </w:r>
      <w:r w:rsidR="001460B8">
        <w:rPr>
          <w:rFonts w:ascii="Times New Roman" w:hAnsi="Times New Roman" w:cs="Times New Roman"/>
          <w:sz w:val="28"/>
          <w:szCs w:val="28"/>
        </w:rPr>
        <w:t>;</w:t>
      </w:r>
    </w:p>
    <w:p w:rsidR="00462B30" w:rsidRPr="00300322" w:rsidRDefault="00462B30" w:rsidP="007D5328">
      <w:pPr>
        <w:widowControl w:val="0"/>
        <w:tabs>
          <w:tab w:val="left" w:pos="0"/>
        </w:tabs>
        <w:spacing w:after="0" w:line="384" w:lineRule="auto"/>
        <w:ind w:firstLine="709"/>
        <w:jc w:val="both"/>
        <w:rPr>
          <w:rFonts w:ascii="Times New Roman" w:hAnsi="Times New Roman" w:cs="Times New Roman"/>
          <w:sz w:val="28"/>
          <w:szCs w:val="28"/>
        </w:rPr>
      </w:pPr>
      <w:r w:rsidRPr="00300322">
        <w:rPr>
          <w:rFonts w:ascii="Times New Roman" w:hAnsi="Times New Roman" w:cs="Times New Roman"/>
          <w:sz w:val="28"/>
          <w:szCs w:val="28"/>
        </w:rPr>
        <w:t>КОГБУЗ «Детский клинический консультативно-диагностический центр» – 1 выездная бригада ПМП для детей;</w:t>
      </w:r>
    </w:p>
    <w:p w:rsidR="00462B30" w:rsidRPr="00300322" w:rsidRDefault="00462B30" w:rsidP="007D5328">
      <w:pPr>
        <w:pStyle w:val="a5"/>
        <w:widowControl w:val="0"/>
        <w:tabs>
          <w:tab w:val="left" w:pos="567"/>
        </w:tabs>
        <w:spacing w:after="0" w:line="384" w:lineRule="auto"/>
        <w:ind w:left="0" w:firstLine="709"/>
        <w:jc w:val="both"/>
        <w:rPr>
          <w:rFonts w:ascii="Times New Roman" w:hAnsi="Times New Roman" w:cs="Times New Roman"/>
          <w:sz w:val="28"/>
          <w:szCs w:val="28"/>
        </w:rPr>
      </w:pPr>
      <w:r w:rsidRPr="00300322">
        <w:rPr>
          <w:rFonts w:ascii="Times New Roman" w:hAnsi="Times New Roman" w:cs="Times New Roman"/>
          <w:sz w:val="28"/>
          <w:szCs w:val="28"/>
        </w:rPr>
        <w:t xml:space="preserve">КОГБУЗ «Кировская  областная детская клиническая больница» – </w:t>
      </w:r>
      <w:r w:rsidR="00300322">
        <w:rPr>
          <w:rFonts w:ascii="Times New Roman" w:hAnsi="Times New Roman" w:cs="Times New Roman"/>
          <w:sz w:val="28"/>
          <w:szCs w:val="28"/>
        </w:rPr>
        <w:t xml:space="preserve"> </w:t>
      </w:r>
      <w:r w:rsidR="007D5328">
        <w:rPr>
          <w:rFonts w:ascii="Times New Roman" w:hAnsi="Times New Roman" w:cs="Times New Roman"/>
          <w:sz w:val="28"/>
          <w:szCs w:val="28"/>
        </w:rPr>
        <w:t xml:space="preserve">         </w:t>
      </w:r>
      <w:r w:rsidR="00300322">
        <w:rPr>
          <w:rFonts w:ascii="Times New Roman" w:hAnsi="Times New Roman" w:cs="Times New Roman"/>
          <w:sz w:val="28"/>
          <w:szCs w:val="28"/>
        </w:rPr>
        <w:t xml:space="preserve"> </w:t>
      </w:r>
      <w:r w:rsidRPr="00300322">
        <w:rPr>
          <w:rFonts w:ascii="Times New Roman" w:hAnsi="Times New Roman" w:cs="Times New Roman"/>
          <w:sz w:val="28"/>
          <w:szCs w:val="28"/>
        </w:rPr>
        <w:t>1 выездная бригада ПМП для детей;</w:t>
      </w:r>
    </w:p>
    <w:p w:rsidR="00462B30" w:rsidRPr="00300322" w:rsidRDefault="00462B30" w:rsidP="007D5328">
      <w:pPr>
        <w:pStyle w:val="a5"/>
        <w:widowControl w:val="0"/>
        <w:tabs>
          <w:tab w:val="left" w:pos="567"/>
        </w:tabs>
        <w:spacing w:after="0" w:line="384" w:lineRule="auto"/>
        <w:ind w:left="0" w:firstLine="709"/>
        <w:jc w:val="both"/>
        <w:rPr>
          <w:rFonts w:ascii="Times New Roman" w:hAnsi="Times New Roman" w:cs="Times New Roman"/>
          <w:sz w:val="28"/>
          <w:szCs w:val="28"/>
        </w:rPr>
      </w:pPr>
      <w:r w:rsidRPr="00300322">
        <w:rPr>
          <w:rFonts w:ascii="Times New Roman" w:hAnsi="Times New Roman" w:cs="Times New Roman"/>
          <w:sz w:val="28"/>
          <w:szCs w:val="28"/>
        </w:rPr>
        <w:t>КОГБУЗ</w:t>
      </w:r>
      <w:r w:rsidR="001460B8" w:rsidRPr="00300322">
        <w:rPr>
          <w:rFonts w:ascii="Times New Roman" w:hAnsi="Times New Roman" w:cs="Times New Roman"/>
          <w:sz w:val="28"/>
          <w:szCs w:val="28"/>
        </w:rPr>
        <w:t xml:space="preserve"> «Кировский областной хоспис» –</w:t>
      </w:r>
      <w:r w:rsidRPr="00300322">
        <w:rPr>
          <w:rFonts w:ascii="Times New Roman" w:hAnsi="Times New Roman" w:cs="Times New Roman"/>
          <w:sz w:val="28"/>
          <w:szCs w:val="28"/>
        </w:rPr>
        <w:t xml:space="preserve"> 4 выездных бригады ПМП для взрослых. </w:t>
      </w:r>
    </w:p>
    <w:p w:rsidR="00462B30" w:rsidRPr="000A4834" w:rsidRDefault="00462B30" w:rsidP="00E45617">
      <w:pPr>
        <w:pStyle w:val="a5"/>
        <w:widowControl w:val="0"/>
        <w:tabs>
          <w:tab w:val="left" w:pos="567"/>
        </w:tabs>
        <w:spacing w:after="0" w:line="384" w:lineRule="auto"/>
        <w:ind w:left="0" w:firstLine="709"/>
        <w:jc w:val="both"/>
        <w:rPr>
          <w:rFonts w:ascii="Times New Roman" w:hAnsi="Times New Roman" w:cs="Times New Roman"/>
          <w:sz w:val="28"/>
          <w:szCs w:val="28"/>
        </w:rPr>
      </w:pPr>
      <w:bookmarkStart w:id="5" w:name="bookmark9"/>
      <w:r w:rsidRPr="000A4834">
        <w:rPr>
          <w:rFonts w:ascii="Times New Roman" w:hAnsi="Times New Roman" w:cs="Times New Roman"/>
          <w:sz w:val="28"/>
          <w:szCs w:val="28"/>
        </w:rPr>
        <w:t xml:space="preserve">Амбулаторную паллиативную медицинскую помощь в 2018 году получили </w:t>
      </w:r>
      <w:r w:rsidR="003D37EB" w:rsidRPr="003D37EB">
        <w:rPr>
          <w:rFonts w:ascii="Times New Roman" w:hAnsi="Times New Roman" w:cs="Times New Roman"/>
          <w:sz w:val="28"/>
          <w:szCs w:val="28"/>
        </w:rPr>
        <w:t>1366</w:t>
      </w:r>
      <w:r w:rsidRPr="003D37EB">
        <w:rPr>
          <w:rFonts w:ascii="Times New Roman" w:hAnsi="Times New Roman" w:cs="Times New Roman"/>
          <w:sz w:val="28"/>
          <w:szCs w:val="28"/>
        </w:rPr>
        <w:t xml:space="preserve"> пациентов, выполнено </w:t>
      </w:r>
      <w:r w:rsidR="003D37EB" w:rsidRPr="003D37EB">
        <w:rPr>
          <w:rFonts w:ascii="Times New Roman" w:hAnsi="Times New Roman" w:cs="Times New Roman"/>
          <w:sz w:val="28"/>
          <w:szCs w:val="28"/>
        </w:rPr>
        <w:t>2401</w:t>
      </w:r>
      <w:r w:rsidRPr="003D37EB">
        <w:rPr>
          <w:rFonts w:ascii="Times New Roman" w:hAnsi="Times New Roman" w:cs="Times New Roman"/>
          <w:sz w:val="28"/>
          <w:szCs w:val="28"/>
        </w:rPr>
        <w:t xml:space="preserve"> </w:t>
      </w:r>
      <w:r w:rsidRPr="000A4834">
        <w:rPr>
          <w:rFonts w:ascii="Times New Roman" w:hAnsi="Times New Roman" w:cs="Times New Roman"/>
          <w:sz w:val="28"/>
          <w:szCs w:val="28"/>
        </w:rPr>
        <w:t>посещени</w:t>
      </w:r>
      <w:r w:rsidR="003D37EB">
        <w:rPr>
          <w:rFonts w:ascii="Times New Roman" w:hAnsi="Times New Roman" w:cs="Times New Roman"/>
          <w:sz w:val="28"/>
          <w:szCs w:val="28"/>
        </w:rPr>
        <w:t>е</w:t>
      </w:r>
      <w:r w:rsidRPr="000A4834">
        <w:rPr>
          <w:rFonts w:ascii="Times New Roman" w:hAnsi="Times New Roman" w:cs="Times New Roman"/>
          <w:sz w:val="28"/>
          <w:szCs w:val="28"/>
        </w:rPr>
        <w:t>.</w:t>
      </w:r>
    </w:p>
    <w:p w:rsidR="00462B30" w:rsidRPr="000A4834" w:rsidRDefault="00462B30" w:rsidP="00E45617">
      <w:pPr>
        <w:widowControl w:val="0"/>
        <w:spacing w:after="0" w:line="384" w:lineRule="auto"/>
        <w:ind w:firstLine="709"/>
        <w:jc w:val="both"/>
        <w:rPr>
          <w:rFonts w:ascii="Times New Roman" w:hAnsi="Times New Roman" w:cs="Times New Roman"/>
          <w:sz w:val="28"/>
          <w:szCs w:val="28"/>
        </w:rPr>
      </w:pPr>
      <w:r w:rsidRPr="000A4834">
        <w:rPr>
          <w:rFonts w:ascii="Times New Roman" w:hAnsi="Times New Roman" w:cs="Times New Roman"/>
          <w:sz w:val="28"/>
          <w:szCs w:val="28"/>
        </w:rPr>
        <w:t>Перечень медицинских организаций, оказывающих ПМП в стационарных условиях взрослым и детям:</w:t>
      </w:r>
    </w:p>
    <w:p w:rsidR="00462B30" w:rsidRPr="000A4834" w:rsidRDefault="00462B30" w:rsidP="00E45617">
      <w:pPr>
        <w:pStyle w:val="a5"/>
        <w:widowControl w:val="0"/>
        <w:spacing w:after="0" w:line="384" w:lineRule="auto"/>
        <w:ind w:left="0" w:firstLine="709"/>
        <w:jc w:val="both"/>
        <w:rPr>
          <w:rFonts w:ascii="Times New Roman" w:hAnsi="Times New Roman" w:cs="Times New Roman"/>
          <w:sz w:val="28"/>
          <w:szCs w:val="28"/>
        </w:rPr>
      </w:pPr>
      <w:r w:rsidRPr="000A4834">
        <w:rPr>
          <w:rFonts w:ascii="Times New Roman" w:hAnsi="Times New Roman" w:cs="Times New Roman"/>
          <w:sz w:val="28"/>
          <w:szCs w:val="28"/>
        </w:rPr>
        <w:lastRenderedPageBreak/>
        <w:t>КОГБУЗ «Кировский областной хоспис» – 34 койки для взрослых, в том числе 20 онкологических и 4 платные, 3 койки для детей. За 2018 год выполнено 11299 койко-дн</w:t>
      </w:r>
      <w:r w:rsidR="007D5328">
        <w:rPr>
          <w:rFonts w:ascii="Times New Roman" w:hAnsi="Times New Roman" w:cs="Times New Roman"/>
          <w:sz w:val="28"/>
          <w:szCs w:val="28"/>
        </w:rPr>
        <w:t>ей</w:t>
      </w:r>
      <w:r w:rsidRPr="000A4834">
        <w:rPr>
          <w:rFonts w:ascii="Times New Roman" w:hAnsi="Times New Roman" w:cs="Times New Roman"/>
          <w:sz w:val="28"/>
          <w:szCs w:val="28"/>
        </w:rPr>
        <w:t>, пролечено 582 пациента. Средняя занятость койки</w:t>
      </w:r>
      <w:r w:rsidR="001460B8" w:rsidRPr="000A4834">
        <w:rPr>
          <w:rFonts w:ascii="Times New Roman" w:hAnsi="Times New Roman" w:cs="Times New Roman"/>
          <w:sz w:val="28"/>
          <w:szCs w:val="28"/>
        </w:rPr>
        <w:t xml:space="preserve"> – </w:t>
      </w:r>
      <w:r w:rsidRPr="000A4834">
        <w:rPr>
          <w:rFonts w:ascii="Times New Roman" w:hAnsi="Times New Roman" w:cs="Times New Roman"/>
          <w:sz w:val="28"/>
          <w:szCs w:val="28"/>
        </w:rPr>
        <w:t xml:space="preserve">332 дня. Средняя длительность пребывания пациента на койке – </w:t>
      </w:r>
      <w:r w:rsidR="00150C00">
        <w:rPr>
          <w:rFonts w:ascii="Times New Roman" w:hAnsi="Times New Roman" w:cs="Times New Roman"/>
          <w:sz w:val="28"/>
          <w:szCs w:val="28"/>
        </w:rPr>
        <w:t xml:space="preserve">   </w:t>
      </w:r>
      <w:r w:rsidRPr="000A4834">
        <w:rPr>
          <w:rFonts w:ascii="Times New Roman" w:hAnsi="Times New Roman" w:cs="Times New Roman"/>
          <w:sz w:val="28"/>
          <w:szCs w:val="28"/>
        </w:rPr>
        <w:t xml:space="preserve">19,4 дня. Летальность – 47%. Плановый объем медицинской помощи на </w:t>
      </w:r>
      <w:r w:rsidR="007D5328">
        <w:rPr>
          <w:rFonts w:ascii="Times New Roman" w:hAnsi="Times New Roman" w:cs="Times New Roman"/>
          <w:sz w:val="28"/>
          <w:szCs w:val="28"/>
        </w:rPr>
        <w:t xml:space="preserve">         2019 год: 12428 койко-дней;</w:t>
      </w:r>
    </w:p>
    <w:p w:rsidR="00462B30" w:rsidRPr="000A4834" w:rsidRDefault="00462B30" w:rsidP="00E45617">
      <w:pPr>
        <w:pStyle w:val="a5"/>
        <w:widowControl w:val="0"/>
        <w:spacing w:after="0" w:line="384" w:lineRule="auto"/>
        <w:ind w:left="0" w:firstLine="709"/>
        <w:jc w:val="both"/>
        <w:rPr>
          <w:rFonts w:ascii="Times New Roman" w:hAnsi="Times New Roman" w:cs="Times New Roman"/>
          <w:sz w:val="28"/>
          <w:szCs w:val="28"/>
        </w:rPr>
      </w:pPr>
      <w:r w:rsidRPr="000A4834">
        <w:rPr>
          <w:rFonts w:ascii="Times New Roman" w:hAnsi="Times New Roman" w:cs="Times New Roman"/>
          <w:sz w:val="28"/>
          <w:szCs w:val="28"/>
        </w:rPr>
        <w:t xml:space="preserve">КОГБУЗ «Кирово-Чепецкая </w:t>
      </w:r>
      <w:r w:rsidR="001460B8" w:rsidRPr="006C676E">
        <w:rPr>
          <w:rFonts w:ascii="Times New Roman" w:hAnsi="Times New Roman" w:cs="Times New Roman"/>
          <w:sz w:val="28"/>
          <w:szCs w:val="28"/>
        </w:rPr>
        <w:t>центральная районная больница</w:t>
      </w:r>
      <w:r w:rsidRPr="000A4834">
        <w:rPr>
          <w:rFonts w:ascii="Times New Roman" w:hAnsi="Times New Roman" w:cs="Times New Roman"/>
          <w:sz w:val="28"/>
          <w:szCs w:val="28"/>
        </w:rPr>
        <w:t>»:</w:t>
      </w:r>
    </w:p>
    <w:p w:rsidR="00462B30" w:rsidRPr="000A4834" w:rsidRDefault="007D5328" w:rsidP="00E45617">
      <w:pPr>
        <w:pStyle w:val="a5"/>
        <w:widowControl w:val="0"/>
        <w:spacing w:after="0" w:line="384"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462B30" w:rsidRPr="000A4834">
        <w:rPr>
          <w:rFonts w:ascii="Times New Roman" w:hAnsi="Times New Roman" w:cs="Times New Roman"/>
          <w:sz w:val="28"/>
          <w:szCs w:val="28"/>
        </w:rPr>
        <w:t>тделение паллиативной м</w:t>
      </w:r>
      <w:r>
        <w:rPr>
          <w:rFonts w:ascii="Times New Roman" w:hAnsi="Times New Roman" w:cs="Times New Roman"/>
          <w:sz w:val="28"/>
          <w:szCs w:val="28"/>
        </w:rPr>
        <w:t xml:space="preserve">едицинской помощи взрослым – </w:t>
      </w:r>
      <w:r w:rsidR="00462B30" w:rsidRPr="000A4834">
        <w:rPr>
          <w:rFonts w:ascii="Times New Roman" w:hAnsi="Times New Roman" w:cs="Times New Roman"/>
          <w:sz w:val="28"/>
          <w:szCs w:val="28"/>
        </w:rPr>
        <w:t xml:space="preserve">15 коек, открыто в декабре 2018 года. Плановый объем медицинской помощи на </w:t>
      </w:r>
      <w:r w:rsidR="00795140">
        <w:rPr>
          <w:rFonts w:ascii="Times New Roman" w:hAnsi="Times New Roman" w:cs="Times New Roman"/>
          <w:sz w:val="28"/>
          <w:szCs w:val="28"/>
        </w:rPr>
        <w:t xml:space="preserve">         </w:t>
      </w:r>
      <w:r w:rsidR="00462B30" w:rsidRPr="000A4834">
        <w:rPr>
          <w:rFonts w:ascii="Times New Roman" w:hAnsi="Times New Roman" w:cs="Times New Roman"/>
          <w:sz w:val="28"/>
          <w:szCs w:val="28"/>
        </w:rPr>
        <w:t>2019 год – 5400 койко-дн</w:t>
      </w:r>
      <w:r>
        <w:rPr>
          <w:rFonts w:ascii="Times New Roman" w:hAnsi="Times New Roman" w:cs="Times New Roman"/>
          <w:sz w:val="28"/>
          <w:szCs w:val="28"/>
        </w:rPr>
        <w:t>ей,</w:t>
      </w:r>
      <w:r w:rsidR="00462B30" w:rsidRPr="000A4834">
        <w:rPr>
          <w:rFonts w:ascii="Times New Roman" w:hAnsi="Times New Roman" w:cs="Times New Roman"/>
          <w:sz w:val="28"/>
          <w:szCs w:val="28"/>
        </w:rPr>
        <w:t xml:space="preserve"> </w:t>
      </w:r>
    </w:p>
    <w:p w:rsidR="00462B30" w:rsidRPr="000A4834" w:rsidRDefault="007D5328" w:rsidP="00E45617">
      <w:pPr>
        <w:pStyle w:val="a5"/>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462B30" w:rsidRPr="000A4834">
        <w:rPr>
          <w:rFonts w:ascii="Times New Roman" w:hAnsi="Times New Roman" w:cs="Times New Roman"/>
          <w:sz w:val="28"/>
          <w:szCs w:val="28"/>
        </w:rPr>
        <w:t xml:space="preserve">тделение сестринского ухода – 15 коек (платные). Проведено в </w:t>
      </w:r>
      <w:r>
        <w:rPr>
          <w:rFonts w:ascii="Times New Roman" w:hAnsi="Times New Roman" w:cs="Times New Roman"/>
          <w:sz w:val="28"/>
          <w:szCs w:val="28"/>
        </w:rPr>
        <w:t xml:space="preserve">          </w:t>
      </w:r>
      <w:r w:rsidR="00462B30" w:rsidRPr="000A4834">
        <w:rPr>
          <w:rFonts w:ascii="Times New Roman" w:hAnsi="Times New Roman" w:cs="Times New Roman"/>
          <w:sz w:val="28"/>
          <w:szCs w:val="28"/>
        </w:rPr>
        <w:t>2018</w:t>
      </w:r>
      <w:r>
        <w:rPr>
          <w:rFonts w:ascii="Times New Roman" w:hAnsi="Times New Roman" w:cs="Times New Roman"/>
          <w:sz w:val="28"/>
          <w:szCs w:val="28"/>
        </w:rPr>
        <w:t xml:space="preserve"> году</w:t>
      </w:r>
      <w:r w:rsidR="00071497">
        <w:rPr>
          <w:rFonts w:ascii="Times New Roman" w:hAnsi="Times New Roman" w:cs="Times New Roman"/>
          <w:sz w:val="28"/>
          <w:szCs w:val="28"/>
        </w:rPr>
        <w:t xml:space="preserve"> – 5696 койко</w:t>
      </w:r>
      <w:r w:rsidR="001460B8">
        <w:rPr>
          <w:rFonts w:ascii="Times New Roman" w:hAnsi="Times New Roman" w:cs="Times New Roman"/>
          <w:sz w:val="28"/>
          <w:szCs w:val="28"/>
        </w:rPr>
        <w:t>-</w:t>
      </w:r>
      <w:r w:rsidR="00462B30" w:rsidRPr="000A4834">
        <w:rPr>
          <w:rFonts w:ascii="Times New Roman" w:hAnsi="Times New Roman" w:cs="Times New Roman"/>
          <w:sz w:val="28"/>
          <w:szCs w:val="28"/>
        </w:rPr>
        <w:t>дн</w:t>
      </w:r>
      <w:r w:rsidR="00071497">
        <w:rPr>
          <w:rFonts w:ascii="Times New Roman" w:hAnsi="Times New Roman" w:cs="Times New Roman"/>
          <w:sz w:val="28"/>
          <w:szCs w:val="28"/>
        </w:rPr>
        <w:t>ей</w:t>
      </w:r>
      <w:r w:rsidR="00462B30" w:rsidRPr="000A4834">
        <w:rPr>
          <w:rFonts w:ascii="Times New Roman" w:hAnsi="Times New Roman" w:cs="Times New Roman"/>
          <w:sz w:val="28"/>
          <w:szCs w:val="28"/>
        </w:rPr>
        <w:t>, пролечено – 100 пациентов. Средняя длительность пребывания – 57 дней. Средняя занятость койки – 379 дней. Плановый о</w:t>
      </w:r>
      <w:r w:rsidR="001460B8">
        <w:rPr>
          <w:rFonts w:ascii="Times New Roman" w:hAnsi="Times New Roman" w:cs="Times New Roman"/>
          <w:sz w:val="28"/>
          <w:szCs w:val="28"/>
        </w:rPr>
        <w:t>бъем медицинской помощи на 2019</w:t>
      </w:r>
      <w:r>
        <w:rPr>
          <w:rFonts w:ascii="Times New Roman" w:hAnsi="Times New Roman" w:cs="Times New Roman"/>
          <w:sz w:val="28"/>
          <w:szCs w:val="28"/>
        </w:rPr>
        <w:t xml:space="preserve"> году не установлен;</w:t>
      </w:r>
    </w:p>
    <w:p w:rsidR="00462B30" w:rsidRPr="000A4834" w:rsidRDefault="00462B30" w:rsidP="00E45617">
      <w:pPr>
        <w:pStyle w:val="a5"/>
        <w:widowControl w:val="0"/>
        <w:spacing w:after="0" w:line="360" w:lineRule="auto"/>
        <w:ind w:left="0" w:firstLine="709"/>
        <w:jc w:val="both"/>
        <w:rPr>
          <w:rFonts w:ascii="Times New Roman" w:hAnsi="Times New Roman" w:cs="Times New Roman"/>
          <w:sz w:val="28"/>
          <w:szCs w:val="28"/>
        </w:rPr>
      </w:pPr>
      <w:r w:rsidRPr="000A4834">
        <w:rPr>
          <w:rFonts w:ascii="Times New Roman" w:hAnsi="Times New Roman" w:cs="Times New Roman"/>
          <w:sz w:val="28"/>
          <w:szCs w:val="28"/>
        </w:rPr>
        <w:t>КОГБУЗ «Кировская городская больница №</w:t>
      </w:r>
      <w:r w:rsidR="0077728C">
        <w:rPr>
          <w:rFonts w:ascii="Times New Roman" w:hAnsi="Times New Roman" w:cs="Times New Roman"/>
          <w:sz w:val="28"/>
          <w:szCs w:val="28"/>
        </w:rPr>
        <w:t xml:space="preserve"> </w:t>
      </w:r>
      <w:r w:rsidRPr="000A4834">
        <w:rPr>
          <w:rFonts w:ascii="Times New Roman" w:hAnsi="Times New Roman" w:cs="Times New Roman"/>
          <w:sz w:val="28"/>
          <w:szCs w:val="28"/>
        </w:rPr>
        <w:t>5»</w:t>
      </w:r>
      <w:r w:rsidR="007D5328" w:rsidRPr="007D5328">
        <w:rPr>
          <w:rFonts w:ascii="Times New Roman" w:hAnsi="Times New Roman" w:cs="Times New Roman"/>
          <w:sz w:val="28"/>
          <w:szCs w:val="28"/>
        </w:rPr>
        <w:t xml:space="preserve"> </w:t>
      </w:r>
      <w:r w:rsidR="007D5328" w:rsidRPr="000A4834">
        <w:rPr>
          <w:rFonts w:ascii="Times New Roman" w:hAnsi="Times New Roman" w:cs="Times New Roman"/>
          <w:sz w:val="28"/>
          <w:szCs w:val="28"/>
        </w:rPr>
        <w:t>–</w:t>
      </w:r>
      <w:r w:rsidRPr="000A4834">
        <w:rPr>
          <w:rFonts w:ascii="Times New Roman" w:hAnsi="Times New Roman" w:cs="Times New Roman"/>
          <w:sz w:val="28"/>
          <w:szCs w:val="28"/>
        </w:rPr>
        <w:t xml:space="preserve"> отделение паллиативной медицинской помощи для взрослых – 15 коек. Открыто в декабре 2018 года. Плановый объем медицинской помощи на 2019 год – </w:t>
      </w:r>
      <w:r w:rsidR="00300322">
        <w:rPr>
          <w:rFonts w:ascii="Times New Roman" w:hAnsi="Times New Roman" w:cs="Times New Roman"/>
          <w:sz w:val="28"/>
          <w:szCs w:val="28"/>
        </w:rPr>
        <w:t xml:space="preserve"> </w:t>
      </w:r>
      <w:r w:rsidRPr="000A4834">
        <w:rPr>
          <w:rFonts w:ascii="Times New Roman" w:hAnsi="Times New Roman" w:cs="Times New Roman"/>
          <w:sz w:val="28"/>
          <w:szCs w:val="28"/>
        </w:rPr>
        <w:t>5400 койко-дн</w:t>
      </w:r>
      <w:r w:rsidR="007D5328">
        <w:rPr>
          <w:rFonts w:ascii="Times New Roman" w:hAnsi="Times New Roman" w:cs="Times New Roman"/>
          <w:sz w:val="28"/>
          <w:szCs w:val="28"/>
        </w:rPr>
        <w:t>ей</w:t>
      </w:r>
      <w:r w:rsidR="00795140">
        <w:rPr>
          <w:rFonts w:ascii="Times New Roman" w:hAnsi="Times New Roman" w:cs="Times New Roman"/>
          <w:sz w:val="28"/>
          <w:szCs w:val="28"/>
        </w:rPr>
        <w:t>;</w:t>
      </w:r>
    </w:p>
    <w:p w:rsidR="00462B30" w:rsidRPr="000A4834" w:rsidRDefault="00462B30" w:rsidP="00E45617">
      <w:pPr>
        <w:pStyle w:val="a5"/>
        <w:widowControl w:val="0"/>
        <w:spacing w:after="0" w:line="360" w:lineRule="auto"/>
        <w:ind w:left="0" w:firstLine="709"/>
        <w:jc w:val="both"/>
        <w:rPr>
          <w:rFonts w:ascii="Times New Roman" w:hAnsi="Times New Roman" w:cs="Times New Roman"/>
          <w:sz w:val="28"/>
          <w:szCs w:val="28"/>
        </w:rPr>
      </w:pPr>
      <w:r w:rsidRPr="000A4834">
        <w:rPr>
          <w:rFonts w:ascii="Times New Roman" w:hAnsi="Times New Roman" w:cs="Times New Roman"/>
          <w:sz w:val="28"/>
          <w:szCs w:val="28"/>
        </w:rPr>
        <w:t>КОГБУЗ «Кировская клиническая больница №</w:t>
      </w:r>
      <w:r w:rsidR="0077728C">
        <w:rPr>
          <w:rFonts w:ascii="Times New Roman" w:hAnsi="Times New Roman" w:cs="Times New Roman"/>
          <w:sz w:val="28"/>
          <w:szCs w:val="28"/>
        </w:rPr>
        <w:t xml:space="preserve"> </w:t>
      </w:r>
      <w:r w:rsidRPr="000A4834">
        <w:rPr>
          <w:rFonts w:ascii="Times New Roman" w:hAnsi="Times New Roman" w:cs="Times New Roman"/>
          <w:sz w:val="28"/>
          <w:szCs w:val="28"/>
        </w:rPr>
        <w:t>7 им</w:t>
      </w:r>
      <w:r w:rsidR="007D5328">
        <w:rPr>
          <w:rFonts w:ascii="Times New Roman" w:hAnsi="Times New Roman" w:cs="Times New Roman"/>
          <w:sz w:val="28"/>
          <w:szCs w:val="28"/>
        </w:rPr>
        <w:t>ени</w:t>
      </w:r>
      <w:r w:rsidRPr="000A4834">
        <w:rPr>
          <w:rFonts w:ascii="Times New Roman" w:hAnsi="Times New Roman" w:cs="Times New Roman"/>
          <w:sz w:val="28"/>
          <w:szCs w:val="28"/>
        </w:rPr>
        <w:t xml:space="preserve"> </w:t>
      </w:r>
      <w:r w:rsidR="000E4658">
        <w:rPr>
          <w:rFonts w:ascii="Times New Roman" w:hAnsi="Times New Roman" w:cs="Times New Roman"/>
          <w:sz w:val="28"/>
          <w:szCs w:val="28"/>
        </w:rPr>
        <w:t xml:space="preserve">                      </w:t>
      </w:r>
      <w:r w:rsidRPr="000A4834">
        <w:rPr>
          <w:rFonts w:ascii="Times New Roman" w:hAnsi="Times New Roman" w:cs="Times New Roman"/>
          <w:sz w:val="28"/>
          <w:szCs w:val="28"/>
        </w:rPr>
        <w:t>В.И. Юрловой»</w:t>
      </w:r>
      <w:r w:rsidR="007D5328" w:rsidRPr="007D5328">
        <w:rPr>
          <w:rFonts w:ascii="Times New Roman" w:hAnsi="Times New Roman" w:cs="Times New Roman"/>
          <w:sz w:val="28"/>
          <w:szCs w:val="28"/>
        </w:rPr>
        <w:t xml:space="preserve"> </w:t>
      </w:r>
      <w:r w:rsidR="007D5328" w:rsidRPr="000A4834">
        <w:rPr>
          <w:rFonts w:ascii="Times New Roman" w:hAnsi="Times New Roman" w:cs="Times New Roman"/>
          <w:sz w:val="28"/>
          <w:szCs w:val="28"/>
        </w:rPr>
        <w:t>–</w:t>
      </w:r>
      <w:r w:rsidR="001460B8">
        <w:rPr>
          <w:rFonts w:ascii="Times New Roman" w:hAnsi="Times New Roman" w:cs="Times New Roman"/>
          <w:sz w:val="28"/>
          <w:szCs w:val="28"/>
        </w:rPr>
        <w:t xml:space="preserve"> </w:t>
      </w:r>
      <w:r w:rsidRPr="000A4834">
        <w:rPr>
          <w:rFonts w:ascii="Times New Roman" w:hAnsi="Times New Roman" w:cs="Times New Roman"/>
          <w:sz w:val="28"/>
          <w:szCs w:val="28"/>
        </w:rPr>
        <w:t xml:space="preserve">отделение паллиативной медицинской помощи для взрослых – 15 коек. Открыто в декабре 2018 года. Плановый объем медицинской помощи на </w:t>
      </w:r>
      <w:r w:rsidR="00300322">
        <w:rPr>
          <w:rFonts w:ascii="Times New Roman" w:hAnsi="Times New Roman" w:cs="Times New Roman"/>
          <w:sz w:val="28"/>
          <w:szCs w:val="28"/>
        </w:rPr>
        <w:t xml:space="preserve"> </w:t>
      </w:r>
      <w:r w:rsidRPr="000A4834">
        <w:rPr>
          <w:rFonts w:ascii="Times New Roman" w:hAnsi="Times New Roman" w:cs="Times New Roman"/>
          <w:sz w:val="28"/>
          <w:szCs w:val="28"/>
        </w:rPr>
        <w:t>2019 год – 5400 койко-дн</w:t>
      </w:r>
      <w:r w:rsidR="007D5328">
        <w:rPr>
          <w:rFonts w:ascii="Times New Roman" w:hAnsi="Times New Roman" w:cs="Times New Roman"/>
          <w:sz w:val="28"/>
          <w:szCs w:val="28"/>
        </w:rPr>
        <w:t>ей</w:t>
      </w:r>
      <w:r w:rsidR="00795140">
        <w:rPr>
          <w:rFonts w:ascii="Times New Roman" w:hAnsi="Times New Roman" w:cs="Times New Roman"/>
          <w:sz w:val="28"/>
          <w:szCs w:val="28"/>
        </w:rPr>
        <w:t>;</w:t>
      </w:r>
    </w:p>
    <w:p w:rsidR="00462B30" w:rsidRPr="000A4834" w:rsidRDefault="00462B30" w:rsidP="00E45617">
      <w:pPr>
        <w:pStyle w:val="a5"/>
        <w:widowControl w:val="0"/>
        <w:spacing w:after="0" w:line="360" w:lineRule="auto"/>
        <w:ind w:left="0" w:firstLine="709"/>
        <w:jc w:val="both"/>
        <w:rPr>
          <w:rFonts w:ascii="Times New Roman" w:hAnsi="Times New Roman" w:cs="Times New Roman"/>
          <w:sz w:val="28"/>
          <w:szCs w:val="28"/>
        </w:rPr>
      </w:pPr>
      <w:r w:rsidRPr="000A4834">
        <w:rPr>
          <w:rFonts w:ascii="Times New Roman" w:hAnsi="Times New Roman" w:cs="Times New Roman"/>
          <w:sz w:val="28"/>
          <w:szCs w:val="28"/>
        </w:rPr>
        <w:t xml:space="preserve">КОГБУЗ «Советская </w:t>
      </w:r>
      <w:r w:rsidR="001460B8" w:rsidRPr="006C676E">
        <w:rPr>
          <w:rFonts w:ascii="Times New Roman" w:hAnsi="Times New Roman" w:cs="Times New Roman"/>
          <w:sz w:val="28"/>
          <w:szCs w:val="28"/>
        </w:rPr>
        <w:t>центральная районная больница</w:t>
      </w:r>
      <w:r w:rsidRPr="000A4834">
        <w:rPr>
          <w:rFonts w:ascii="Times New Roman" w:hAnsi="Times New Roman" w:cs="Times New Roman"/>
          <w:sz w:val="28"/>
          <w:szCs w:val="28"/>
        </w:rPr>
        <w:t>»</w:t>
      </w:r>
      <w:r w:rsidR="007D5328" w:rsidRPr="007D5328">
        <w:rPr>
          <w:rFonts w:ascii="Times New Roman" w:hAnsi="Times New Roman" w:cs="Times New Roman"/>
          <w:sz w:val="28"/>
          <w:szCs w:val="28"/>
        </w:rPr>
        <w:t xml:space="preserve"> </w:t>
      </w:r>
      <w:r w:rsidR="007D5328" w:rsidRPr="000A4834">
        <w:rPr>
          <w:rFonts w:ascii="Times New Roman" w:hAnsi="Times New Roman" w:cs="Times New Roman"/>
          <w:sz w:val="28"/>
          <w:szCs w:val="28"/>
        </w:rPr>
        <w:t>–</w:t>
      </w:r>
      <w:r w:rsidRPr="000A4834">
        <w:rPr>
          <w:rFonts w:ascii="Times New Roman" w:hAnsi="Times New Roman" w:cs="Times New Roman"/>
          <w:sz w:val="28"/>
          <w:szCs w:val="28"/>
        </w:rPr>
        <w:t xml:space="preserve"> отделение паллиативной медицинской помощи для взрослых – 15 коек. Открыто в декабре 2018 года. Плановый объем медицинской помощи на 2019 год – </w:t>
      </w:r>
      <w:r w:rsidR="00300322">
        <w:rPr>
          <w:rFonts w:ascii="Times New Roman" w:hAnsi="Times New Roman" w:cs="Times New Roman"/>
          <w:sz w:val="28"/>
          <w:szCs w:val="28"/>
        </w:rPr>
        <w:t xml:space="preserve"> </w:t>
      </w:r>
      <w:r w:rsidRPr="000A4834">
        <w:rPr>
          <w:rFonts w:ascii="Times New Roman" w:hAnsi="Times New Roman" w:cs="Times New Roman"/>
          <w:sz w:val="28"/>
          <w:szCs w:val="28"/>
        </w:rPr>
        <w:t>5400 койко-дн</w:t>
      </w:r>
      <w:r w:rsidR="007D5328">
        <w:rPr>
          <w:rFonts w:ascii="Times New Roman" w:hAnsi="Times New Roman" w:cs="Times New Roman"/>
          <w:sz w:val="28"/>
          <w:szCs w:val="28"/>
        </w:rPr>
        <w:t>ей</w:t>
      </w:r>
      <w:r w:rsidR="00795140">
        <w:rPr>
          <w:rFonts w:ascii="Times New Roman" w:hAnsi="Times New Roman" w:cs="Times New Roman"/>
          <w:sz w:val="28"/>
          <w:szCs w:val="28"/>
        </w:rPr>
        <w:t>;</w:t>
      </w:r>
    </w:p>
    <w:p w:rsidR="00462B30" w:rsidRPr="000A4834" w:rsidRDefault="008A1A0B" w:rsidP="00E45617">
      <w:pPr>
        <w:pStyle w:val="a5"/>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КОГБУЗ «Вятскоп</w:t>
      </w:r>
      <w:r w:rsidR="00462B30" w:rsidRPr="000A4834">
        <w:rPr>
          <w:rFonts w:ascii="Times New Roman" w:hAnsi="Times New Roman" w:cs="Times New Roman"/>
          <w:sz w:val="28"/>
          <w:szCs w:val="28"/>
        </w:rPr>
        <w:t xml:space="preserve">олянская </w:t>
      </w:r>
      <w:r w:rsidR="001460B8" w:rsidRPr="006C676E">
        <w:rPr>
          <w:rFonts w:ascii="Times New Roman" w:hAnsi="Times New Roman" w:cs="Times New Roman"/>
          <w:sz w:val="28"/>
          <w:szCs w:val="28"/>
        </w:rPr>
        <w:t>центральная районная больница</w:t>
      </w:r>
      <w:r w:rsidR="00462B30" w:rsidRPr="000A4834">
        <w:rPr>
          <w:rFonts w:ascii="Times New Roman" w:hAnsi="Times New Roman" w:cs="Times New Roman"/>
          <w:sz w:val="28"/>
          <w:szCs w:val="28"/>
        </w:rPr>
        <w:t>» – 5 коек паллиативной медицинской помощи для взрослых (платные).</w:t>
      </w:r>
      <w:r w:rsidR="000E4658">
        <w:rPr>
          <w:rFonts w:ascii="Times New Roman" w:hAnsi="Times New Roman" w:cs="Times New Roman"/>
          <w:sz w:val="28"/>
          <w:szCs w:val="28"/>
        </w:rPr>
        <w:t xml:space="preserve"> </w:t>
      </w:r>
      <w:r w:rsidR="00795140">
        <w:rPr>
          <w:rFonts w:ascii="Times New Roman" w:hAnsi="Times New Roman" w:cs="Times New Roman"/>
          <w:sz w:val="28"/>
          <w:szCs w:val="28"/>
        </w:rPr>
        <w:t>В 2018 году не работали;</w:t>
      </w:r>
    </w:p>
    <w:p w:rsidR="00462B30" w:rsidRPr="000A4834" w:rsidRDefault="003809D8" w:rsidP="00E45617">
      <w:pPr>
        <w:pStyle w:val="a5"/>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КОГБУЗ «Кировская </w:t>
      </w:r>
      <w:r w:rsidR="00462B30" w:rsidRPr="000A4834">
        <w:rPr>
          <w:rFonts w:ascii="Times New Roman" w:hAnsi="Times New Roman" w:cs="Times New Roman"/>
          <w:sz w:val="28"/>
          <w:szCs w:val="28"/>
        </w:rPr>
        <w:t>областная</w:t>
      </w:r>
      <w:r w:rsidR="001460B8">
        <w:rPr>
          <w:rFonts w:ascii="Times New Roman" w:hAnsi="Times New Roman" w:cs="Times New Roman"/>
          <w:sz w:val="28"/>
          <w:szCs w:val="28"/>
        </w:rPr>
        <w:t xml:space="preserve"> детская клиническая больница» </w:t>
      </w:r>
      <w:r w:rsidR="007D5328">
        <w:rPr>
          <w:rFonts w:ascii="Times New Roman" w:hAnsi="Times New Roman" w:cs="Times New Roman"/>
          <w:sz w:val="28"/>
          <w:szCs w:val="28"/>
        </w:rPr>
        <w:t xml:space="preserve">–           </w:t>
      </w:r>
      <w:r w:rsidR="00462B30" w:rsidRPr="000A4834">
        <w:rPr>
          <w:rFonts w:ascii="Times New Roman" w:hAnsi="Times New Roman" w:cs="Times New Roman"/>
          <w:sz w:val="28"/>
          <w:szCs w:val="28"/>
        </w:rPr>
        <w:t>3 койки паллиативной медицинской помощи для детей. Койки открыты в декабре 2018 года.</w:t>
      </w:r>
      <w:r w:rsidR="00462B30" w:rsidRPr="000521E5">
        <w:rPr>
          <w:rFonts w:ascii="Times New Roman" w:hAnsi="Times New Roman" w:cs="Times New Roman"/>
          <w:color w:val="FF0000"/>
          <w:sz w:val="28"/>
          <w:szCs w:val="28"/>
        </w:rPr>
        <w:t xml:space="preserve"> </w:t>
      </w:r>
      <w:r w:rsidR="00462B30" w:rsidRPr="003D37EB">
        <w:rPr>
          <w:rFonts w:ascii="Times New Roman" w:hAnsi="Times New Roman" w:cs="Times New Roman"/>
          <w:sz w:val="28"/>
          <w:szCs w:val="28"/>
        </w:rPr>
        <w:t xml:space="preserve">Плановый объем медицинской помощи на 2019 год – </w:t>
      </w:r>
      <w:r w:rsidR="00300322">
        <w:rPr>
          <w:rFonts w:ascii="Times New Roman" w:hAnsi="Times New Roman" w:cs="Times New Roman"/>
          <w:sz w:val="28"/>
          <w:szCs w:val="28"/>
        </w:rPr>
        <w:t xml:space="preserve">   </w:t>
      </w:r>
      <w:r w:rsidR="003D37EB" w:rsidRPr="003D37EB">
        <w:rPr>
          <w:rFonts w:ascii="Times New Roman" w:hAnsi="Times New Roman" w:cs="Times New Roman"/>
          <w:sz w:val="28"/>
          <w:szCs w:val="28"/>
        </w:rPr>
        <w:t>960</w:t>
      </w:r>
      <w:r w:rsidR="00462B30" w:rsidRPr="003D37EB">
        <w:rPr>
          <w:rFonts w:ascii="Times New Roman" w:hAnsi="Times New Roman" w:cs="Times New Roman"/>
          <w:sz w:val="28"/>
          <w:szCs w:val="28"/>
        </w:rPr>
        <w:t xml:space="preserve"> к</w:t>
      </w:r>
      <w:r w:rsidR="00462B30" w:rsidRPr="000A4834">
        <w:rPr>
          <w:rFonts w:ascii="Times New Roman" w:hAnsi="Times New Roman" w:cs="Times New Roman"/>
          <w:sz w:val="28"/>
          <w:szCs w:val="28"/>
        </w:rPr>
        <w:t>ойко-дн</w:t>
      </w:r>
      <w:r w:rsidR="003D37EB">
        <w:rPr>
          <w:rFonts w:ascii="Times New Roman" w:hAnsi="Times New Roman" w:cs="Times New Roman"/>
          <w:sz w:val="28"/>
          <w:szCs w:val="28"/>
        </w:rPr>
        <w:t>ей</w:t>
      </w:r>
      <w:r w:rsidR="00795140">
        <w:rPr>
          <w:rFonts w:ascii="Times New Roman" w:hAnsi="Times New Roman" w:cs="Times New Roman"/>
          <w:sz w:val="28"/>
          <w:szCs w:val="28"/>
        </w:rPr>
        <w:t>;</w:t>
      </w:r>
    </w:p>
    <w:p w:rsidR="00462B30" w:rsidRDefault="00462B30" w:rsidP="00E45617">
      <w:pPr>
        <w:pStyle w:val="a5"/>
        <w:widowControl w:val="0"/>
        <w:spacing w:after="0" w:line="360" w:lineRule="auto"/>
        <w:ind w:left="0" w:firstLine="709"/>
        <w:jc w:val="both"/>
        <w:rPr>
          <w:rFonts w:ascii="Times New Roman" w:hAnsi="Times New Roman" w:cs="Times New Roman"/>
          <w:sz w:val="28"/>
          <w:szCs w:val="28"/>
        </w:rPr>
      </w:pPr>
      <w:r w:rsidRPr="000A4834">
        <w:rPr>
          <w:rFonts w:ascii="Times New Roman" w:hAnsi="Times New Roman" w:cs="Times New Roman"/>
          <w:sz w:val="28"/>
          <w:szCs w:val="28"/>
        </w:rPr>
        <w:t xml:space="preserve">КОГБУЗ «Слободская </w:t>
      </w:r>
      <w:r w:rsidR="001460B8" w:rsidRPr="006C676E">
        <w:rPr>
          <w:rFonts w:ascii="Times New Roman" w:hAnsi="Times New Roman" w:cs="Times New Roman"/>
          <w:sz w:val="28"/>
          <w:szCs w:val="28"/>
        </w:rPr>
        <w:t>центральная районная больница</w:t>
      </w:r>
      <w:r w:rsidRPr="000A4834">
        <w:rPr>
          <w:rFonts w:ascii="Times New Roman" w:hAnsi="Times New Roman" w:cs="Times New Roman"/>
          <w:sz w:val="28"/>
          <w:szCs w:val="28"/>
        </w:rPr>
        <w:t xml:space="preserve"> </w:t>
      </w:r>
      <w:r w:rsidR="008A1A0B" w:rsidRPr="00335D39">
        <w:rPr>
          <w:rFonts w:ascii="Times New Roman" w:hAnsi="Times New Roman" w:cs="Times New Roman"/>
          <w:sz w:val="28"/>
          <w:szCs w:val="28"/>
        </w:rPr>
        <w:t>имени академика</w:t>
      </w:r>
      <w:r w:rsidR="00300322">
        <w:rPr>
          <w:rFonts w:ascii="Times New Roman" w:hAnsi="Times New Roman" w:cs="Times New Roman"/>
          <w:sz w:val="28"/>
          <w:szCs w:val="28"/>
        </w:rPr>
        <w:t xml:space="preserve"> </w:t>
      </w:r>
      <w:r w:rsidRPr="000A4834">
        <w:rPr>
          <w:rFonts w:ascii="Times New Roman" w:hAnsi="Times New Roman" w:cs="Times New Roman"/>
          <w:sz w:val="28"/>
          <w:szCs w:val="28"/>
        </w:rPr>
        <w:t>А.Н. Бакулева»</w:t>
      </w:r>
      <w:r w:rsidR="001460B8" w:rsidRPr="000A4834">
        <w:rPr>
          <w:rFonts w:ascii="Times New Roman" w:hAnsi="Times New Roman" w:cs="Times New Roman"/>
          <w:sz w:val="28"/>
          <w:szCs w:val="28"/>
        </w:rPr>
        <w:t xml:space="preserve"> – </w:t>
      </w:r>
      <w:r w:rsidRPr="000A4834">
        <w:rPr>
          <w:rFonts w:ascii="Times New Roman" w:hAnsi="Times New Roman" w:cs="Times New Roman"/>
          <w:sz w:val="28"/>
          <w:szCs w:val="28"/>
        </w:rPr>
        <w:t>2 койки паллиативной медицинской помощи для взрослых (платные). В 2018 году не работали.</w:t>
      </w:r>
    </w:p>
    <w:p w:rsidR="001460B8" w:rsidRPr="000A4834" w:rsidRDefault="001460B8" w:rsidP="00E45617">
      <w:pPr>
        <w:pStyle w:val="a5"/>
        <w:widowControl w:val="0"/>
        <w:spacing w:after="0" w:line="240" w:lineRule="auto"/>
        <w:ind w:left="709"/>
        <w:jc w:val="both"/>
        <w:rPr>
          <w:rFonts w:ascii="Times New Roman" w:hAnsi="Times New Roman" w:cs="Times New Roman"/>
          <w:sz w:val="28"/>
          <w:szCs w:val="28"/>
        </w:rPr>
      </w:pPr>
    </w:p>
    <w:p w:rsidR="00462B30" w:rsidRDefault="00462B30" w:rsidP="00E45617">
      <w:pPr>
        <w:pStyle w:val="10"/>
        <w:numPr>
          <w:ilvl w:val="2"/>
          <w:numId w:val="28"/>
        </w:numPr>
        <w:shd w:val="clear" w:color="auto" w:fill="auto"/>
        <w:tabs>
          <w:tab w:val="left" w:pos="567"/>
        </w:tabs>
        <w:spacing w:after="0" w:line="240" w:lineRule="auto"/>
        <w:ind w:left="1843" w:hanging="1134"/>
        <w:jc w:val="both"/>
        <w:rPr>
          <w:sz w:val="28"/>
          <w:szCs w:val="28"/>
        </w:rPr>
      </w:pPr>
      <w:r w:rsidRPr="000A4834">
        <w:rPr>
          <w:sz w:val="28"/>
          <w:szCs w:val="28"/>
        </w:rPr>
        <w:t>Кадровое обеспечение структурных подразделений медицинских</w:t>
      </w:r>
      <w:r w:rsidR="001460B8">
        <w:rPr>
          <w:sz w:val="28"/>
          <w:szCs w:val="28"/>
        </w:rPr>
        <w:t xml:space="preserve"> </w:t>
      </w:r>
      <w:r w:rsidRPr="000A4834">
        <w:rPr>
          <w:sz w:val="28"/>
          <w:szCs w:val="28"/>
        </w:rPr>
        <w:t>организаций, оказывающих паллиативную медицинскую помощь</w:t>
      </w:r>
      <w:bookmarkEnd w:id="5"/>
    </w:p>
    <w:p w:rsidR="001460B8" w:rsidRPr="000A4834" w:rsidRDefault="001460B8" w:rsidP="00E45617">
      <w:pPr>
        <w:pStyle w:val="10"/>
        <w:shd w:val="clear" w:color="auto" w:fill="auto"/>
        <w:tabs>
          <w:tab w:val="left" w:pos="567"/>
        </w:tabs>
        <w:spacing w:after="0" w:line="240" w:lineRule="auto"/>
        <w:ind w:left="1701"/>
        <w:jc w:val="both"/>
        <w:rPr>
          <w:sz w:val="28"/>
          <w:szCs w:val="28"/>
        </w:rPr>
      </w:pPr>
    </w:p>
    <w:p w:rsidR="00462B30" w:rsidRPr="000A4834" w:rsidRDefault="00462B30" w:rsidP="00E45617">
      <w:pPr>
        <w:pStyle w:val="10"/>
        <w:shd w:val="clear" w:color="auto" w:fill="auto"/>
        <w:tabs>
          <w:tab w:val="left" w:pos="567"/>
        </w:tabs>
        <w:spacing w:after="0" w:line="360" w:lineRule="auto"/>
        <w:ind w:firstLine="709"/>
        <w:jc w:val="both"/>
        <w:rPr>
          <w:b w:val="0"/>
          <w:bCs w:val="0"/>
          <w:sz w:val="28"/>
          <w:szCs w:val="28"/>
        </w:rPr>
      </w:pPr>
      <w:r w:rsidRPr="000A4834">
        <w:rPr>
          <w:b w:val="0"/>
          <w:bCs w:val="0"/>
          <w:sz w:val="28"/>
          <w:szCs w:val="28"/>
        </w:rPr>
        <w:t>На 31.12.2018 полностью укомплектован кадрами, прошедшими подготовку по ПМП</w:t>
      </w:r>
      <w:r w:rsidR="000E4658">
        <w:rPr>
          <w:b w:val="0"/>
          <w:bCs w:val="0"/>
          <w:sz w:val="28"/>
          <w:szCs w:val="28"/>
        </w:rPr>
        <w:t xml:space="preserve">, </w:t>
      </w:r>
      <w:r w:rsidRPr="000A4834">
        <w:rPr>
          <w:b w:val="0"/>
          <w:bCs w:val="0"/>
          <w:sz w:val="28"/>
          <w:szCs w:val="28"/>
        </w:rPr>
        <w:t>КОГБУЗ «Кировский областной хоспис».</w:t>
      </w:r>
    </w:p>
    <w:p w:rsidR="003D37EB" w:rsidRDefault="00462B30" w:rsidP="00E45617">
      <w:pPr>
        <w:pStyle w:val="10"/>
        <w:shd w:val="clear" w:color="auto" w:fill="auto"/>
        <w:tabs>
          <w:tab w:val="left" w:pos="567"/>
        </w:tabs>
        <w:spacing w:after="0" w:line="360" w:lineRule="auto"/>
        <w:ind w:firstLine="709"/>
        <w:jc w:val="both"/>
        <w:rPr>
          <w:b w:val="0"/>
          <w:bCs w:val="0"/>
          <w:sz w:val="28"/>
          <w:szCs w:val="28"/>
        </w:rPr>
      </w:pPr>
      <w:r w:rsidRPr="000A4834">
        <w:rPr>
          <w:b w:val="0"/>
          <w:bCs w:val="0"/>
          <w:sz w:val="28"/>
          <w:szCs w:val="28"/>
        </w:rPr>
        <w:t xml:space="preserve">Структурные подразделения, оказывающие ПМП в амбулаторных условиях, укомплектованы преимущественно совместителями – врачами и средним медицинским </w:t>
      </w:r>
      <w:r w:rsidR="00C210F2">
        <w:rPr>
          <w:b w:val="0"/>
          <w:bCs w:val="0"/>
          <w:sz w:val="28"/>
          <w:szCs w:val="28"/>
        </w:rPr>
        <w:t>персоналом</w:t>
      </w:r>
      <w:r w:rsidRPr="000A4834">
        <w:rPr>
          <w:b w:val="0"/>
          <w:bCs w:val="0"/>
          <w:sz w:val="28"/>
          <w:szCs w:val="28"/>
        </w:rPr>
        <w:t xml:space="preserve">, прошедшими подготовку по ПМП: терапевтами, педиатрами, онкологами, неврологами,  анестезиологами-реаниматологами. </w:t>
      </w:r>
    </w:p>
    <w:p w:rsidR="003D37EB" w:rsidRPr="003D37EB" w:rsidRDefault="003D37EB" w:rsidP="00E45617">
      <w:pPr>
        <w:widowControl w:val="0"/>
        <w:spacing w:after="0" w:line="360" w:lineRule="auto"/>
        <w:ind w:firstLine="426"/>
        <w:jc w:val="both"/>
        <w:rPr>
          <w:rFonts w:ascii="Times New Roman" w:eastAsia="Times New Roman" w:hAnsi="Times New Roman" w:cs="Times New Roman"/>
          <w:sz w:val="28"/>
          <w:szCs w:val="28"/>
        </w:rPr>
      </w:pPr>
      <w:r w:rsidRPr="003D37EB">
        <w:rPr>
          <w:rFonts w:ascii="Times New Roman" w:eastAsia="Times New Roman" w:hAnsi="Times New Roman" w:cs="Times New Roman"/>
          <w:sz w:val="28"/>
          <w:szCs w:val="28"/>
        </w:rPr>
        <w:t xml:space="preserve">В 2018 году обучение врачей по вопросам организации ПМП осуществляло </w:t>
      </w:r>
      <w:r w:rsidR="000E4658">
        <w:rPr>
          <w:rFonts w:ascii="Times New Roman" w:hAnsi="Times New Roman" w:cs="Times New Roman"/>
          <w:sz w:val="28"/>
          <w:szCs w:val="28"/>
        </w:rPr>
        <w:t>ф</w:t>
      </w:r>
      <w:r w:rsidR="000D4367" w:rsidRPr="000D4367">
        <w:rPr>
          <w:rFonts w:ascii="Times New Roman" w:hAnsi="Times New Roman" w:cs="Times New Roman"/>
          <w:sz w:val="28"/>
          <w:szCs w:val="28"/>
        </w:rPr>
        <w:t>едеральное государственное бюджетное образовательное учреждение высшего образования</w:t>
      </w:r>
      <w:r w:rsidR="000D4367">
        <w:rPr>
          <w:rFonts w:ascii="Times New Roman" w:hAnsi="Times New Roman" w:cs="Times New Roman"/>
          <w:sz w:val="24"/>
          <w:szCs w:val="24"/>
        </w:rPr>
        <w:t xml:space="preserve"> </w:t>
      </w:r>
      <w:r w:rsidRPr="003D37EB">
        <w:rPr>
          <w:rFonts w:ascii="Times New Roman" w:eastAsia="Times New Roman" w:hAnsi="Times New Roman" w:cs="Times New Roman"/>
          <w:sz w:val="28"/>
          <w:szCs w:val="28"/>
        </w:rPr>
        <w:t>«Кировский государственный медицинский университет</w:t>
      </w:r>
      <w:r w:rsidR="000D4367">
        <w:rPr>
          <w:rFonts w:ascii="Times New Roman" w:eastAsia="Times New Roman" w:hAnsi="Times New Roman" w:cs="Times New Roman"/>
          <w:sz w:val="28"/>
          <w:szCs w:val="28"/>
        </w:rPr>
        <w:t>»</w:t>
      </w:r>
      <w:r w:rsidRPr="003D37EB">
        <w:rPr>
          <w:rFonts w:ascii="Times New Roman" w:eastAsia="Times New Roman" w:hAnsi="Times New Roman" w:cs="Times New Roman"/>
          <w:sz w:val="28"/>
          <w:szCs w:val="28"/>
        </w:rPr>
        <w:t xml:space="preserve"> </w:t>
      </w:r>
      <w:r w:rsidR="000D4367" w:rsidRPr="000D4367">
        <w:rPr>
          <w:rFonts w:ascii="Times New Roman" w:hAnsi="Times New Roman" w:cs="Times New Roman"/>
          <w:sz w:val="28"/>
          <w:szCs w:val="28"/>
        </w:rPr>
        <w:t>Министерства здравоохранения Российской Федерации</w:t>
      </w:r>
      <w:r w:rsidRPr="000D4367">
        <w:rPr>
          <w:rFonts w:ascii="Times New Roman" w:eastAsia="Times New Roman" w:hAnsi="Times New Roman" w:cs="Times New Roman"/>
          <w:sz w:val="28"/>
          <w:szCs w:val="28"/>
        </w:rPr>
        <w:t>.</w:t>
      </w:r>
    </w:p>
    <w:p w:rsidR="003D37EB" w:rsidRPr="003D37EB" w:rsidRDefault="003D37EB" w:rsidP="00E45617">
      <w:pPr>
        <w:widowControl w:val="0"/>
        <w:tabs>
          <w:tab w:val="left" w:pos="567"/>
        </w:tabs>
        <w:spacing w:after="0" w:line="360" w:lineRule="auto"/>
        <w:ind w:firstLine="709"/>
        <w:jc w:val="both"/>
        <w:outlineLvl w:val="0"/>
        <w:rPr>
          <w:rFonts w:ascii="Times New Roman" w:eastAsia="Times New Roman" w:hAnsi="Times New Roman" w:cs="Times New Roman"/>
          <w:sz w:val="28"/>
          <w:szCs w:val="28"/>
        </w:rPr>
      </w:pPr>
      <w:r w:rsidRPr="003D37EB">
        <w:rPr>
          <w:rFonts w:ascii="Times New Roman" w:eastAsia="Times New Roman" w:hAnsi="Times New Roman" w:cs="Times New Roman"/>
          <w:sz w:val="28"/>
          <w:szCs w:val="28"/>
        </w:rPr>
        <w:t xml:space="preserve">Цикл тематического усовершенствования «Паллиативная медицинская помощь взрослым и детям» </w:t>
      </w:r>
      <w:r w:rsidR="000129F1" w:rsidRPr="000A4834">
        <w:rPr>
          <w:sz w:val="28"/>
          <w:szCs w:val="28"/>
        </w:rPr>
        <w:t>–</w:t>
      </w:r>
      <w:r w:rsidR="000129F1">
        <w:rPr>
          <w:rFonts w:ascii="Times New Roman" w:eastAsia="Times New Roman" w:hAnsi="Times New Roman" w:cs="Times New Roman"/>
          <w:sz w:val="28"/>
          <w:szCs w:val="28"/>
        </w:rPr>
        <w:t xml:space="preserve"> </w:t>
      </w:r>
      <w:r w:rsidRPr="003D37EB">
        <w:rPr>
          <w:rFonts w:ascii="Times New Roman" w:eastAsia="Times New Roman" w:hAnsi="Times New Roman" w:cs="Times New Roman"/>
          <w:sz w:val="28"/>
          <w:szCs w:val="28"/>
        </w:rPr>
        <w:t>144 часа. Прошло обучение 25 врачей.</w:t>
      </w:r>
    </w:p>
    <w:p w:rsidR="00462B30" w:rsidRDefault="00462B30" w:rsidP="00E45617">
      <w:pPr>
        <w:pStyle w:val="10"/>
        <w:shd w:val="clear" w:color="auto" w:fill="auto"/>
        <w:tabs>
          <w:tab w:val="left" w:pos="567"/>
        </w:tabs>
        <w:spacing w:after="0" w:line="360" w:lineRule="auto"/>
        <w:ind w:firstLine="709"/>
        <w:jc w:val="both"/>
        <w:rPr>
          <w:b w:val="0"/>
          <w:bCs w:val="0"/>
          <w:sz w:val="28"/>
          <w:szCs w:val="28"/>
        </w:rPr>
      </w:pPr>
      <w:r w:rsidRPr="000A4834">
        <w:rPr>
          <w:b w:val="0"/>
          <w:bCs w:val="0"/>
          <w:sz w:val="28"/>
          <w:szCs w:val="28"/>
        </w:rPr>
        <w:t xml:space="preserve">В 2018 году медицинскими организациями практиковалось обучение врачей вопросам оказания ПМП дистанционно в образовательных </w:t>
      </w:r>
      <w:r w:rsidR="00C210F2">
        <w:rPr>
          <w:b w:val="0"/>
          <w:bCs w:val="0"/>
          <w:sz w:val="28"/>
          <w:szCs w:val="28"/>
        </w:rPr>
        <w:t>организациях,</w:t>
      </w:r>
      <w:r w:rsidRPr="000A4834">
        <w:rPr>
          <w:b w:val="0"/>
          <w:bCs w:val="0"/>
          <w:sz w:val="28"/>
          <w:szCs w:val="28"/>
        </w:rPr>
        <w:t xml:space="preserve"> расположенных за пределами Кировской области. Дистанционно прошл</w:t>
      </w:r>
      <w:r w:rsidR="003D37EB">
        <w:rPr>
          <w:b w:val="0"/>
          <w:bCs w:val="0"/>
          <w:sz w:val="28"/>
          <w:szCs w:val="28"/>
        </w:rPr>
        <w:t>и</w:t>
      </w:r>
      <w:r w:rsidRPr="000A4834">
        <w:rPr>
          <w:b w:val="0"/>
          <w:bCs w:val="0"/>
          <w:sz w:val="28"/>
          <w:szCs w:val="28"/>
        </w:rPr>
        <w:t xml:space="preserve"> обучение по вопросам ПМП </w:t>
      </w:r>
      <w:r w:rsidRPr="003D37EB">
        <w:rPr>
          <w:b w:val="0"/>
          <w:bCs w:val="0"/>
          <w:sz w:val="28"/>
          <w:szCs w:val="28"/>
        </w:rPr>
        <w:t>24</w:t>
      </w:r>
      <w:r w:rsidRPr="000A4834">
        <w:rPr>
          <w:b w:val="0"/>
          <w:bCs w:val="0"/>
          <w:sz w:val="28"/>
          <w:szCs w:val="28"/>
        </w:rPr>
        <w:t xml:space="preserve"> врача.</w:t>
      </w:r>
    </w:p>
    <w:p w:rsidR="00462B30" w:rsidRPr="000A4834" w:rsidRDefault="00462B30" w:rsidP="00E45617">
      <w:pPr>
        <w:pStyle w:val="10"/>
        <w:shd w:val="clear" w:color="auto" w:fill="auto"/>
        <w:tabs>
          <w:tab w:val="left" w:pos="567"/>
        </w:tabs>
        <w:spacing w:after="0" w:line="360" w:lineRule="auto"/>
        <w:ind w:firstLine="709"/>
        <w:jc w:val="both"/>
        <w:rPr>
          <w:b w:val="0"/>
          <w:bCs w:val="0"/>
          <w:sz w:val="28"/>
          <w:szCs w:val="28"/>
        </w:rPr>
      </w:pPr>
      <w:r w:rsidRPr="000A4834">
        <w:rPr>
          <w:b w:val="0"/>
          <w:bCs w:val="0"/>
          <w:sz w:val="28"/>
          <w:szCs w:val="28"/>
        </w:rPr>
        <w:t xml:space="preserve">В 2018 году </w:t>
      </w:r>
      <w:r w:rsidR="000D4367" w:rsidRPr="000D4367">
        <w:rPr>
          <w:b w:val="0"/>
          <w:sz w:val="28"/>
          <w:szCs w:val="28"/>
        </w:rPr>
        <w:t xml:space="preserve">Кировское областное государственное образовательное </w:t>
      </w:r>
      <w:r w:rsidR="000D4367" w:rsidRPr="000D4367">
        <w:rPr>
          <w:b w:val="0"/>
          <w:sz w:val="28"/>
          <w:szCs w:val="28"/>
        </w:rPr>
        <w:lastRenderedPageBreak/>
        <w:t>бюджетное учреждение «Кировский медицинский колледж»</w:t>
      </w:r>
      <w:r w:rsidR="000D4367">
        <w:rPr>
          <w:b w:val="0"/>
          <w:bCs w:val="0"/>
          <w:sz w:val="28"/>
          <w:szCs w:val="28"/>
        </w:rPr>
        <w:t xml:space="preserve"> </w:t>
      </w:r>
      <w:r w:rsidRPr="000A4834">
        <w:rPr>
          <w:b w:val="0"/>
          <w:bCs w:val="0"/>
          <w:sz w:val="28"/>
          <w:szCs w:val="28"/>
        </w:rPr>
        <w:t>проводил</w:t>
      </w:r>
      <w:r w:rsidR="000E4658">
        <w:rPr>
          <w:b w:val="0"/>
          <w:bCs w:val="0"/>
          <w:sz w:val="28"/>
          <w:szCs w:val="28"/>
        </w:rPr>
        <w:t>о</w:t>
      </w:r>
      <w:r w:rsidRPr="000A4834">
        <w:rPr>
          <w:b w:val="0"/>
          <w:bCs w:val="0"/>
          <w:sz w:val="28"/>
          <w:szCs w:val="28"/>
        </w:rPr>
        <w:t xml:space="preserve"> курсы повышения квалификации </w:t>
      </w:r>
      <w:r w:rsidR="00C210F2" w:rsidRPr="000A4834">
        <w:rPr>
          <w:b w:val="0"/>
          <w:bCs w:val="0"/>
          <w:sz w:val="28"/>
          <w:szCs w:val="28"/>
        </w:rPr>
        <w:t>для работников со средним медицинским образованием</w:t>
      </w:r>
      <w:r w:rsidR="00C210F2">
        <w:rPr>
          <w:b w:val="0"/>
          <w:bCs w:val="0"/>
          <w:sz w:val="28"/>
          <w:szCs w:val="28"/>
        </w:rPr>
        <w:t xml:space="preserve"> </w:t>
      </w:r>
      <w:r w:rsidRPr="000A4834">
        <w:rPr>
          <w:b w:val="0"/>
          <w:bCs w:val="0"/>
          <w:sz w:val="28"/>
          <w:szCs w:val="28"/>
        </w:rPr>
        <w:t xml:space="preserve">по теме «Паллиативная медицинская помощь» продолжительность 144 часа </w:t>
      </w:r>
    </w:p>
    <w:p w:rsidR="003D37EB" w:rsidRDefault="003D37EB" w:rsidP="00E45617">
      <w:pPr>
        <w:pStyle w:val="10"/>
        <w:shd w:val="clear" w:color="auto" w:fill="auto"/>
        <w:tabs>
          <w:tab w:val="left" w:pos="567"/>
        </w:tabs>
        <w:spacing w:after="0" w:line="360" w:lineRule="auto"/>
        <w:ind w:firstLine="709"/>
        <w:jc w:val="both"/>
        <w:rPr>
          <w:b w:val="0"/>
          <w:bCs w:val="0"/>
          <w:sz w:val="28"/>
          <w:szCs w:val="28"/>
        </w:rPr>
      </w:pPr>
      <w:r>
        <w:rPr>
          <w:b w:val="0"/>
          <w:bCs w:val="0"/>
          <w:sz w:val="28"/>
          <w:szCs w:val="28"/>
        </w:rPr>
        <w:t>Всего о</w:t>
      </w:r>
      <w:r w:rsidR="00462B30" w:rsidRPr="000A4834">
        <w:rPr>
          <w:b w:val="0"/>
          <w:bCs w:val="0"/>
          <w:sz w:val="28"/>
          <w:szCs w:val="28"/>
        </w:rPr>
        <w:t xml:space="preserve">бучение по вопросам организации ПМП в 2018 году прошли </w:t>
      </w:r>
      <w:r w:rsidR="000E4658">
        <w:rPr>
          <w:b w:val="0"/>
          <w:bCs w:val="0"/>
          <w:sz w:val="28"/>
          <w:szCs w:val="28"/>
        </w:rPr>
        <w:t xml:space="preserve">       </w:t>
      </w:r>
      <w:r w:rsidR="00462B30" w:rsidRPr="003D37EB">
        <w:rPr>
          <w:b w:val="0"/>
          <w:bCs w:val="0"/>
          <w:sz w:val="28"/>
          <w:szCs w:val="28"/>
        </w:rPr>
        <w:t>49</w:t>
      </w:r>
      <w:r w:rsidR="00462B30" w:rsidRPr="000A4834">
        <w:rPr>
          <w:b w:val="0"/>
          <w:bCs w:val="0"/>
          <w:sz w:val="28"/>
          <w:szCs w:val="28"/>
        </w:rPr>
        <w:t xml:space="preserve"> врачей и 52 специалиста со средним медицинским образованием, в том числе 43 фе</w:t>
      </w:r>
      <w:r w:rsidR="00300322">
        <w:rPr>
          <w:b w:val="0"/>
          <w:bCs w:val="0"/>
          <w:sz w:val="28"/>
          <w:szCs w:val="28"/>
        </w:rPr>
        <w:t>льдшера и 9 медицинских сестер.</w:t>
      </w:r>
    </w:p>
    <w:p w:rsidR="00E45617" w:rsidRDefault="00795140" w:rsidP="00E45617">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Кадровое обеспечение</w:t>
      </w:r>
      <w:r w:rsidR="00462B30" w:rsidRPr="00300322">
        <w:rPr>
          <w:rFonts w:ascii="Times New Roman" w:hAnsi="Times New Roman" w:cs="Times New Roman"/>
          <w:bCs/>
          <w:sz w:val="28"/>
          <w:szCs w:val="28"/>
        </w:rPr>
        <w:t xml:space="preserve"> в разрезе структурных подразделений, оказывающих ПМП</w:t>
      </w:r>
      <w:r w:rsidR="00570E7D">
        <w:rPr>
          <w:rFonts w:ascii="Times New Roman" w:hAnsi="Times New Roman" w:cs="Times New Roman"/>
          <w:bCs/>
          <w:sz w:val="28"/>
          <w:szCs w:val="28"/>
        </w:rPr>
        <w:t>,</w:t>
      </w:r>
      <w:r w:rsidR="00300322">
        <w:rPr>
          <w:rFonts w:ascii="Times New Roman" w:hAnsi="Times New Roman" w:cs="Times New Roman"/>
          <w:bCs/>
          <w:sz w:val="28"/>
          <w:szCs w:val="28"/>
        </w:rPr>
        <w:t xml:space="preserve"> представлено в таблице 6.</w:t>
      </w:r>
    </w:p>
    <w:p w:rsidR="00462B30" w:rsidRPr="00AF653C" w:rsidRDefault="00300322" w:rsidP="00E45617">
      <w:pPr>
        <w:widowControl w:val="0"/>
        <w:spacing w:after="0" w:line="360" w:lineRule="auto"/>
        <w:ind w:firstLine="709"/>
        <w:jc w:val="right"/>
        <w:rPr>
          <w:rFonts w:ascii="Times New Roman" w:hAnsi="Times New Roman" w:cs="Times New Roman"/>
          <w:sz w:val="28"/>
          <w:szCs w:val="28"/>
        </w:rPr>
      </w:pPr>
      <w:r w:rsidRPr="00AF653C">
        <w:rPr>
          <w:rFonts w:ascii="Times New Roman" w:hAnsi="Times New Roman" w:cs="Times New Roman"/>
          <w:sz w:val="28"/>
          <w:szCs w:val="28"/>
        </w:rPr>
        <w:t xml:space="preserve">Таблица </w:t>
      </w:r>
      <w:r w:rsidR="00462B30" w:rsidRPr="00AF653C">
        <w:rPr>
          <w:rFonts w:ascii="Times New Roman" w:hAnsi="Times New Roman" w:cs="Times New Roman"/>
          <w:sz w:val="28"/>
          <w:szCs w:val="28"/>
        </w:rPr>
        <w:t>6</w:t>
      </w:r>
    </w:p>
    <w:tbl>
      <w:tblPr>
        <w:tblW w:w="94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4501"/>
        <w:gridCol w:w="851"/>
        <w:gridCol w:w="709"/>
        <w:gridCol w:w="708"/>
        <w:gridCol w:w="1133"/>
        <w:gridCol w:w="896"/>
      </w:tblGrid>
      <w:tr w:rsidR="00146B09" w:rsidRPr="00300322" w:rsidTr="00E51427">
        <w:trPr>
          <w:trHeight w:val="1300"/>
          <w:tblHeader/>
        </w:trPr>
        <w:tc>
          <w:tcPr>
            <w:tcW w:w="663" w:type="dxa"/>
            <w:vMerge w:val="restart"/>
          </w:tcPr>
          <w:p w:rsidR="00612639" w:rsidRPr="00300322" w:rsidRDefault="0061263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 п/п</w:t>
            </w:r>
          </w:p>
        </w:tc>
        <w:tc>
          <w:tcPr>
            <w:tcW w:w="4502" w:type="dxa"/>
            <w:vMerge w:val="restart"/>
          </w:tcPr>
          <w:p w:rsidR="00612639" w:rsidRPr="00300322" w:rsidRDefault="001B4826" w:rsidP="00E45617">
            <w:pPr>
              <w:widowControl w:val="0"/>
              <w:spacing w:after="0" w:line="240" w:lineRule="auto"/>
              <w:jc w:val="center"/>
              <w:rPr>
                <w:rFonts w:ascii="Times New Roman" w:hAnsi="Times New Roman" w:cs="Times New Roman"/>
              </w:rPr>
            </w:pPr>
            <w:r>
              <w:rPr>
                <w:rFonts w:ascii="Times New Roman" w:hAnsi="Times New Roman" w:cs="Times New Roman"/>
              </w:rPr>
              <w:t>Наименование медицинских организаций, структурных подразделений,</w:t>
            </w:r>
            <w:r w:rsidR="00570E7D">
              <w:rPr>
                <w:rFonts w:ascii="Times New Roman" w:hAnsi="Times New Roman" w:cs="Times New Roman"/>
              </w:rPr>
              <w:t xml:space="preserve"> медицинские специалисты</w:t>
            </w:r>
            <w:r w:rsidR="00795140">
              <w:rPr>
                <w:rFonts w:ascii="Times New Roman" w:hAnsi="Times New Roman" w:cs="Times New Roman"/>
              </w:rPr>
              <w:t xml:space="preserve"> в соответствии с действующим законодательством</w:t>
            </w:r>
          </w:p>
        </w:tc>
        <w:tc>
          <w:tcPr>
            <w:tcW w:w="851" w:type="dxa"/>
            <w:vMerge w:val="restart"/>
          </w:tcPr>
          <w:p w:rsidR="00612639" w:rsidRPr="00300322" w:rsidRDefault="00612639" w:rsidP="00345B30">
            <w:pPr>
              <w:widowControl w:val="0"/>
              <w:spacing w:after="0" w:line="240" w:lineRule="auto"/>
              <w:ind w:left="-108" w:right="-104"/>
              <w:jc w:val="center"/>
              <w:rPr>
                <w:rFonts w:ascii="Times New Roman" w:hAnsi="Times New Roman" w:cs="Times New Roman"/>
              </w:rPr>
            </w:pPr>
            <w:r w:rsidRPr="00300322">
              <w:rPr>
                <w:rFonts w:ascii="Times New Roman" w:hAnsi="Times New Roman" w:cs="Times New Roman"/>
              </w:rPr>
              <w:t>Потреб</w:t>
            </w:r>
            <w:r w:rsidR="00345B30">
              <w:rPr>
                <w:rFonts w:ascii="Times New Roman" w:hAnsi="Times New Roman" w:cs="Times New Roman"/>
              </w:rPr>
              <w:t>-</w:t>
            </w:r>
            <w:r w:rsidRPr="00300322">
              <w:rPr>
                <w:rFonts w:ascii="Times New Roman" w:hAnsi="Times New Roman" w:cs="Times New Roman"/>
              </w:rPr>
              <w:t>ность</w:t>
            </w:r>
          </w:p>
        </w:tc>
        <w:tc>
          <w:tcPr>
            <w:tcW w:w="709" w:type="dxa"/>
            <w:vMerge w:val="restart"/>
          </w:tcPr>
          <w:p w:rsidR="00612639" w:rsidRPr="00300322" w:rsidRDefault="00345B30" w:rsidP="00345B30">
            <w:pPr>
              <w:widowControl w:val="0"/>
              <w:spacing w:after="0" w:line="240" w:lineRule="auto"/>
              <w:ind w:left="-108" w:right="-107"/>
              <w:jc w:val="center"/>
              <w:rPr>
                <w:rFonts w:ascii="Times New Roman" w:hAnsi="Times New Roman" w:cs="Times New Roman"/>
              </w:rPr>
            </w:pPr>
            <w:r>
              <w:rPr>
                <w:rFonts w:ascii="Times New Roman" w:hAnsi="Times New Roman" w:cs="Times New Roman"/>
              </w:rPr>
              <w:t>Числ</w:t>
            </w:r>
            <w:r w:rsidR="00612639" w:rsidRPr="00300322">
              <w:rPr>
                <w:rFonts w:ascii="Times New Roman" w:hAnsi="Times New Roman" w:cs="Times New Roman"/>
              </w:rPr>
              <w:t>о заня</w:t>
            </w:r>
            <w:r>
              <w:rPr>
                <w:rFonts w:ascii="Times New Roman" w:hAnsi="Times New Roman" w:cs="Times New Roman"/>
              </w:rPr>
              <w:t>-</w:t>
            </w:r>
            <w:r w:rsidR="00612639" w:rsidRPr="00300322">
              <w:rPr>
                <w:rFonts w:ascii="Times New Roman" w:hAnsi="Times New Roman" w:cs="Times New Roman"/>
              </w:rPr>
              <w:t>тых долж</w:t>
            </w:r>
            <w:r>
              <w:rPr>
                <w:rFonts w:ascii="Times New Roman" w:hAnsi="Times New Roman" w:cs="Times New Roman"/>
              </w:rPr>
              <w:t>-</w:t>
            </w:r>
            <w:r w:rsidR="00612639" w:rsidRPr="00300322">
              <w:rPr>
                <w:rFonts w:ascii="Times New Roman" w:hAnsi="Times New Roman" w:cs="Times New Roman"/>
              </w:rPr>
              <w:t>ностей</w:t>
            </w:r>
          </w:p>
        </w:tc>
        <w:tc>
          <w:tcPr>
            <w:tcW w:w="1841" w:type="dxa"/>
            <w:gridSpan w:val="2"/>
          </w:tcPr>
          <w:p w:rsidR="00612639" w:rsidRPr="00300322" w:rsidRDefault="0061263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Количество физических лиц основных работников на занятых должностях</w:t>
            </w:r>
          </w:p>
        </w:tc>
        <w:tc>
          <w:tcPr>
            <w:tcW w:w="895" w:type="dxa"/>
            <w:vMerge w:val="restart"/>
          </w:tcPr>
          <w:p w:rsidR="00612639" w:rsidRPr="00300322" w:rsidRDefault="00612639" w:rsidP="00345B30">
            <w:pPr>
              <w:widowControl w:val="0"/>
              <w:spacing w:after="0" w:line="240" w:lineRule="auto"/>
              <w:ind w:left="-108" w:right="-109"/>
              <w:jc w:val="center"/>
              <w:rPr>
                <w:rFonts w:ascii="Times New Roman" w:hAnsi="Times New Roman" w:cs="Times New Roman"/>
              </w:rPr>
            </w:pPr>
            <w:r w:rsidRPr="00300322">
              <w:rPr>
                <w:rFonts w:ascii="Times New Roman" w:hAnsi="Times New Roman" w:cs="Times New Roman"/>
              </w:rPr>
              <w:t>Кадро</w:t>
            </w:r>
            <w:r w:rsidR="00345B30">
              <w:rPr>
                <w:rFonts w:ascii="Times New Roman" w:hAnsi="Times New Roman" w:cs="Times New Roman"/>
              </w:rPr>
              <w:t>-</w:t>
            </w:r>
            <w:r w:rsidRPr="00300322">
              <w:rPr>
                <w:rFonts w:ascii="Times New Roman" w:hAnsi="Times New Roman" w:cs="Times New Roman"/>
              </w:rPr>
              <w:t>вый дефицит</w:t>
            </w:r>
          </w:p>
        </w:tc>
      </w:tr>
      <w:tr w:rsidR="00146B09" w:rsidRPr="00300322" w:rsidTr="00E51427">
        <w:trPr>
          <w:trHeight w:val="937"/>
          <w:tblHeader/>
        </w:trPr>
        <w:tc>
          <w:tcPr>
            <w:tcW w:w="663" w:type="dxa"/>
            <w:vMerge/>
          </w:tcPr>
          <w:p w:rsidR="00612639" w:rsidRPr="00300322" w:rsidRDefault="00612639" w:rsidP="00E45617">
            <w:pPr>
              <w:widowControl w:val="0"/>
              <w:spacing w:after="0" w:line="240" w:lineRule="auto"/>
              <w:jc w:val="center"/>
              <w:rPr>
                <w:rFonts w:ascii="Times New Roman" w:hAnsi="Times New Roman" w:cs="Times New Roman"/>
              </w:rPr>
            </w:pPr>
          </w:p>
        </w:tc>
        <w:tc>
          <w:tcPr>
            <w:tcW w:w="4502" w:type="dxa"/>
            <w:vMerge/>
          </w:tcPr>
          <w:p w:rsidR="00612639" w:rsidRPr="00300322" w:rsidRDefault="00612639" w:rsidP="00E45617">
            <w:pPr>
              <w:widowControl w:val="0"/>
              <w:spacing w:after="0" w:line="240" w:lineRule="auto"/>
              <w:jc w:val="center"/>
              <w:rPr>
                <w:rFonts w:ascii="Times New Roman" w:hAnsi="Times New Roman" w:cs="Times New Roman"/>
              </w:rPr>
            </w:pPr>
          </w:p>
        </w:tc>
        <w:tc>
          <w:tcPr>
            <w:tcW w:w="851" w:type="dxa"/>
            <w:vMerge/>
          </w:tcPr>
          <w:p w:rsidR="00612639" w:rsidRPr="00300322" w:rsidRDefault="00612639" w:rsidP="00E45617">
            <w:pPr>
              <w:widowControl w:val="0"/>
              <w:spacing w:after="0" w:line="240" w:lineRule="auto"/>
              <w:jc w:val="center"/>
              <w:rPr>
                <w:rFonts w:ascii="Times New Roman" w:hAnsi="Times New Roman" w:cs="Times New Roman"/>
              </w:rPr>
            </w:pPr>
          </w:p>
        </w:tc>
        <w:tc>
          <w:tcPr>
            <w:tcW w:w="709" w:type="dxa"/>
            <w:vMerge/>
          </w:tcPr>
          <w:p w:rsidR="00612639" w:rsidRPr="00300322" w:rsidRDefault="00612639" w:rsidP="00E45617">
            <w:pPr>
              <w:widowControl w:val="0"/>
              <w:spacing w:after="0" w:line="240" w:lineRule="auto"/>
              <w:jc w:val="center"/>
              <w:rPr>
                <w:rFonts w:ascii="Times New Roman" w:hAnsi="Times New Roman" w:cs="Times New Roman"/>
              </w:rPr>
            </w:pPr>
          </w:p>
        </w:tc>
        <w:tc>
          <w:tcPr>
            <w:tcW w:w="708" w:type="dxa"/>
          </w:tcPr>
          <w:p w:rsidR="00612639" w:rsidRPr="00300322" w:rsidRDefault="00570E7D" w:rsidP="00570E7D">
            <w:pPr>
              <w:widowControl w:val="0"/>
              <w:spacing w:after="0" w:line="240" w:lineRule="auto"/>
              <w:ind w:left="-108" w:right="-108"/>
              <w:jc w:val="center"/>
              <w:rPr>
                <w:rFonts w:ascii="Times New Roman" w:hAnsi="Times New Roman" w:cs="Times New Roman"/>
              </w:rPr>
            </w:pPr>
            <w:r>
              <w:rPr>
                <w:rFonts w:ascii="Times New Roman" w:hAnsi="Times New Roman" w:cs="Times New Roman"/>
              </w:rPr>
              <w:t>в</w:t>
            </w:r>
            <w:r w:rsidR="00612639" w:rsidRPr="00300322">
              <w:rPr>
                <w:rFonts w:ascii="Times New Roman" w:hAnsi="Times New Roman" w:cs="Times New Roman"/>
              </w:rPr>
              <w:t>сего</w:t>
            </w:r>
          </w:p>
        </w:tc>
        <w:tc>
          <w:tcPr>
            <w:tcW w:w="1133" w:type="dxa"/>
          </w:tcPr>
          <w:p w:rsidR="00612639" w:rsidRPr="00300322" w:rsidRDefault="00570E7D" w:rsidP="00570E7D">
            <w:pPr>
              <w:widowControl w:val="0"/>
              <w:spacing w:after="0" w:line="240" w:lineRule="auto"/>
              <w:ind w:left="-108" w:right="-108"/>
              <w:jc w:val="center"/>
              <w:rPr>
                <w:rFonts w:ascii="Times New Roman" w:hAnsi="Times New Roman" w:cs="Times New Roman"/>
              </w:rPr>
            </w:pPr>
            <w:r>
              <w:rPr>
                <w:rFonts w:ascii="Times New Roman" w:hAnsi="Times New Roman" w:cs="Times New Roman"/>
              </w:rPr>
              <w:t>и</w:t>
            </w:r>
            <w:r w:rsidR="00612639" w:rsidRPr="00300322">
              <w:rPr>
                <w:rFonts w:ascii="Times New Roman" w:hAnsi="Times New Roman" w:cs="Times New Roman"/>
              </w:rPr>
              <w:t>з них обучено по вопросам ПМП</w:t>
            </w:r>
          </w:p>
        </w:tc>
        <w:tc>
          <w:tcPr>
            <w:tcW w:w="895" w:type="dxa"/>
            <w:vMerge/>
          </w:tcPr>
          <w:p w:rsidR="00612639" w:rsidRPr="00300322" w:rsidRDefault="00612639"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570E7D" w:rsidRPr="00300322" w:rsidRDefault="00570E7D" w:rsidP="00E45617">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4502" w:type="dxa"/>
          </w:tcPr>
          <w:p w:rsidR="00570E7D" w:rsidRPr="00570E7D" w:rsidRDefault="00570E7D" w:rsidP="00570E7D">
            <w:pPr>
              <w:widowControl w:val="0"/>
              <w:spacing w:after="0" w:line="240" w:lineRule="auto"/>
              <w:rPr>
                <w:rFonts w:ascii="Times New Roman" w:hAnsi="Times New Roman" w:cs="Times New Roman"/>
                <w:bCs/>
              </w:rPr>
            </w:pPr>
            <w:r w:rsidRPr="00150C00">
              <w:rPr>
                <w:rFonts w:ascii="Times New Roman" w:hAnsi="Times New Roman" w:cs="Times New Roman"/>
                <w:bCs/>
              </w:rPr>
              <w:t>КОГБУЗ «Кировский областной хоспис»</w:t>
            </w:r>
            <w:r>
              <w:rPr>
                <w:rFonts w:ascii="Times New Roman" w:hAnsi="Times New Roman" w:cs="Times New Roman"/>
                <w:bCs/>
              </w:rPr>
              <w:t xml:space="preserve"> </w:t>
            </w:r>
            <w:r>
              <w:rPr>
                <w:rFonts w:ascii="Times New Roman" w:hAnsi="Times New Roman" w:cs="Times New Roman"/>
              </w:rPr>
              <w:t>(количество кабинетов ПМП: 0 единиц</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w:t>
            </w:r>
            <w:r w:rsidRPr="00300322">
              <w:rPr>
                <w:rFonts w:ascii="Times New Roman" w:hAnsi="Times New Roman" w:cs="Times New Roman"/>
              </w:rPr>
              <w:t>детям): 1</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ед</w:t>
            </w:r>
            <w:r>
              <w:rPr>
                <w:rFonts w:ascii="Times New Roman" w:hAnsi="Times New Roman" w:cs="Times New Roman"/>
              </w:rPr>
              <w:t>иниц</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10</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20</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3</w:t>
            </w:r>
            <w:r>
              <w:rPr>
                <w:rFonts w:ascii="Times New Roman" w:hAnsi="Times New Roman" w:cs="Times New Roman"/>
              </w:rPr>
              <w:t>)</w:t>
            </w:r>
            <w:r w:rsidRPr="00300322">
              <w:rPr>
                <w:rFonts w:ascii="Times New Roman" w:hAnsi="Times New Roman" w:cs="Times New Roman"/>
              </w:rPr>
              <w:t xml:space="preserve"> койки; койки сестринского ухода 0</w:t>
            </w:r>
            <w:r>
              <w:rPr>
                <w:rFonts w:ascii="Times New Roman" w:hAnsi="Times New Roman" w:cs="Times New Roman"/>
              </w:rPr>
              <w:t xml:space="preserve"> коек)</w:t>
            </w:r>
          </w:p>
        </w:tc>
        <w:tc>
          <w:tcPr>
            <w:tcW w:w="851" w:type="dxa"/>
          </w:tcPr>
          <w:p w:rsidR="00570E7D" w:rsidRPr="00570E7D" w:rsidRDefault="00570E7D" w:rsidP="00570E7D">
            <w:pPr>
              <w:widowControl w:val="0"/>
              <w:spacing w:after="0" w:line="240" w:lineRule="auto"/>
              <w:rPr>
                <w:rFonts w:ascii="Times New Roman" w:hAnsi="Times New Roman" w:cs="Times New Roman"/>
                <w:bCs/>
              </w:rPr>
            </w:pPr>
          </w:p>
        </w:tc>
        <w:tc>
          <w:tcPr>
            <w:tcW w:w="709" w:type="dxa"/>
          </w:tcPr>
          <w:p w:rsidR="00570E7D" w:rsidRPr="00570E7D" w:rsidRDefault="00570E7D" w:rsidP="00570E7D">
            <w:pPr>
              <w:widowControl w:val="0"/>
              <w:spacing w:after="0" w:line="240" w:lineRule="auto"/>
              <w:rPr>
                <w:rFonts w:ascii="Times New Roman" w:hAnsi="Times New Roman" w:cs="Times New Roman"/>
                <w:bCs/>
              </w:rPr>
            </w:pPr>
          </w:p>
        </w:tc>
        <w:tc>
          <w:tcPr>
            <w:tcW w:w="708" w:type="dxa"/>
          </w:tcPr>
          <w:p w:rsidR="00570E7D" w:rsidRPr="00570E7D" w:rsidRDefault="00570E7D" w:rsidP="00570E7D">
            <w:pPr>
              <w:widowControl w:val="0"/>
              <w:spacing w:after="0" w:line="240" w:lineRule="auto"/>
              <w:rPr>
                <w:rFonts w:ascii="Times New Roman" w:hAnsi="Times New Roman" w:cs="Times New Roman"/>
                <w:bCs/>
              </w:rPr>
            </w:pPr>
          </w:p>
        </w:tc>
        <w:tc>
          <w:tcPr>
            <w:tcW w:w="1133" w:type="dxa"/>
          </w:tcPr>
          <w:p w:rsidR="00570E7D" w:rsidRPr="00570E7D" w:rsidRDefault="00570E7D" w:rsidP="00570E7D">
            <w:pPr>
              <w:widowControl w:val="0"/>
              <w:spacing w:after="0" w:line="240" w:lineRule="auto"/>
              <w:rPr>
                <w:rFonts w:ascii="Times New Roman" w:hAnsi="Times New Roman" w:cs="Times New Roman"/>
                <w:bCs/>
              </w:rPr>
            </w:pPr>
          </w:p>
        </w:tc>
        <w:tc>
          <w:tcPr>
            <w:tcW w:w="895" w:type="dxa"/>
          </w:tcPr>
          <w:p w:rsidR="00570E7D" w:rsidRPr="00570E7D" w:rsidRDefault="00570E7D" w:rsidP="00570E7D">
            <w:pPr>
              <w:widowControl w:val="0"/>
              <w:spacing w:after="0" w:line="240" w:lineRule="auto"/>
              <w:rPr>
                <w:rFonts w:ascii="Times New Roman" w:hAnsi="Times New Roman" w:cs="Times New Roman"/>
                <w:bCs/>
              </w:rPr>
            </w:pPr>
          </w:p>
        </w:tc>
      </w:tr>
      <w:tr w:rsidR="00146B09" w:rsidRPr="00300322" w:rsidTr="00E51427">
        <w:tc>
          <w:tcPr>
            <w:tcW w:w="663" w:type="dxa"/>
          </w:tcPr>
          <w:p w:rsidR="00570E7D" w:rsidRPr="00300322" w:rsidRDefault="00570E7D" w:rsidP="00570E7D">
            <w:pPr>
              <w:widowControl w:val="0"/>
              <w:spacing w:after="0" w:line="240" w:lineRule="auto"/>
              <w:jc w:val="center"/>
              <w:rPr>
                <w:rFonts w:ascii="Times New Roman" w:hAnsi="Times New Roman" w:cs="Times New Roman"/>
              </w:rPr>
            </w:pPr>
            <w:r>
              <w:rPr>
                <w:rFonts w:ascii="Times New Roman" w:hAnsi="Times New Roman" w:cs="Times New Roman"/>
              </w:rPr>
              <w:t>1.1</w:t>
            </w:r>
          </w:p>
        </w:tc>
        <w:tc>
          <w:tcPr>
            <w:tcW w:w="4502" w:type="dxa"/>
          </w:tcPr>
          <w:p w:rsidR="00570E7D" w:rsidRPr="00300322" w:rsidRDefault="00570E7D" w:rsidP="00570E7D">
            <w:pPr>
              <w:widowControl w:val="0"/>
              <w:spacing w:after="0" w:line="240" w:lineRule="auto"/>
              <w:rPr>
                <w:rFonts w:ascii="Times New Roman" w:hAnsi="Times New Roman" w:cs="Times New Roman"/>
              </w:rPr>
            </w:pPr>
            <w:r w:rsidRPr="00300322">
              <w:rPr>
                <w:rFonts w:ascii="Times New Roman" w:hAnsi="Times New Roman" w:cs="Times New Roman"/>
              </w:rPr>
              <w:t>Хоспис</w:t>
            </w:r>
          </w:p>
        </w:tc>
        <w:tc>
          <w:tcPr>
            <w:tcW w:w="851" w:type="dxa"/>
          </w:tcPr>
          <w:p w:rsidR="00570E7D" w:rsidRPr="00300322" w:rsidRDefault="00570E7D" w:rsidP="00570E7D">
            <w:pPr>
              <w:widowControl w:val="0"/>
              <w:spacing w:after="0" w:line="240" w:lineRule="auto"/>
              <w:rPr>
                <w:rFonts w:ascii="Times New Roman" w:hAnsi="Times New Roman" w:cs="Times New Roman"/>
              </w:rPr>
            </w:pPr>
          </w:p>
        </w:tc>
        <w:tc>
          <w:tcPr>
            <w:tcW w:w="709" w:type="dxa"/>
          </w:tcPr>
          <w:p w:rsidR="00570E7D" w:rsidRPr="00300322" w:rsidRDefault="00570E7D" w:rsidP="00570E7D">
            <w:pPr>
              <w:widowControl w:val="0"/>
              <w:spacing w:after="0" w:line="240" w:lineRule="auto"/>
              <w:rPr>
                <w:rFonts w:ascii="Times New Roman" w:hAnsi="Times New Roman" w:cs="Times New Roman"/>
              </w:rPr>
            </w:pPr>
          </w:p>
        </w:tc>
        <w:tc>
          <w:tcPr>
            <w:tcW w:w="708" w:type="dxa"/>
          </w:tcPr>
          <w:p w:rsidR="00570E7D" w:rsidRPr="00300322" w:rsidRDefault="00570E7D" w:rsidP="00570E7D">
            <w:pPr>
              <w:widowControl w:val="0"/>
              <w:spacing w:after="0" w:line="240" w:lineRule="auto"/>
              <w:rPr>
                <w:rFonts w:ascii="Times New Roman" w:hAnsi="Times New Roman" w:cs="Times New Roman"/>
              </w:rPr>
            </w:pPr>
          </w:p>
        </w:tc>
        <w:tc>
          <w:tcPr>
            <w:tcW w:w="1133" w:type="dxa"/>
          </w:tcPr>
          <w:p w:rsidR="00570E7D" w:rsidRPr="00300322" w:rsidRDefault="00570E7D" w:rsidP="00570E7D">
            <w:pPr>
              <w:widowControl w:val="0"/>
              <w:spacing w:after="0" w:line="240" w:lineRule="auto"/>
              <w:rPr>
                <w:rFonts w:ascii="Times New Roman" w:hAnsi="Times New Roman" w:cs="Times New Roman"/>
              </w:rPr>
            </w:pPr>
          </w:p>
        </w:tc>
        <w:tc>
          <w:tcPr>
            <w:tcW w:w="895" w:type="dxa"/>
          </w:tcPr>
          <w:p w:rsidR="00570E7D" w:rsidRPr="00300322" w:rsidRDefault="00570E7D" w:rsidP="00570E7D">
            <w:pPr>
              <w:widowControl w:val="0"/>
              <w:spacing w:after="0" w:line="240" w:lineRule="auto"/>
              <w:rPr>
                <w:rFonts w:ascii="Times New Roman" w:hAnsi="Times New Roman" w:cs="Times New Roman"/>
              </w:rPr>
            </w:pPr>
          </w:p>
        </w:tc>
      </w:tr>
      <w:tr w:rsidR="00146B09" w:rsidRPr="00300322" w:rsidTr="00E51427">
        <w:tc>
          <w:tcPr>
            <w:tcW w:w="663" w:type="dxa"/>
          </w:tcPr>
          <w:p w:rsidR="00462B30" w:rsidRPr="00300322" w:rsidRDefault="00570E7D" w:rsidP="00E45617">
            <w:pPr>
              <w:widowControl w:val="0"/>
              <w:spacing w:after="0" w:line="240" w:lineRule="auto"/>
              <w:jc w:val="center"/>
              <w:rPr>
                <w:rFonts w:ascii="Times New Roman" w:hAnsi="Times New Roman" w:cs="Times New Roman"/>
              </w:rPr>
            </w:pPr>
            <w:r>
              <w:rPr>
                <w:rFonts w:ascii="Times New Roman" w:hAnsi="Times New Roman" w:cs="Times New Roman"/>
              </w:rPr>
              <w:t>1.</w:t>
            </w:r>
            <w:r w:rsidR="000D4367">
              <w:rPr>
                <w:rFonts w:ascii="Times New Roman" w:hAnsi="Times New Roman" w:cs="Times New Roman"/>
              </w:rPr>
              <w:t>1.1</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8,75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8,75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6</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6</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1</w:t>
            </w:r>
            <w:r w:rsidR="00570E7D">
              <w:rPr>
                <w:rFonts w:ascii="Times New Roman" w:hAnsi="Times New Roman" w:cs="Times New Roman"/>
              </w:rPr>
              <w:t>.1</w:t>
            </w:r>
            <w:r>
              <w:rPr>
                <w:rFonts w:ascii="Times New Roman" w:hAnsi="Times New Roman" w:cs="Times New Roman"/>
              </w:rPr>
              <w:t>.2</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23,5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22</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22</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1,5</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1.</w:t>
            </w:r>
            <w:r w:rsidR="00570E7D">
              <w:rPr>
                <w:rFonts w:ascii="Times New Roman" w:hAnsi="Times New Roman" w:cs="Times New Roman"/>
              </w:rPr>
              <w:t>1.</w:t>
            </w:r>
            <w:r>
              <w:rPr>
                <w:rFonts w:ascii="Times New Roman" w:hAnsi="Times New Roman" w:cs="Times New Roman"/>
              </w:rPr>
              <w:t>3</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22</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16</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14</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w:t>
            </w:r>
          </w:p>
        </w:tc>
      </w:tr>
      <w:tr w:rsidR="00146B09" w:rsidRPr="00300322" w:rsidTr="00E51427">
        <w:tc>
          <w:tcPr>
            <w:tcW w:w="663" w:type="dxa"/>
          </w:tcPr>
          <w:p w:rsidR="00345B30" w:rsidRPr="00300322" w:rsidRDefault="00345B30" w:rsidP="00E45617">
            <w:pPr>
              <w:widowControl w:val="0"/>
              <w:spacing w:after="0" w:line="240" w:lineRule="auto"/>
              <w:jc w:val="center"/>
              <w:rPr>
                <w:rFonts w:ascii="Times New Roman" w:hAnsi="Times New Roman" w:cs="Times New Roman"/>
              </w:rPr>
            </w:pPr>
            <w:r>
              <w:rPr>
                <w:rFonts w:ascii="Times New Roman" w:hAnsi="Times New Roman" w:cs="Times New Roman"/>
              </w:rPr>
              <w:t>1.2</w:t>
            </w:r>
          </w:p>
        </w:tc>
        <w:tc>
          <w:tcPr>
            <w:tcW w:w="4502" w:type="dxa"/>
          </w:tcPr>
          <w:p w:rsidR="00345B30" w:rsidRPr="00300322" w:rsidRDefault="00345B30" w:rsidP="00570E7D">
            <w:pPr>
              <w:widowControl w:val="0"/>
              <w:spacing w:after="0" w:line="240" w:lineRule="auto"/>
              <w:jc w:val="both"/>
              <w:rPr>
                <w:rFonts w:ascii="Times New Roman" w:hAnsi="Times New Roman" w:cs="Times New Roman"/>
              </w:rPr>
            </w:pPr>
            <w:r w:rsidRPr="00300322">
              <w:rPr>
                <w:rFonts w:ascii="Times New Roman" w:hAnsi="Times New Roman" w:cs="Times New Roman"/>
              </w:rPr>
              <w:t>Отделение выездной патронажной службы паллиативной медицинской помощи взрослым</w:t>
            </w:r>
          </w:p>
        </w:tc>
        <w:tc>
          <w:tcPr>
            <w:tcW w:w="851" w:type="dxa"/>
          </w:tcPr>
          <w:p w:rsidR="00345B30" w:rsidRPr="00300322" w:rsidRDefault="00345B30" w:rsidP="00570E7D">
            <w:pPr>
              <w:widowControl w:val="0"/>
              <w:spacing w:after="0" w:line="240" w:lineRule="auto"/>
              <w:jc w:val="both"/>
              <w:rPr>
                <w:rFonts w:ascii="Times New Roman" w:hAnsi="Times New Roman" w:cs="Times New Roman"/>
              </w:rPr>
            </w:pPr>
          </w:p>
        </w:tc>
        <w:tc>
          <w:tcPr>
            <w:tcW w:w="709" w:type="dxa"/>
          </w:tcPr>
          <w:p w:rsidR="00345B30" w:rsidRPr="00300322" w:rsidRDefault="00345B30" w:rsidP="00570E7D">
            <w:pPr>
              <w:widowControl w:val="0"/>
              <w:spacing w:after="0" w:line="240" w:lineRule="auto"/>
              <w:jc w:val="both"/>
              <w:rPr>
                <w:rFonts w:ascii="Times New Roman" w:hAnsi="Times New Roman" w:cs="Times New Roman"/>
              </w:rPr>
            </w:pPr>
          </w:p>
        </w:tc>
        <w:tc>
          <w:tcPr>
            <w:tcW w:w="708" w:type="dxa"/>
          </w:tcPr>
          <w:p w:rsidR="00345B30" w:rsidRPr="00300322" w:rsidRDefault="00345B30" w:rsidP="00570E7D">
            <w:pPr>
              <w:widowControl w:val="0"/>
              <w:spacing w:after="0" w:line="240" w:lineRule="auto"/>
              <w:jc w:val="both"/>
              <w:rPr>
                <w:rFonts w:ascii="Times New Roman" w:hAnsi="Times New Roman" w:cs="Times New Roman"/>
              </w:rPr>
            </w:pPr>
          </w:p>
        </w:tc>
        <w:tc>
          <w:tcPr>
            <w:tcW w:w="1133" w:type="dxa"/>
          </w:tcPr>
          <w:p w:rsidR="00345B30" w:rsidRPr="00300322" w:rsidRDefault="00345B30" w:rsidP="00570E7D">
            <w:pPr>
              <w:widowControl w:val="0"/>
              <w:spacing w:after="0" w:line="240" w:lineRule="auto"/>
              <w:jc w:val="both"/>
              <w:rPr>
                <w:rFonts w:ascii="Times New Roman" w:hAnsi="Times New Roman" w:cs="Times New Roman"/>
              </w:rPr>
            </w:pPr>
          </w:p>
        </w:tc>
        <w:tc>
          <w:tcPr>
            <w:tcW w:w="895" w:type="dxa"/>
          </w:tcPr>
          <w:p w:rsidR="00345B30" w:rsidRPr="00300322" w:rsidRDefault="00345B30" w:rsidP="00570E7D">
            <w:pPr>
              <w:widowControl w:val="0"/>
              <w:spacing w:after="0" w:line="240" w:lineRule="auto"/>
              <w:jc w:val="both"/>
              <w:rPr>
                <w:rFonts w:ascii="Times New Roman" w:hAnsi="Times New Roman" w:cs="Times New Roman"/>
              </w:rPr>
            </w:pP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1.</w:t>
            </w:r>
            <w:r w:rsidR="00570E7D">
              <w:rPr>
                <w:rFonts w:ascii="Times New Roman" w:hAnsi="Times New Roman" w:cs="Times New Roman"/>
              </w:rPr>
              <w:t>2.</w:t>
            </w:r>
            <w:r>
              <w:rPr>
                <w:rFonts w:ascii="Times New Roman" w:hAnsi="Times New Roman" w:cs="Times New Roman"/>
              </w:rPr>
              <w:t>1</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3,25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3,25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1.2</w:t>
            </w:r>
            <w:r w:rsidR="00570E7D">
              <w:rPr>
                <w:rFonts w:ascii="Times New Roman" w:hAnsi="Times New Roman" w:cs="Times New Roman"/>
              </w:rPr>
              <w:t>.2</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rPr>
          <w:trHeight w:val="275"/>
        </w:trPr>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1.</w:t>
            </w:r>
            <w:r w:rsidR="00570E7D">
              <w:rPr>
                <w:rFonts w:ascii="Times New Roman" w:hAnsi="Times New Roman" w:cs="Times New Roman"/>
              </w:rPr>
              <w:t>2.</w:t>
            </w:r>
            <w:r>
              <w:rPr>
                <w:rFonts w:ascii="Times New Roman" w:hAnsi="Times New Roman" w:cs="Times New Roman"/>
              </w:rPr>
              <w:t>3</w:t>
            </w:r>
          </w:p>
        </w:tc>
        <w:tc>
          <w:tcPr>
            <w:tcW w:w="4502" w:type="dxa"/>
          </w:tcPr>
          <w:p w:rsidR="00BC0BC5" w:rsidRPr="00300322" w:rsidRDefault="00345B30" w:rsidP="00E45617">
            <w:pPr>
              <w:widowControl w:val="0"/>
              <w:spacing w:after="0" w:line="240" w:lineRule="auto"/>
              <w:rPr>
                <w:rFonts w:ascii="Times New Roman" w:hAnsi="Times New Roman" w:cs="Times New Roman"/>
              </w:rPr>
            </w:pPr>
            <w:r>
              <w:rPr>
                <w:rFonts w:ascii="Times New Roman" w:hAnsi="Times New Roman" w:cs="Times New Roman"/>
              </w:rPr>
              <w:t>Младший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1,25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1,25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345B30" w:rsidRPr="00300322" w:rsidRDefault="00345B30" w:rsidP="00E45617">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4502" w:type="dxa"/>
          </w:tcPr>
          <w:p w:rsidR="00345B30" w:rsidRPr="00570E7D" w:rsidRDefault="00345B30" w:rsidP="00345B30">
            <w:pPr>
              <w:widowControl w:val="0"/>
              <w:spacing w:after="0" w:line="240" w:lineRule="auto"/>
              <w:rPr>
                <w:rFonts w:ascii="Times New Roman" w:hAnsi="Times New Roman" w:cs="Times New Roman"/>
                <w:bCs/>
              </w:rPr>
            </w:pPr>
            <w:r w:rsidRPr="00150C00">
              <w:rPr>
                <w:rFonts w:ascii="Times New Roman" w:hAnsi="Times New Roman" w:cs="Times New Roman"/>
                <w:bCs/>
              </w:rPr>
              <w:t xml:space="preserve">КОГБУЗ «Кировская городская больница </w:t>
            </w:r>
            <w:r w:rsidR="00795140">
              <w:rPr>
                <w:rFonts w:ascii="Times New Roman" w:hAnsi="Times New Roman" w:cs="Times New Roman"/>
                <w:bCs/>
              </w:rPr>
              <w:t xml:space="preserve">  </w:t>
            </w:r>
            <w:r w:rsidRPr="00150C00">
              <w:rPr>
                <w:rFonts w:ascii="Times New Roman" w:hAnsi="Times New Roman" w:cs="Times New Roman"/>
                <w:bCs/>
              </w:rPr>
              <w:t>№</w:t>
            </w:r>
            <w:r>
              <w:rPr>
                <w:rFonts w:ascii="Times New Roman" w:hAnsi="Times New Roman" w:cs="Times New Roman"/>
                <w:bCs/>
              </w:rPr>
              <w:t xml:space="preserve"> </w:t>
            </w:r>
            <w:r w:rsidRPr="00150C00">
              <w:rPr>
                <w:rFonts w:ascii="Times New Roman" w:hAnsi="Times New Roman" w:cs="Times New Roman"/>
                <w:bCs/>
              </w:rPr>
              <w:t>5»</w:t>
            </w:r>
            <w:r>
              <w:rPr>
                <w:rFonts w:ascii="Times New Roman" w:hAnsi="Times New Roman" w:cs="Times New Roman"/>
                <w:bCs/>
              </w:rPr>
              <w:t xml:space="preserve"> </w:t>
            </w:r>
            <w:r>
              <w:rPr>
                <w:rFonts w:ascii="Times New Roman" w:hAnsi="Times New Roman" w:cs="Times New Roman"/>
              </w:rPr>
              <w:t>(количество кабинетов ПМП: 0 единиц</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(детям): 0</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 единиц</w:t>
            </w:r>
            <w:r w:rsidRPr="00300322">
              <w:rPr>
                <w:rFonts w:ascii="Times New Roman" w:hAnsi="Times New Roman" w:cs="Times New Roman"/>
              </w:rPr>
              <w:t xml:space="preserve">; паллиативные койки для </w:t>
            </w:r>
            <w:r w:rsidRPr="00345B30">
              <w:rPr>
                <w:rFonts w:ascii="Times New Roman" w:hAnsi="Times New Roman" w:cs="Times New Roman"/>
              </w:rPr>
              <w:t>взрослых</w:t>
            </w:r>
            <w:r>
              <w:rPr>
                <w:rFonts w:ascii="Times New Roman" w:hAnsi="Times New Roman" w:cs="Times New Roman"/>
              </w:rPr>
              <w:t xml:space="preserve"> (</w:t>
            </w:r>
            <w:r w:rsidRPr="00300322">
              <w:rPr>
                <w:rFonts w:ascii="Times New Roman" w:hAnsi="Times New Roman" w:cs="Times New Roman"/>
              </w:rPr>
              <w:t>детей</w:t>
            </w:r>
            <w:r>
              <w:rPr>
                <w:rFonts w:ascii="Times New Roman" w:hAnsi="Times New Roman" w:cs="Times New Roman"/>
              </w:rPr>
              <w:t>): 15</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w:t>
            </w:r>
            <w:r w:rsidRPr="00300322">
              <w:rPr>
                <w:rFonts w:ascii="Times New Roman" w:hAnsi="Times New Roman" w:cs="Times New Roman"/>
              </w:rPr>
              <w:t>: 0</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 xml:space="preserve">койки </w:t>
            </w:r>
            <w:r>
              <w:rPr>
                <w:rFonts w:ascii="Times New Roman" w:hAnsi="Times New Roman" w:cs="Times New Roman"/>
              </w:rPr>
              <w:lastRenderedPageBreak/>
              <w:t>сестринского ухода 0 коек)</w:t>
            </w:r>
          </w:p>
        </w:tc>
        <w:tc>
          <w:tcPr>
            <w:tcW w:w="851" w:type="dxa"/>
          </w:tcPr>
          <w:p w:rsidR="00345B30" w:rsidRPr="00570E7D" w:rsidRDefault="00345B30" w:rsidP="00345B30">
            <w:pPr>
              <w:widowControl w:val="0"/>
              <w:spacing w:after="0" w:line="240" w:lineRule="auto"/>
              <w:rPr>
                <w:rFonts w:ascii="Times New Roman" w:hAnsi="Times New Roman" w:cs="Times New Roman"/>
                <w:bCs/>
              </w:rPr>
            </w:pPr>
          </w:p>
        </w:tc>
        <w:tc>
          <w:tcPr>
            <w:tcW w:w="709" w:type="dxa"/>
          </w:tcPr>
          <w:p w:rsidR="00345B30" w:rsidRPr="00570E7D" w:rsidRDefault="00345B30" w:rsidP="00345B30">
            <w:pPr>
              <w:widowControl w:val="0"/>
              <w:spacing w:after="0" w:line="240" w:lineRule="auto"/>
              <w:rPr>
                <w:rFonts w:ascii="Times New Roman" w:hAnsi="Times New Roman" w:cs="Times New Roman"/>
                <w:bCs/>
              </w:rPr>
            </w:pPr>
          </w:p>
        </w:tc>
        <w:tc>
          <w:tcPr>
            <w:tcW w:w="708" w:type="dxa"/>
          </w:tcPr>
          <w:p w:rsidR="00345B30" w:rsidRPr="00570E7D" w:rsidRDefault="00345B30" w:rsidP="00345B30">
            <w:pPr>
              <w:widowControl w:val="0"/>
              <w:spacing w:after="0" w:line="240" w:lineRule="auto"/>
              <w:rPr>
                <w:rFonts w:ascii="Times New Roman" w:hAnsi="Times New Roman" w:cs="Times New Roman"/>
                <w:bCs/>
              </w:rPr>
            </w:pPr>
          </w:p>
        </w:tc>
        <w:tc>
          <w:tcPr>
            <w:tcW w:w="1133" w:type="dxa"/>
          </w:tcPr>
          <w:p w:rsidR="00345B30" w:rsidRPr="00570E7D" w:rsidRDefault="00345B30" w:rsidP="00345B30">
            <w:pPr>
              <w:widowControl w:val="0"/>
              <w:spacing w:after="0" w:line="240" w:lineRule="auto"/>
              <w:rPr>
                <w:rFonts w:ascii="Times New Roman" w:hAnsi="Times New Roman" w:cs="Times New Roman"/>
                <w:bCs/>
              </w:rPr>
            </w:pPr>
          </w:p>
        </w:tc>
        <w:tc>
          <w:tcPr>
            <w:tcW w:w="895" w:type="dxa"/>
          </w:tcPr>
          <w:p w:rsidR="00345B30" w:rsidRPr="00570E7D" w:rsidRDefault="00345B30" w:rsidP="00345B30">
            <w:pPr>
              <w:widowControl w:val="0"/>
              <w:spacing w:after="0" w:line="240" w:lineRule="auto"/>
              <w:rPr>
                <w:rFonts w:ascii="Times New Roman" w:hAnsi="Times New Roman" w:cs="Times New Roman"/>
                <w:bCs/>
              </w:rPr>
            </w:pPr>
          </w:p>
        </w:tc>
      </w:tr>
      <w:tr w:rsidR="00146B09" w:rsidRPr="00300322" w:rsidTr="00E51427">
        <w:tc>
          <w:tcPr>
            <w:tcW w:w="663" w:type="dxa"/>
          </w:tcPr>
          <w:p w:rsidR="00345B30" w:rsidRPr="00300322" w:rsidRDefault="00345B30" w:rsidP="00E45617">
            <w:pPr>
              <w:widowControl w:val="0"/>
              <w:spacing w:after="0" w:line="240" w:lineRule="auto"/>
              <w:jc w:val="center"/>
              <w:rPr>
                <w:rFonts w:ascii="Times New Roman" w:hAnsi="Times New Roman" w:cs="Times New Roman"/>
              </w:rPr>
            </w:pPr>
          </w:p>
        </w:tc>
        <w:tc>
          <w:tcPr>
            <w:tcW w:w="4502" w:type="dxa"/>
          </w:tcPr>
          <w:p w:rsidR="00345B30" w:rsidRPr="00300322" w:rsidRDefault="00345B30" w:rsidP="00345B30">
            <w:pPr>
              <w:widowControl w:val="0"/>
              <w:spacing w:after="0" w:line="240" w:lineRule="auto"/>
              <w:rPr>
                <w:rFonts w:ascii="Times New Roman" w:hAnsi="Times New Roman" w:cs="Times New Roman"/>
              </w:rPr>
            </w:pPr>
            <w:r w:rsidRPr="00300322">
              <w:rPr>
                <w:rFonts w:ascii="Times New Roman" w:hAnsi="Times New Roman" w:cs="Times New Roman"/>
              </w:rPr>
              <w:t>Отделение паллиативной медицинской помощи взрослым</w:t>
            </w:r>
          </w:p>
        </w:tc>
        <w:tc>
          <w:tcPr>
            <w:tcW w:w="851" w:type="dxa"/>
          </w:tcPr>
          <w:p w:rsidR="00345B30" w:rsidRPr="00300322" w:rsidRDefault="00345B30" w:rsidP="00E45617">
            <w:pPr>
              <w:widowControl w:val="0"/>
              <w:spacing w:after="0" w:line="240" w:lineRule="auto"/>
              <w:jc w:val="center"/>
              <w:rPr>
                <w:rFonts w:ascii="Times New Roman" w:hAnsi="Times New Roman" w:cs="Times New Roman"/>
              </w:rPr>
            </w:pPr>
          </w:p>
        </w:tc>
        <w:tc>
          <w:tcPr>
            <w:tcW w:w="709" w:type="dxa"/>
          </w:tcPr>
          <w:p w:rsidR="00345B30" w:rsidRPr="00300322" w:rsidRDefault="00345B30" w:rsidP="00E45617">
            <w:pPr>
              <w:widowControl w:val="0"/>
              <w:spacing w:after="0" w:line="240" w:lineRule="auto"/>
              <w:jc w:val="center"/>
              <w:rPr>
                <w:rFonts w:ascii="Times New Roman" w:hAnsi="Times New Roman" w:cs="Times New Roman"/>
              </w:rPr>
            </w:pPr>
          </w:p>
        </w:tc>
        <w:tc>
          <w:tcPr>
            <w:tcW w:w="708" w:type="dxa"/>
          </w:tcPr>
          <w:p w:rsidR="00345B30" w:rsidRPr="00300322" w:rsidRDefault="00345B30" w:rsidP="00E45617">
            <w:pPr>
              <w:widowControl w:val="0"/>
              <w:spacing w:after="0" w:line="240" w:lineRule="auto"/>
              <w:jc w:val="center"/>
              <w:rPr>
                <w:rFonts w:ascii="Times New Roman" w:hAnsi="Times New Roman" w:cs="Times New Roman"/>
              </w:rPr>
            </w:pPr>
          </w:p>
        </w:tc>
        <w:tc>
          <w:tcPr>
            <w:tcW w:w="1133" w:type="dxa"/>
          </w:tcPr>
          <w:p w:rsidR="00345B30" w:rsidRPr="00300322" w:rsidRDefault="00345B30" w:rsidP="00E45617">
            <w:pPr>
              <w:widowControl w:val="0"/>
              <w:spacing w:after="0" w:line="240" w:lineRule="auto"/>
              <w:jc w:val="center"/>
              <w:rPr>
                <w:rFonts w:ascii="Times New Roman" w:hAnsi="Times New Roman" w:cs="Times New Roman"/>
              </w:rPr>
            </w:pPr>
          </w:p>
        </w:tc>
        <w:tc>
          <w:tcPr>
            <w:tcW w:w="895" w:type="dxa"/>
          </w:tcPr>
          <w:p w:rsidR="00345B30" w:rsidRPr="00300322" w:rsidRDefault="00345B30"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2.1</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3,25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2,25</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2.2</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11,75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9,75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6</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2.3</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345B30" w:rsidRPr="00300322" w:rsidRDefault="00345B30" w:rsidP="00345B30">
            <w:pPr>
              <w:widowControl w:val="0"/>
              <w:spacing w:after="0" w:line="240" w:lineRule="auto"/>
              <w:jc w:val="center"/>
              <w:rPr>
                <w:rFonts w:ascii="Times New Roman" w:hAnsi="Times New Roman" w:cs="Times New Roman"/>
              </w:rPr>
            </w:pPr>
            <w:r>
              <w:rPr>
                <w:rFonts w:ascii="Times New Roman" w:hAnsi="Times New Roman" w:cs="Times New Roman"/>
              </w:rPr>
              <w:t>3</w:t>
            </w:r>
          </w:p>
        </w:tc>
        <w:tc>
          <w:tcPr>
            <w:tcW w:w="4502" w:type="dxa"/>
          </w:tcPr>
          <w:p w:rsidR="00345B30" w:rsidRPr="0025416C" w:rsidRDefault="00345B30" w:rsidP="00345B30">
            <w:pPr>
              <w:widowControl w:val="0"/>
              <w:spacing w:after="0" w:line="240" w:lineRule="auto"/>
              <w:rPr>
                <w:rFonts w:ascii="Times New Roman" w:hAnsi="Times New Roman" w:cs="Times New Roman"/>
                <w:bCs/>
              </w:rPr>
            </w:pPr>
            <w:r w:rsidRPr="00150C00">
              <w:rPr>
                <w:rFonts w:ascii="Times New Roman" w:hAnsi="Times New Roman" w:cs="Times New Roman"/>
                <w:bCs/>
              </w:rPr>
              <w:t>КОГБУЗ «Детский клинический консул</w:t>
            </w:r>
            <w:r w:rsidR="0025416C">
              <w:rPr>
                <w:rFonts w:ascii="Times New Roman" w:hAnsi="Times New Roman" w:cs="Times New Roman"/>
                <w:bCs/>
              </w:rPr>
              <w:t xml:space="preserve">ьтативно-диагностический центр» </w:t>
            </w:r>
            <w:r w:rsidRPr="00300322">
              <w:rPr>
                <w:rFonts w:ascii="Times New Roman" w:hAnsi="Times New Roman" w:cs="Times New Roman"/>
              </w:rPr>
              <w:t>(количество кабинетов ПМП: 0 ед</w:t>
            </w:r>
            <w:r>
              <w:rPr>
                <w:rFonts w:ascii="Times New Roman" w:hAnsi="Times New Roman" w:cs="Times New Roman"/>
              </w:rPr>
              <w:t>иниц</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w:t>
            </w:r>
            <w:r w:rsidRPr="00345B30">
              <w:rPr>
                <w:rFonts w:ascii="Times New Roman" w:hAnsi="Times New Roman" w:cs="Times New Roman"/>
              </w:rPr>
              <w:t>детям</w:t>
            </w:r>
            <w:r>
              <w:rPr>
                <w:rFonts w:ascii="Times New Roman" w:hAnsi="Times New Roman" w:cs="Times New Roman"/>
              </w:rPr>
              <w:t>): 0</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1</w:t>
            </w:r>
            <w:r>
              <w:rPr>
                <w:rFonts w:ascii="Times New Roman" w:hAnsi="Times New Roman" w:cs="Times New Roman"/>
              </w:rPr>
              <w:t>) единиц</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w:t>
            </w:r>
            <w:r w:rsidRPr="00300322">
              <w:rPr>
                <w:rFonts w:ascii="Times New Roman" w:hAnsi="Times New Roman" w:cs="Times New Roman"/>
              </w:rPr>
              <w:t xml:space="preserve">: 0 коек; </w:t>
            </w:r>
            <w:r>
              <w:rPr>
                <w:rFonts w:ascii="Times New Roman" w:hAnsi="Times New Roman" w:cs="Times New Roman"/>
              </w:rPr>
              <w:t>койки сестринского ухода 0 коек)</w:t>
            </w:r>
          </w:p>
        </w:tc>
        <w:tc>
          <w:tcPr>
            <w:tcW w:w="851" w:type="dxa"/>
          </w:tcPr>
          <w:p w:rsidR="00345B30" w:rsidRPr="00300322" w:rsidRDefault="00345B30" w:rsidP="00345B30">
            <w:pPr>
              <w:widowControl w:val="0"/>
              <w:spacing w:after="0" w:line="240" w:lineRule="auto"/>
              <w:jc w:val="center"/>
              <w:rPr>
                <w:rFonts w:ascii="Times New Roman" w:hAnsi="Times New Roman" w:cs="Times New Roman"/>
              </w:rPr>
            </w:pPr>
          </w:p>
        </w:tc>
        <w:tc>
          <w:tcPr>
            <w:tcW w:w="709" w:type="dxa"/>
          </w:tcPr>
          <w:p w:rsidR="00345B30" w:rsidRPr="00300322" w:rsidRDefault="00345B30" w:rsidP="00345B30">
            <w:pPr>
              <w:widowControl w:val="0"/>
              <w:spacing w:after="0" w:line="240" w:lineRule="auto"/>
              <w:jc w:val="center"/>
              <w:rPr>
                <w:rFonts w:ascii="Times New Roman" w:hAnsi="Times New Roman" w:cs="Times New Roman"/>
              </w:rPr>
            </w:pPr>
          </w:p>
        </w:tc>
        <w:tc>
          <w:tcPr>
            <w:tcW w:w="708" w:type="dxa"/>
          </w:tcPr>
          <w:p w:rsidR="00345B30" w:rsidRPr="00300322" w:rsidRDefault="00345B30" w:rsidP="00345B30">
            <w:pPr>
              <w:widowControl w:val="0"/>
              <w:spacing w:after="0" w:line="240" w:lineRule="auto"/>
              <w:jc w:val="center"/>
              <w:rPr>
                <w:rFonts w:ascii="Times New Roman" w:hAnsi="Times New Roman" w:cs="Times New Roman"/>
              </w:rPr>
            </w:pPr>
          </w:p>
        </w:tc>
        <w:tc>
          <w:tcPr>
            <w:tcW w:w="1133" w:type="dxa"/>
          </w:tcPr>
          <w:p w:rsidR="00345B30" w:rsidRPr="00300322" w:rsidRDefault="00345B30" w:rsidP="00345B30">
            <w:pPr>
              <w:widowControl w:val="0"/>
              <w:spacing w:after="0" w:line="240" w:lineRule="auto"/>
              <w:jc w:val="center"/>
              <w:rPr>
                <w:rFonts w:ascii="Times New Roman" w:hAnsi="Times New Roman" w:cs="Times New Roman"/>
              </w:rPr>
            </w:pPr>
          </w:p>
        </w:tc>
        <w:tc>
          <w:tcPr>
            <w:tcW w:w="895" w:type="dxa"/>
          </w:tcPr>
          <w:p w:rsidR="00345B30" w:rsidRPr="00300322" w:rsidRDefault="00345B30" w:rsidP="00345B30">
            <w:pPr>
              <w:widowControl w:val="0"/>
              <w:spacing w:after="0" w:line="240" w:lineRule="auto"/>
              <w:jc w:val="center"/>
              <w:rPr>
                <w:rFonts w:ascii="Times New Roman" w:hAnsi="Times New Roman" w:cs="Times New Roman"/>
              </w:rPr>
            </w:pPr>
          </w:p>
        </w:tc>
      </w:tr>
      <w:tr w:rsidR="00146B09" w:rsidRPr="00300322" w:rsidTr="00E51427">
        <w:tc>
          <w:tcPr>
            <w:tcW w:w="663" w:type="dxa"/>
          </w:tcPr>
          <w:p w:rsidR="00345B30" w:rsidRPr="00300322" w:rsidRDefault="00345B30" w:rsidP="00345B30">
            <w:pPr>
              <w:widowControl w:val="0"/>
              <w:spacing w:after="0" w:line="240" w:lineRule="auto"/>
              <w:jc w:val="center"/>
              <w:rPr>
                <w:rFonts w:ascii="Times New Roman" w:hAnsi="Times New Roman" w:cs="Times New Roman"/>
              </w:rPr>
            </w:pPr>
          </w:p>
        </w:tc>
        <w:tc>
          <w:tcPr>
            <w:tcW w:w="4502" w:type="dxa"/>
          </w:tcPr>
          <w:p w:rsidR="00345B30" w:rsidRPr="00300322" w:rsidRDefault="00345B30" w:rsidP="00345B30">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детям</w:t>
            </w:r>
          </w:p>
        </w:tc>
        <w:tc>
          <w:tcPr>
            <w:tcW w:w="851" w:type="dxa"/>
          </w:tcPr>
          <w:p w:rsidR="00345B30" w:rsidRPr="00300322" w:rsidRDefault="00345B30" w:rsidP="00345B30">
            <w:pPr>
              <w:widowControl w:val="0"/>
              <w:spacing w:after="0" w:line="240" w:lineRule="auto"/>
              <w:rPr>
                <w:rFonts w:ascii="Times New Roman" w:hAnsi="Times New Roman" w:cs="Times New Roman"/>
              </w:rPr>
            </w:pPr>
          </w:p>
        </w:tc>
        <w:tc>
          <w:tcPr>
            <w:tcW w:w="709" w:type="dxa"/>
          </w:tcPr>
          <w:p w:rsidR="00345B30" w:rsidRPr="00300322" w:rsidRDefault="00345B30" w:rsidP="00345B30">
            <w:pPr>
              <w:widowControl w:val="0"/>
              <w:spacing w:after="0" w:line="240" w:lineRule="auto"/>
              <w:rPr>
                <w:rFonts w:ascii="Times New Roman" w:hAnsi="Times New Roman" w:cs="Times New Roman"/>
              </w:rPr>
            </w:pPr>
          </w:p>
        </w:tc>
        <w:tc>
          <w:tcPr>
            <w:tcW w:w="708" w:type="dxa"/>
          </w:tcPr>
          <w:p w:rsidR="00345B30" w:rsidRPr="00300322" w:rsidRDefault="00345B30" w:rsidP="00345B30">
            <w:pPr>
              <w:widowControl w:val="0"/>
              <w:spacing w:after="0" w:line="240" w:lineRule="auto"/>
              <w:rPr>
                <w:rFonts w:ascii="Times New Roman" w:hAnsi="Times New Roman" w:cs="Times New Roman"/>
              </w:rPr>
            </w:pPr>
          </w:p>
        </w:tc>
        <w:tc>
          <w:tcPr>
            <w:tcW w:w="1133" w:type="dxa"/>
          </w:tcPr>
          <w:p w:rsidR="00345B30" w:rsidRPr="00300322" w:rsidRDefault="00345B30" w:rsidP="00345B30">
            <w:pPr>
              <w:widowControl w:val="0"/>
              <w:spacing w:after="0" w:line="240" w:lineRule="auto"/>
              <w:rPr>
                <w:rFonts w:ascii="Times New Roman" w:hAnsi="Times New Roman" w:cs="Times New Roman"/>
              </w:rPr>
            </w:pPr>
          </w:p>
        </w:tc>
        <w:tc>
          <w:tcPr>
            <w:tcW w:w="895" w:type="dxa"/>
          </w:tcPr>
          <w:p w:rsidR="00345B30" w:rsidRPr="00300322" w:rsidRDefault="00345B30" w:rsidP="00345B30">
            <w:pPr>
              <w:widowControl w:val="0"/>
              <w:spacing w:after="0" w:line="240" w:lineRule="auto"/>
              <w:rPr>
                <w:rFonts w:ascii="Times New Roman" w:hAnsi="Times New Roman" w:cs="Times New Roman"/>
              </w:rPr>
            </w:pP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3.1</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3.2</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3.3</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5416C" w:rsidRPr="00300322" w:rsidRDefault="0025416C" w:rsidP="00E45617">
            <w:pPr>
              <w:widowControl w:val="0"/>
              <w:spacing w:after="0" w:line="240" w:lineRule="auto"/>
              <w:jc w:val="center"/>
              <w:rPr>
                <w:rFonts w:ascii="Times New Roman" w:hAnsi="Times New Roman" w:cs="Times New Roman"/>
              </w:rPr>
            </w:pPr>
            <w:r>
              <w:rPr>
                <w:rFonts w:ascii="Times New Roman" w:hAnsi="Times New Roman" w:cs="Times New Roman"/>
              </w:rPr>
              <w:t>4</w:t>
            </w:r>
          </w:p>
        </w:tc>
        <w:tc>
          <w:tcPr>
            <w:tcW w:w="4502" w:type="dxa"/>
          </w:tcPr>
          <w:p w:rsidR="0025416C" w:rsidRPr="0025416C" w:rsidRDefault="0025416C" w:rsidP="0025416C">
            <w:pPr>
              <w:widowControl w:val="0"/>
              <w:spacing w:after="0" w:line="240" w:lineRule="auto"/>
              <w:rPr>
                <w:rFonts w:ascii="Times New Roman" w:hAnsi="Times New Roman" w:cs="Times New Roman"/>
                <w:bCs/>
              </w:rPr>
            </w:pPr>
            <w:r w:rsidRPr="00150C00">
              <w:rPr>
                <w:rFonts w:ascii="Times New Roman" w:hAnsi="Times New Roman" w:cs="Times New Roman"/>
                <w:bCs/>
              </w:rPr>
              <w:t>КОГБУЗ «Кировская клиническая больница №</w:t>
            </w:r>
            <w:r>
              <w:rPr>
                <w:rFonts w:ascii="Times New Roman" w:hAnsi="Times New Roman" w:cs="Times New Roman"/>
                <w:bCs/>
              </w:rPr>
              <w:t xml:space="preserve"> </w:t>
            </w:r>
            <w:r w:rsidRPr="00150C00">
              <w:rPr>
                <w:rFonts w:ascii="Times New Roman" w:hAnsi="Times New Roman" w:cs="Times New Roman"/>
                <w:bCs/>
              </w:rPr>
              <w:t>7 им. В.И. Юрловой»</w:t>
            </w:r>
            <w:r>
              <w:rPr>
                <w:rFonts w:ascii="Times New Roman" w:hAnsi="Times New Roman" w:cs="Times New Roman"/>
                <w:bCs/>
              </w:rPr>
              <w:t xml:space="preserve"> </w:t>
            </w:r>
            <w:r>
              <w:rPr>
                <w:rFonts w:ascii="Times New Roman" w:hAnsi="Times New Roman" w:cs="Times New Roman"/>
              </w:rPr>
              <w:t>(количество кабинетов ПМП: 1 единиц</w:t>
            </w:r>
            <w:r w:rsidR="00261FEA">
              <w:rPr>
                <w:rFonts w:ascii="Times New Roman" w:hAnsi="Times New Roman" w:cs="Times New Roman"/>
              </w:rPr>
              <w:t>а</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(детям): 0</w:t>
            </w:r>
            <w:r w:rsidR="00795140">
              <w:rPr>
                <w:rFonts w:ascii="Times New Roman" w:hAnsi="Times New Roman" w:cs="Times New Roman"/>
              </w:rPr>
              <w:t xml:space="preserve"> </w:t>
            </w:r>
            <w:r>
              <w:rPr>
                <w:rFonts w:ascii="Times New Roman" w:hAnsi="Times New Roman" w:cs="Times New Roman"/>
              </w:rPr>
              <w:t>(0)единиц</w:t>
            </w:r>
            <w:r w:rsidRPr="00300322">
              <w:rPr>
                <w:rFonts w:ascii="Times New Roman" w:hAnsi="Times New Roman" w:cs="Times New Roman"/>
              </w:rPr>
              <w:t xml:space="preserve">; паллиативные койки для </w:t>
            </w:r>
            <w:r w:rsidRPr="00BB7F6B">
              <w:rPr>
                <w:rFonts w:ascii="Times New Roman" w:hAnsi="Times New Roman" w:cs="Times New Roman"/>
              </w:rPr>
              <w:t>в</w:t>
            </w:r>
            <w:r w:rsidRPr="0025416C">
              <w:rPr>
                <w:rFonts w:ascii="Times New Roman" w:hAnsi="Times New Roman" w:cs="Times New Roman"/>
              </w:rPr>
              <w:t>зрослых</w:t>
            </w:r>
            <w:r>
              <w:rPr>
                <w:rFonts w:ascii="Times New Roman" w:hAnsi="Times New Roman" w:cs="Times New Roman"/>
              </w:rPr>
              <w:t xml:space="preserve"> (</w:t>
            </w:r>
            <w:r w:rsidRPr="00300322">
              <w:rPr>
                <w:rFonts w:ascii="Times New Roman" w:hAnsi="Times New Roman" w:cs="Times New Roman"/>
              </w:rPr>
              <w:t>детей</w:t>
            </w:r>
            <w:r>
              <w:rPr>
                <w:rFonts w:ascii="Times New Roman" w:hAnsi="Times New Roman" w:cs="Times New Roman"/>
              </w:rPr>
              <w:t>): 15</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006C4CFC">
              <w:rPr>
                <w:rFonts w:ascii="Times New Roman" w:hAnsi="Times New Roman" w:cs="Times New Roman"/>
              </w:rPr>
              <w:t xml:space="preserve"> </w:t>
            </w:r>
            <w:r w:rsidRPr="00300322">
              <w:rPr>
                <w:rFonts w:ascii="Times New Roman" w:hAnsi="Times New Roman" w:cs="Times New Roman"/>
              </w:rPr>
              <w:t xml:space="preserve">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795140">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койки сестринского ухода 0 коек)</w:t>
            </w:r>
          </w:p>
        </w:tc>
        <w:tc>
          <w:tcPr>
            <w:tcW w:w="851"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9"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8" w:type="dxa"/>
          </w:tcPr>
          <w:p w:rsidR="0025416C" w:rsidRPr="00300322" w:rsidRDefault="0025416C" w:rsidP="00E45617">
            <w:pPr>
              <w:widowControl w:val="0"/>
              <w:spacing w:after="0" w:line="240" w:lineRule="auto"/>
              <w:jc w:val="center"/>
              <w:rPr>
                <w:rFonts w:ascii="Times New Roman" w:hAnsi="Times New Roman" w:cs="Times New Roman"/>
              </w:rPr>
            </w:pPr>
          </w:p>
        </w:tc>
        <w:tc>
          <w:tcPr>
            <w:tcW w:w="1133" w:type="dxa"/>
          </w:tcPr>
          <w:p w:rsidR="0025416C" w:rsidRPr="00300322" w:rsidRDefault="0025416C" w:rsidP="00E45617">
            <w:pPr>
              <w:widowControl w:val="0"/>
              <w:spacing w:after="0" w:line="240" w:lineRule="auto"/>
              <w:jc w:val="center"/>
              <w:rPr>
                <w:rFonts w:ascii="Times New Roman" w:hAnsi="Times New Roman" w:cs="Times New Roman"/>
              </w:rPr>
            </w:pPr>
          </w:p>
        </w:tc>
        <w:tc>
          <w:tcPr>
            <w:tcW w:w="895" w:type="dxa"/>
          </w:tcPr>
          <w:p w:rsidR="0025416C" w:rsidRPr="00300322" w:rsidRDefault="0025416C"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25416C" w:rsidRPr="00300322" w:rsidRDefault="0025416C" w:rsidP="0025416C">
            <w:pPr>
              <w:widowControl w:val="0"/>
              <w:spacing w:after="0" w:line="240" w:lineRule="auto"/>
              <w:jc w:val="center"/>
              <w:rPr>
                <w:rFonts w:ascii="Times New Roman" w:hAnsi="Times New Roman" w:cs="Times New Roman"/>
              </w:rPr>
            </w:pPr>
            <w:r>
              <w:rPr>
                <w:rFonts w:ascii="Times New Roman" w:hAnsi="Times New Roman" w:cs="Times New Roman"/>
              </w:rPr>
              <w:t>4.1</w:t>
            </w:r>
          </w:p>
        </w:tc>
        <w:tc>
          <w:tcPr>
            <w:tcW w:w="4502" w:type="dxa"/>
          </w:tcPr>
          <w:p w:rsidR="0025416C" w:rsidRPr="00300322" w:rsidRDefault="0025416C" w:rsidP="0025416C">
            <w:pPr>
              <w:widowControl w:val="0"/>
              <w:spacing w:after="0" w:line="240"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25416C" w:rsidRPr="00300322" w:rsidRDefault="0025416C" w:rsidP="0025416C">
            <w:pPr>
              <w:widowControl w:val="0"/>
              <w:spacing w:after="0" w:line="240" w:lineRule="auto"/>
              <w:rPr>
                <w:rFonts w:ascii="Times New Roman" w:hAnsi="Times New Roman" w:cs="Times New Roman"/>
              </w:rPr>
            </w:pPr>
          </w:p>
        </w:tc>
        <w:tc>
          <w:tcPr>
            <w:tcW w:w="709" w:type="dxa"/>
          </w:tcPr>
          <w:p w:rsidR="0025416C" w:rsidRPr="00300322" w:rsidRDefault="0025416C" w:rsidP="0025416C">
            <w:pPr>
              <w:widowControl w:val="0"/>
              <w:spacing w:after="0" w:line="240" w:lineRule="auto"/>
              <w:rPr>
                <w:rFonts w:ascii="Times New Roman" w:hAnsi="Times New Roman" w:cs="Times New Roman"/>
              </w:rPr>
            </w:pPr>
          </w:p>
        </w:tc>
        <w:tc>
          <w:tcPr>
            <w:tcW w:w="708" w:type="dxa"/>
          </w:tcPr>
          <w:p w:rsidR="0025416C" w:rsidRPr="00300322" w:rsidRDefault="0025416C" w:rsidP="0025416C">
            <w:pPr>
              <w:widowControl w:val="0"/>
              <w:spacing w:after="0" w:line="240" w:lineRule="auto"/>
              <w:rPr>
                <w:rFonts w:ascii="Times New Roman" w:hAnsi="Times New Roman" w:cs="Times New Roman"/>
              </w:rPr>
            </w:pPr>
          </w:p>
        </w:tc>
        <w:tc>
          <w:tcPr>
            <w:tcW w:w="1133" w:type="dxa"/>
          </w:tcPr>
          <w:p w:rsidR="0025416C" w:rsidRPr="00300322" w:rsidRDefault="0025416C" w:rsidP="0025416C">
            <w:pPr>
              <w:widowControl w:val="0"/>
              <w:spacing w:after="0" w:line="240" w:lineRule="auto"/>
              <w:rPr>
                <w:rFonts w:ascii="Times New Roman" w:hAnsi="Times New Roman" w:cs="Times New Roman"/>
              </w:rPr>
            </w:pPr>
          </w:p>
        </w:tc>
        <w:tc>
          <w:tcPr>
            <w:tcW w:w="895" w:type="dxa"/>
          </w:tcPr>
          <w:p w:rsidR="0025416C" w:rsidRPr="00300322" w:rsidRDefault="0025416C" w:rsidP="0025416C">
            <w:pPr>
              <w:widowControl w:val="0"/>
              <w:spacing w:after="0" w:line="240" w:lineRule="auto"/>
              <w:rPr>
                <w:rFonts w:ascii="Times New Roman" w:hAnsi="Times New Roman" w:cs="Times New Roman"/>
              </w:rPr>
            </w:pP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4.</w:t>
            </w:r>
            <w:r w:rsidR="0025416C">
              <w:rPr>
                <w:rFonts w:ascii="Times New Roman" w:hAnsi="Times New Roman" w:cs="Times New Roman"/>
              </w:rPr>
              <w:t>1.</w:t>
            </w:r>
            <w:r>
              <w:rPr>
                <w:rFonts w:ascii="Times New Roman" w:hAnsi="Times New Roman" w:cs="Times New Roman"/>
              </w:rPr>
              <w:t>1</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4.</w:t>
            </w:r>
            <w:r w:rsidR="0025416C">
              <w:rPr>
                <w:rFonts w:ascii="Times New Roman" w:hAnsi="Times New Roman" w:cs="Times New Roman"/>
              </w:rPr>
              <w:t>1.</w:t>
            </w:r>
            <w:r>
              <w:rPr>
                <w:rFonts w:ascii="Times New Roman" w:hAnsi="Times New Roman" w:cs="Times New Roman"/>
              </w:rPr>
              <w:t>2</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4.</w:t>
            </w:r>
            <w:r w:rsidR="0025416C">
              <w:rPr>
                <w:rFonts w:ascii="Times New Roman" w:hAnsi="Times New Roman" w:cs="Times New Roman"/>
              </w:rPr>
              <w:t>1.</w:t>
            </w:r>
            <w:r>
              <w:rPr>
                <w:rFonts w:ascii="Times New Roman" w:hAnsi="Times New Roman" w:cs="Times New Roman"/>
              </w:rPr>
              <w:t>3</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5416C" w:rsidRPr="00300322" w:rsidRDefault="0025416C" w:rsidP="00E45617">
            <w:pPr>
              <w:widowControl w:val="0"/>
              <w:spacing w:after="0" w:line="240" w:lineRule="auto"/>
              <w:jc w:val="center"/>
              <w:rPr>
                <w:rFonts w:ascii="Times New Roman" w:hAnsi="Times New Roman" w:cs="Times New Roman"/>
              </w:rPr>
            </w:pPr>
            <w:r>
              <w:rPr>
                <w:rFonts w:ascii="Times New Roman" w:hAnsi="Times New Roman" w:cs="Times New Roman"/>
              </w:rPr>
              <w:t>4.2</w:t>
            </w:r>
          </w:p>
        </w:tc>
        <w:tc>
          <w:tcPr>
            <w:tcW w:w="4502" w:type="dxa"/>
          </w:tcPr>
          <w:p w:rsidR="0025416C" w:rsidRPr="00300322" w:rsidRDefault="0025416C" w:rsidP="0025416C">
            <w:pPr>
              <w:widowControl w:val="0"/>
              <w:spacing w:after="0" w:line="240" w:lineRule="auto"/>
              <w:rPr>
                <w:rFonts w:ascii="Times New Roman" w:hAnsi="Times New Roman" w:cs="Times New Roman"/>
              </w:rPr>
            </w:pPr>
            <w:r w:rsidRPr="00300322">
              <w:rPr>
                <w:rFonts w:ascii="Times New Roman" w:hAnsi="Times New Roman" w:cs="Times New Roman"/>
              </w:rPr>
              <w:t>Отделение паллиативной медицинской помощи взрослым</w:t>
            </w:r>
          </w:p>
        </w:tc>
        <w:tc>
          <w:tcPr>
            <w:tcW w:w="851"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9"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8" w:type="dxa"/>
          </w:tcPr>
          <w:p w:rsidR="0025416C" w:rsidRPr="00300322" w:rsidRDefault="0025416C" w:rsidP="00E45617">
            <w:pPr>
              <w:widowControl w:val="0"/>
              <w:spacing w:after="0" w:line="240" w:lineRule="auto"/>
              <w:jc w:val="center"/>
              <w:rPr>
                <w:rFonts w:ascii="Times New Roman" w:hAnsi="Times New Roman" w:cs="Times New Roman"/>
              </w:rPr>
            </w:pPr>
          </w:p>
        </w:tc>
        <w:tc>
          <w:tcPr>
            <w:tcW w:w="1133" w:type="dxa"/>
          </w:tcPr>
          <w:p w:rsidR="0025416C" w:rsidRPr="00300322" w:rsidRDefault="0025416C" w:rsidP="00E45617">
            <w:pPr>
              <w:widowControl w:val="0"/>
              <w:spacing w:after="0" w:line="240" w:lineRule="auto"/>
              <w:jc w:val="center"/>
              <w:rPr>
                <w:rFonts w:ascii="Times New Roman" w:hAnsi="Times New Roman" w:cs="Times New Roman"/>
              </w:rPr>
            </w:pPr>
          </w:p>
        </w:tc>
        <w:tc>
          <w:tcPr>
            <w:tcW w:w="895" w:type="dxa"/>
          </w:tcPr>
          <w:p w:rsidR="0025416C" w:rsidRPr="00300322" w:rsidRDefault="0025416C"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4.</w:t>
            </w:r>
            <w:r w:rsidR="0025416C">
              <w:rPr>
                <w:rFonts w:ascii="Times New Roman" w:hAnsi="Times New Roman" w:cs="Times New Roman"/>
              </w:rPr>
              <w:t>2.</w:t>
            </w:r>
            <w:r>
              <w:rPr>
                <w:rFonts w:ascii="Times New Roman" w:hAnsi="Times New Roman" w:cs="Times New Roman"/>
              </w:rPr>
              <w:t>1</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1,5</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4.</w:t>
            </w:r>
            <w:r w:rsidR="0025416C">
              <w:rPr>
                <w:rFonts w:ascii="Times New Roman" w:hAnsi="Times New Roman" w:cs="Times New Roman"/>
              </w:rPr>
              <w:t>2.</w:t>
            </w:r>
            <w:r>
              <w:rPr>
                <w:rFonts w:ascii="Times New Roman" w:hAnsi="Times New Roman" w:cs="Times New Roman"/>
              </w:rPr>
              <w:t>2</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8,25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6</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6</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2,25</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4.</w:t>
            </w:r>
            <w:r w:rsidR="0025416C">
              <w:rPr>
                <w:rFonts w:ascii="Times New Roman" w:hAnsi="Times New Roman" w:cs="Times New Roman"/>
              </w:rPr>
              <w:t>2.</w:t>
            </w:r>
            <w:r>
              <w:rPr>
                <w:rFonts w:ascii="Times New Roman" w:hAnsi="Times New Roman" w:cs="Times New Roman"/>
              </w:rPr>
              <w:t>3</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5,25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5,25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4</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5416C" w:rsidRPr="00300322" w:rsidRDefault="0025416C" w:rsidP="0025416C">
            <w:pPr>
              <w:widowControl w:val="0"/>
              <w:spacing w:after="0" w:line="240" w:lineRule="auto"/>
              <w:jc w:val="center"/>
              <w:rPr>
                <w:rFonts w:ascii="Times New Roman" w:hAnsi="Times New Roman" w:cs="Times New Roman"/>
              </w:rPr>
            </w:pPr>
            <w:r>
              <w:rPr>
                <w:rFonts w:ascii="Times New Roman" w:hAnsi="Times New Roman" w:cs="Times New Roman"/>
              </w:rPr>
              <w:t>5</w:t>
            </w:r>
          </w:p>
        </w:tc>
        <w:tc>
          <w:tcPr>
            <w:tcW w:w="4502" w:type="dxa"/>
          </w:tcPr>
          <w:p w:rsidR="0025416C" w:rsidRPr="0025416C" w:rsidRDefault="0025416C" w:rsidP="0025416C">
            <w:pPr>
              <w:widowControl w:val="0"/>
              <w:spacing w:after="0" w:line="240" w:lineRule="auto"/>
              <w:rPr>
                <w:rFonts w:ascii="Times New Roman" w:hAnsi="Times New Roman" w:cs="Times New Roman"/>
                <w:bCs/>
              </w:rPr>
            </w:pPr>
            <w:r w:rsidRPr="00150C00">
              <w:rPr>
                <w:rFonts w:ascii="Times New Roman" w:hAnsi="Times New Roman" w:cs="Times New Roman"/>
                <w:bCs/>
              </w:rPr>
              <w:t>КОГБУЗ «Кирово-Чепецкая центральная районная больница»</w:t>
            </w:r>
            <w:r>
              <w:rPr>
                <w:rFonts w:ascii="Times New Roman" w:hAnsi="Times New Roman" w:cs="Times New Roman"/>
                <w:bCs/>
              </w:rPr>
              <w:t xml:space="preserve"> </w:t>
            </w:r>
            <w:r>
              <w:rPr>
                <w:rFonts w:ascii="Times New Roman" w:hAnsi="Times New Roman" w:cs="Times New Roman"/>
              </w:rPr>
              <w:t>(количество кабинетов ПМП: 1 единиц</w:t>
            </w:r>
            <w:r w:rsidR="00261FEA">
              <w:rPr>
                <w:rFonts w:ascii="Times New Roman" w:hAnsi="Times New Roman" w:cs="Times New Roman"/>
              </w:rPr>
              <w:t>а</w:t>
            </w:r>
            <w:r w:rsidRPr="00300322">
              <w:rPr>
                <w:rFonts w:ascii="Times New Roman" w:hAnsi="Times New Roman" w:cs="Times New Roman"/>
              </w:rPr>
              <w:t xml:space="preserve">; количество отделений выездных патронажных служб  ПМП </w:t>
            </w:r>
            <w:r w:rsidRPr="0025416C">
              <w:rPr>
                <w:rFonts w:ascii="Times New Roman" w:hAnsi="Times New Roman" w:cs="Times New Roman"/>
              </w:rPr>
              <w:t>взрослым (детям):</w:t>
            </w:r>
            <w:r w:rsidRPr="00300322">
              <w:rPr>
                <w:rFonts w:ascii="Times New Roman" w:hAnsi="Times New Roman" w:cs="Times New Roman"/>
              </w:rPr>
              <w:t xml:space="preserve"> 1</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1</w:t>
            </w:r>
            <w:r>
              <w:rPr>
                <w:rFonts w:ascii="Times New Roman" w:hAnsi="Times New Roman" w:cs="Times New Roman"/>
              </w:rPr>
              <w:t>) единиц</w:t>
            </w:r>
            <w:r w:rsidRPr="00300322">
              <w:rPr>
                <w:rFonts w:ascii="Times New Roman" w:hAnsi="Times New Roman" w:cs="Times New Roman"/>
              </w:rPr>
              <w:t>; паллиативные койки для</w:t>
            </w:r>
            <w:r w:rsidRPr="002E443C">
              <w:rPr>
                <w:rFonts w:ascii="Times New Roman" w:hAnsi="Times New Roman" w:cs="Times New Roman"/>
              </w:rPr>
              <w:t xml:space="preserve"> взрослых</w:t>
            </w:r>
            <w:r>
              <w:rPr>
                <w:rFonts w:ascii="Times New Roman" w:hAnsi="Times New Roman" w:cs="Times New Roman"/>
              </w:rPr>
              <w:t xml:space="preserve"> (</w:t>
            </w:r>
            <w:r w:rsidRPr="00300322">
              <w:rPr>
                <w:rFonts w:ascii="Times New Roman" w:hAnsi="Times New Roman" w:cs="Times New Roman"/>
              </w:rPr>
              <w:t>детей</w:t>
            </w:r>
            <w:r>
              <w:rPr>
                <w:rFonts w:ascii="Times New Roman" w:hAnsi="Times New Roman" w:cs="Times New Roman"/>
              </w:rPr>
              <w:t>): 15</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к</w:t>
            </w:r>
            <w:r>
              <w:rPr>
                <w:rFonts w:ascii="Times New Roman" w:hAnsi="Times New Roman" w:cs="Times New Roman"/>
              </w:rPr>
              <w:t xml:space="preserve">ойки </w:t>
            </w:r>
            <w:r>
              <w:rPr>
                <w:rFonts w:ascii="Times New Roman" w:hAnsi="Times New Roman" w:cs="Times New Roman"/>
              </w:rPr>
              <w:lastRenderedPageBreak/>
              <w:t>сестринского ухода 15 коек)</w:t>
            </w:r>
          </w:p>
        </w:tc>
        <w:tc>
          <w:tcPr>
            <w:tcW w:w="851" w:type="dxa"/>
          </w:tcPr>
          <w:p w:rsidR="0025416C" w:rsidRPr="00300322" w:rsidRDefault="0025416C" w:rsidP="0025416C">
            <w:pPr>
              <w:widowControl w:val="0"/>
              <w:spacing w:after="0" w:line="240" w:lineRule="auto"/>
              <w:jc w:val="center"/>
              <w:rPr>
                <w:rFonts w:ascii="Times New Roman" w:hAnsi="Times New Roman" w:cs="Times New Roman"/>
              </w:rPr>
            </w:pPr>
          </w:p>
        </w:tc>
        <w:tc>
          <w:tcPr>
            <w:tcW w:w="709" w:type="dxa"/>
          </w:tcPr>
          <w:p w:rsidR="0025416C" w:rsidRPr="00300322" w:rsidRDefault="0025416C" w:rsidP="0025416C">
            <w:pPr>
              <w:widowControl w:val="0"/>
              <w:spacing w:after="0" w:line="240" w:lineRule="auto"/>
              <w:jc w:val="center"/>
              <w:rPr>
                <w:rFonts w:ascii="Times New Roman" w:hAnsi="Times New Roman" w:cs="Times New Roman"/>
              </w:rPr>
            </w:pPr>
          </w:p>
        </w:tc>
        <w:tc>
          <w:tcPr>
            <w:tcW w:w="708" w:type="dxa"/>
          </w:tcPr>
          <w:p w:rsidR="0025416C" w:rsidRPr="00300322" w:rsidRDefault="0025416C" w:rsidP="0025416C">
            <w:pPr>
              <w:widowControl w:val="0"/>
              <w:spacing w:after="0" w:line="240" w:lineRule="auto"/>
              <w:jc w:val="center"/>
              <w:rPr>
                <w:rFonts w:ascii="Times New Roman" w:hAnsi="Times New Roman" w:cs="Times New Roman"/>
              </w:rPr>
            </w:pPr>
          </w:p>
        </w:tc>
        <w:tc>
          <w:tcPr>
            <w:tcW w:w="1133" w:type="dxa"/>
          </w:tcPr>
          <w:p w:rsidR="0025416C" w:rsidRPr="00300322" w:rsidRDefault="0025416C" w:rsidP="0025416C">
            <w:pPr>
              <w:widowControl w:val="0"/>
              <w:spacing w:after="0" w:line="240" w:lineRule="auto"/>
              <w:jc w:val="center"/>
              <w:rPr>
                <w:rFonts w:ascii="Times New Roman" w:hAnsi="Times New Roman" w:cs="Times New Roman"/>
              </w:rPr>
            </w:pPr>
          </w:p>
        </w:tc>
        <w:tc>
          <w:tcPr>
            <w:tcW w:w="895" w:type="dxa"/>
          </w:tcPr>
          <w:p w:rsidR="0025416C" w:rsidRPr="00300322" w:rsidRDefault="0025416C" w:rsidP="0025416C">
            <w:pPr>
              <w:widowControl w:val="0"/>
              <w:spacing w:after="0" w:line="240" w:lineRule="auto"/>
              <w:jc w:val="center"/>
              <w:rPr>
                <w:rFonts w:ascii="Times New Roman" w:hAnsi="Times New Roman" w:cs="Times New Roman"/>
              </w:rPr>
            </w:pPr>
          </w:p>
        </w:tc>
      </w:tr>
      <w:tr w:rsidR="00146B09" w:rsidRPr="00300322" w:rsidTr="00E51427">
        <w:tc>
          <w:tcPr>
            <w:tcW w:w="663" w:type="dxa"/>
          </w:tcPr>
          <w:p w:rsidR="0025416C" w:rsidRPr="00300322" w:rsidRDefault="0025416C" w:rsidP="0025416C">
            <w:pPr>
              <w:widowControl w:val="0"/>
              <w:spacing w:after="0" w:line="240" w:lineRule="auto"/>
              <w:jc w:val="center"/>
              <w:rPr>
                <w:rFonts w:ascii="Times New Roman" w:hAnsi="Times New Roman" w:cs="Times New Roman"/>
                <w:color w:val="FF0000"/>
              </w:rPr>
            </w:pPr>
            <w:r>
              <w:rPr>
                <w:rFonts w:ascii="Times New Roman" w:hAnsi="Times New Roman" w:cs="Times New Roman"/>
              </w:rPr>
              <w:lastRenderedPageBreak/>
              <w:t>5.1</w:t>
            </w:r>
          </w:p>
        </w:tc>
        <w:tc>
          <w:tcPr>
            <w:tcW w:w="4502" w:type="dxa"/>
          </w:tcPr>
          <w:p w:rsidR="0025416C" w:rsidRPr="00300322" w:rsidRDefault="0025416C" w:rsidP="0025416C">
            <w:pPr>
              <w:widowControl w:val="0"/>
              <w:spacing w:after="0" w:line="240" w:lineRule="auto"/>
              <w:rPr>
                <w:rFonts w:ascii="Times New Roman" w:hAnsi="Times New Roman" w:cs="Times New Roman"/>
                <w:color w:val="FF0000"/>
              </w:rPr>
            </w:pPr>
            <w:r w:rsidRPr="00300322">
              <w:rPr>
                <w:rFonts w:ascii="Times New Roman" w:hAnsi="Times New Roman" w:cs="Times New Roman"/>
              </w:rPr>
              <w:t>Кабинет ПМП взрослым</w:t>
            </w:r>
          </w:p>
        </w:tc>
        <w:tc>
          <w:tcPr>
            <w:tcW w:w="851" w:type="dxa"/>
          </w:tcPr>
          <w:p w:rsidR="0025416C" w:rsidRPr="00300322" w:rsidRDefault="0025416C" w:rsidP="0025416C">
            <w:pPr>
              <w:widowControl w:val="0"/>
              <w:spacing w:after="0" w:line="240" w:lineRule="auto"/>
              <w:rPr>
                <w:rFonts w:ascii="Times New Roman" w:hAnsi="Times New Roman" w:cs="Times New Roman"/>
                <w:color w:val="FF0000"/>
              </w:rPr>
            </w:pPr>
          </w:p>
        </w:tc>
        <w:tc>
          <w:tcPr>
            <w:tcW w:w="709" w:type="dxa"/>
          </w:tcPr>
          <w:p w:rsidR="0025416C" w:rsidRPr="00300322" w:rsidRDefault="0025416C" w:rsidP="0025416C">
            <w:pPr>
              <w:widowControl w:val="0"/>
              <w:spacing w:after="0" w:line="240" w:lineRule="auto"/>
              <w:rPr>
                <w:rFonts w:ascii="Times New Roman" w:hAnsi="Times New Roman" w:cs="Times New Roman"/>
                <w:color w:val="FF0000"/>
              </w:rPr>
            </w:pPr>
          </w:p>
        </w:tc>
        <w:tc>
          <w:tcPr>
            <w:tcW w:w="708" w:type="dxa"/>
          </w:tcPr>
          <w:p w:rsidR="0025416C" w:rsidRPr="00300322" w:rsidRDefault="0025416C" w:rsidP="0025416C">
            <w:pPr>
              <w:widowControl w:val="0"/>
              <w:spacing w:after="0" w:line="240" w:lineRule="auto"/>
              <w:rPr>
                <w:rFonts w:ascii="Times New Roman" w:hAnsi="Times New Roman" w:cs="Times New Roman"/>
                <w:color w:val="FF0000"/>
              </w:rPr>
            </w:pPr>
          </w:p>
        </w:tc>
        <w:tc>
          <w:tcPr>
            <w:tcW w:w="1133" w:type="dxa"/>
          </w:tcPr>
          <w:p w:rsidR="0025416C" w:rsidRPr="00300322" w:rsidRDefault="0025416C" w:rsidP="0025416C">
            <w:pPr>
              <w:widowControl w:val="0"/>
              <w:spacing w:after="0" w:line="240" w:lineRule="auto"/>
              <w:rPr>
                <w:rFonts w:ascii="Times New Roman" w:hAnsi="Times New Roman" w:cs="Times New Roman"/>
                <w:color w:val="FF0000"/>
              </w:rPr>
            </w:pPr>
          </w:p>
        </w:tc>
        <w:tc>
          <w:tcPr>
            <w:tcW w:w="895" w:type="dxa"/>
          </w:tcPr>
          <w:p w:rsidR="0025416C" w:rsidRPr="00300322" w:rsidRDefault="0025416C" w:rsidP="0025416C">
            <w:pPr>
              <w:widowControl w:val="0"/>
              <w:spacing w:after="0" w:line="240" w:lineRule="auto"/>
              <w:rPr>
                <w:rFonts w:ascii="Times New Roman" w:hAnsi="Times New Roman" w:cs="Times New Roman"/>
                <w:color w:val="FF0000"/>
              </w:rPr>
            </w:pP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1.</w:t>
            </w:r>
            <w:r>
              <w:rPr>
                <w:rFonts w:ascii="Times New Roman" w:hAnsi="Times New Roman" w:cs="Times New Roman"/>
              </w:rPr>
              <w:t>1</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1.</w:t>
            </w:r>
            <w:r>
              <w:rPr>
                <w:rFonts w:ascii="Times New Roman" w:hAnsi="Times New Roman" w:cs="Times New Roman"/>
              </w:rPr>
              <w:t>2</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1.</w:t>
            </w:r>
            <w:r>
              <w:rPr>
                <w:rFonts w:ascii="Times New Roman" w:hAnsi="Times New Roman" w:cs="Times New Roman"/>
              </w:rPr>
              <w:t>3</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5416C" w:rsidRPr="00300322" w:rsidRDefault="0025416C" w:rsidP="00E45617">
            <w:pPr>
              <w:widowControl w:val="0"/>
              <w:spacing w:after="0" w:line="240" w:lineRule="auto"/>
              <w:jc w:val="center"/>
              <w:rPr>
                <w:rFonts w:ascii="Times New Roman" w:hAnsi="Times New Roman" w:cs="Times New Roman"/>
              </w:rPr>
            </w:pPr>
            <w:r>
              <w:rPr>
                <w:rFonts w:ascii="Times New Roman" w:hAnsi="Times New Roman" w:cs="Times New Roman"/>
              </w:rPr>
              <w:t>5.2</w:t>
            </w:r>
          </w:p>
        </w:tc>
        <w:tc>
          <w:tcPr>
            <w:tcW w:w="4502" w:type="dxa"/>
          </w:tcPr>
          <w:p w:rsidR="0025416C" w:rsidRPr="00300322" w:rsidRDefault="0025416C" w:rsidP="0025416C">
            <w:pPr>
              <w:widowControl w:val="0"/>
              <w:spacing w:after="0" w:line="240" w:lineRule="auto"/>
              <w:rPr>
                <w:rFonts w:ascii="Times New Roman" w:hAnsi="Times New Roman" w:cs="Times New Roman"/>
              </w:rPr>
            </w:pPr>
            <w:r w:rsidRPr="00300322">
              <w:rPr>
                <w:rFonts w:ascii="Times New Roman" w:hAnsi="Times New Roman" w:cs="Times New Roman"/>
              </w:rPr>
              <w:t>Отделение сестринского ухода</w:t>
            </w:r>
          </w:p>
        </w:tc>
        <w:tc>
          <w:tcPr>
            <w:tcW w:w="851"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9"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8" w:type="dxa"/>
          </w:tcPr>
          <w:p w:rsidR="0025416C" w:rsidRPr="00300322" w:rsidRDefault="0025416C" w:rsidP="00E45617">
            <w:pPr>
              <w:widowControl w:val="0"/>
              <w:spacing w:after="0" w:line="240" w:lineRule="auto"/>
              <w:jc w:val="center"/>
              <w:rPr>
                <w:rFonts w:ascii="Times New Roman" w:hAnsi="Times New Roman" w:cs="Times New Roman"/>
              </w:rPr>
            </w:pPr>
          </w:p>
        </w:tc>
        <w:tc>
          <w:tcPr>
            <w:tcW w:w="1133" w:type="dxa"/>
          </w:tcPr>
          <w:p w:rsidR="0025416C" w:rsidRPr="00300322" w:rsidRDefault="0025416C" w:rsidP="00E45617">
            <w:pPr>
              <w:widowControl w:val="0"/>
              <w:spacing w:after="0" w:line="240" w:lineRule="auto"/>
              <w:jc w:val="center"/>
              <w:rPr>
                <w:rFonts w:ascii="Times New Roman" w:hAnsi="Times New Roman" w:cs="Times New Roman"/>
              </w:rPr>
            </w:pPr>
          </w:p>
        </w:tc>
        <w:tc>
          <w:tcPr>
            <w:tcW w:w="895" w:type="dxa"/>
          </w:tcPr>
          <w:p w:rsidR="0025416C" w:rsidRPr="00300322" w:rsidRDefault="0025416C"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2.</w:t>
            </w:r>
            <w:r>
              <w:rPr>
                <w:rFonts w:ascii="Times New Roman" w:hAnsi="Times New Roman" w:cs="Times New Roman"/>
              </w:rPr>
              <w:t>1</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2.</w:t>
            </w:r>
            <w:r>
              <w:rPr>
                <w:rFonts w:ascii="Times New Roman" w:hAnsi="Times New Roman" w:cs="Times New Roman"/>
              </w:rPr>
              <w:t>2</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6,25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5,75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2.</w:t>
            </w:r>
            <w:r>
              <w:rPr>
                <w:rFonts w:ascii="Times New Roman" w:hAnsi="Times New Roman" w:cs="Times New Roman"/>
              </w:rPr>
              <w:t>3</w:t>
            </w:r>
          </w:p>
        </w:tc>
        <w:tc>
          <w:tcPr>
            <w:tcW w:w="4502" w:type="dxa"/>
          </w:tcPr>
          <w:p w:rsidR="00462B30" w:rsidRPr="00300322" w:rsidRDefault="00462B30"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0,75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0,75</w:t>
            </w:r>
          </w:p>
          <w:p w:rsidR="00462B30" w:rsidRPr="00300322" w:rsidRDefault="00462B30"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462B30"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2.</w:t>
            </w:r>
            <w:r>
              <w:rPr>
                <w:rFonts w:ascii="Times New Roman" w:hAnsi="Times New Roman" w:cs="Times New Roman"/>
              </w:rPr>
              <w:t>4</w:t>
            </w:r>
          </w:p>
        </w:tc>
        <w:tc>
          <w:tcPr>
            <w:tcW w:w="4502" w:type="dxa"/>
          </w:tcPr>
          <w:p w:rsidR="00462B30" w:rsidRPr="00300322" w:rsidRDefault="00462B30" w:rsidP="002E443C">
            <w:pPr>
              <w:widowControl w:val="0"/>
              <w:spacing w:after="0" w:line="216" w:lineRule="auto"/>
              <w:rPr>
                <w:rFonts w:ascii="Times New Roman" w:hAnsi="Times New Roman" w:cs="Times New Roman"/>
              </w:rPr>
            </w:pPr>
            <w:r w:rsidRPr="00300322">
              <w:rPr>
                <w:rFonts w:ascii="Times New Roman" w:hAnsi="Times New Roman" w:cs="Times New Roman"/>
              </w:rPr>
              <w:t>Прочий персонал: уборщик служебных помещений</w:t>
            </w:r>
          </w:p>
        </w:tc>
        <w:tc>
          <w:tcPr>
            <w:tcW w:w="851"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8,75</w:t>
            </w:r>
          </w:p>
        </w:tc>
        <w:tc>
          <w:tcPr>
            <w:tcW w:w="709"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8,75</w:t>
            </w:r>
          </w:p>
        </w:tc>
        <w:tc>
          <w:tcPr>
            <w:tcW w:w="708"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p>
        </w:tc>
        <w:tc>
          <w:tcPr>
            <w:tcW w:w="1133"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462B30" w:rsidRPr="00300322" w:rsidRDefault="00462B30"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5416C" w:rsidRPr="0025416C" w:rsidRDefault="0025416C" w:rsidP="00E45617">
            <w:pPr>
              <w:widowControl w:val="0"/>
              <w:spacing w:after="0" w:line="240" w:lineRule="auto"/>
              <w:jc w:val="center"/>
              <w:rPr>
                <w:rFonts w:ascii="Times New Roman" w:hAnsi="Times New Roman" w:cs="Times New Roman"/>
                <w:bCs/>
              </w:rPr>
            </w:pPr>
            <w:r w:rsidRPr="0025416C">
              <w:rPr>
                <w:rFonts w:ascii="Times New Roman" w:hAnsi="Times New Roman" w:cs="Times New Roman"/>
                <w:bCs/>
              </w:rPr>
              <w:t>5.3</w:t>
            </w:r>
          </w:p>
        </w:tc>
        <w:tc>
          <w:tcPr>
            <w:tcW w:w="4502" w:type="dxa"/>
          </w:tcPr>
          <w:p w:rsidR="0025416C" w:rsidRPr="00300322" w:rsidRDefault="0025416C" w:rsidP="002E443C">
            <w:pPr>
              <w:widowControl w:val="0"/>
              <w:spacing w:after="0" w:line="216" w:lineRule="auto"/>
              <w:rPr>
                <w:rFonts w:ascii="Times New Roman" w:hAnsi="Times New Roman" w:cs="Times New Roman"/>
                <w:b/>
                <w:bCs/>
              </w:rPr>
            </w:pPr>
            <w:r w:rsidRPr="00300322">
              <w:rPr>
                <w:rFonts w:ascii="Times New Roman" w:hAnsi="Times New Roman" w:cs="Times New Roman"/>
              </w:rPr>
              <w:t>Выездная патронажная служба взрослым</w:t>
            </w:r>
          </w:p>
        </w:tc>
        <w:tc>
          <w:tcPr>
            <w:tcW w:w="851" w:type="dxa"/>
          </w:tcPr>
          <w:p w:rsidR="0025416C" w:rsidRPr="00300322" w:rsidRDefault="0025416C" w:rsidP="00E45617">
            <w:pPr>
              <w:widowControl w:val="0"/>
              <w:spacing w:after="0" w:line="240" w:lineRule="auto"/>
              <w:jc w:val="center"/>
              <w:rPr>
                <w:rFonts w:ascii="Times New Roman" w:hAnsi="Times New Roman" w:cs="Times New Roman"/>
                <w:b/>
                <w:bCs/>
              </w:rPr>
            </w:pPr>
          </w:p>
        </w:tc>
        <w:tc>
          <w:tcPr>
            <w:tcW w:w="709" w:type="dxa"/>
          </w:tcPr>
          <w:p w:rsidR="0025416C" w:rsidRPr="00300322" w:rsidRDefault="0025416C" w:rsidP="00E45617">
            <w:pPr>
              <w:widowControl w:val="0"/>
              <w:spacing w:after="0" w:line="240" w:lineRule="auto"/>
              <w:jc w:val="center"/>
              <w:rPr>
                <w:rFonts w:ascii="Times New Roman" w:hAnsi="Times New Roman" w:cs="Times New Roman"/>
                <w:b/>
                <w:bCs/>
              </w:rPr>
            </w:pPr>
          </w:p>
        </w:tc>
        <w:tc>
          <w:tcPr>
            <w:tcW w:w="708" w:type="dxa"/>
          </w:tcPr>
          <w:p w:rsidR="0025416C" w:rsidRPr="00300322" w:rsidRDefault="0025416C" w:rsidP="00E45617">
            <w:pPr>
              <w:widowControl w:val="0"/>
              <w:spacing w:after="0" w:line="240" w:lineRule="auto"/>
              <w:jc w:val="center"/>
              <w:rPr>
                <w:rFonts w:ascii="Times New Roman" w:hAnsi="Times New Roman" w:cs="Times New Roman"/>
                <w:b/>
                <w:bCs/>
              </w:rPr>
            </w:pPr>
          </w:p>
        </w:tc>
        <w:tc>
          <w:tcPr>
            <w:tcW w:w="1133" w:type="dxa"/>
          </w:tcPr>
          <w:p w:rsidR="0025416C" w:rsidRPr="00300322" w:rsidRDefault="0025416C" w:rsidP="00E45617">
            <w:pPr>
              <w:widowControl w:val="0"/>
              <w:spacing w:after="0" w:line="240" w:lineRule="auto"/>
              <w:jc w:val="center"/>
              <w:rPr>
                <w:rFonts w:ascii="Times New Roman" w:hAnsi="Times New Roman" w:cs="Times New Roman"/>
                <w:b/>
                <w:bCs/>
              </w:rPr>
            </w:pPr>
          </w:p>
        </w:tc>
        <w:tc>
          <w:tcPr>
            <w:tcW w:w="895" w:type="dxa"/>
          </w:tcPr>
          <w:p w:rsidR="0025416C" w:rsidRPr="00300322" w:rsidRDefault="0025416C" w:rsidP="00E45617">
            <w:pPr>
              <w:widowControl w:val="0"/>
              <w:spacing w:after="0" w:line="240" w:lineRule="auto"/>
              <w:jc w:val="center"/>
              <w:rPr>
                <w:rFonts w:ascii="Times New Roman" w:hAnsi="Times New Roman" w:cs="Times New Roman"/>
                <w:b/>
                <w:bCs/>
              </w:rPr>
            </w:pP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3.</w:t>
            </w:r>
            <w:r>
              <w:rPr>
                <w:rFonts w:ascii="Times New Roman" w:hAnsi="Times New Roman" w:cs="Times New Roman"/>
              </w:rPr>
              <w:t>1</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3.</w:t>
            </w:r>
            <w:r>
              <w:rPr>
                <w:rFonts w:ascii="Times New Roman" w:hAnsi="Times New Roman" w:cs="Times New Roman"/>
              </w:rPr>
              <w:t>2</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3.</w:t>
            </w:r>
            <w:r>
              <w:rPr>
                <w:rFonts w:ascii="Times New Roman" w:hAnsi="Times New Roman" w:cs="Times New Roman"/>
              </w:rPr>
              <w:t>3</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ind w:right="-108"/>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5416C" w:rsidRPr="00300322" w:rsidRDefault="0025416C" w:rsidP="00E45617">
            <w:pPr>
              <w:widowControl w:val="0"/>
              <w:spacing w:after="0" w:line="240" w:lineRule="auto"/>
              <w:jc w:val="center"/>
              <w:rPr>
                <w:rFonts w:ascii="Times New Roman" w:hAnsi="Times New Roman" w:cs="Times New Roman"/>
              </w:rPr>
            </w:pPr>
            <w:r>
              <w:rPr>
                <w:rFonts w:ascii="Times New Roman" w:hAnsi="Times New Roman" w:cs="Times New Roman"/>
              </w:rPr>
              <w:t>5.4</w:t>
            </w:r>
          </w:p>
        </w:tc>
        <w:tc>
          <w:tcPr>
            <w:tcW w:w="4502" w:type="dxa"/>
          </w:tcPr>
          <w:p w:rsidR="0025416C" w:rsidRPr="00300322" w:rsidRDefault="0025416C" w:rsidP="002E443C">
            <w:pPr>
              <w:widowControl w:val="0"/>
              <w:spacing w:after="0" w:line="216" w:lineRule="auto"/>
              <w:rPr>
                <w:rFonts w:ascii="Times New Roman" w:hAnsi="Times New Roman" w:cs="Times New Roman"/>
              </w:rPr>
            </w:pPr>
            <w:r w:rsidRPr="00300322">
              <w:rPr>
                <w:rFonts w:ascii="Times New Roman" w:hAnsi="Times New Roman" w:cs="Times New Roman"/>
              </w:rPr>
              <w:t>Выездная патронажная служба детям</w:t>
            </w:r>
          </w:p>
        </w:tc>
        <w:tc>
          <w:tcPr>
            <w:tcW w:w="851"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9"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8" w:type="dxa"/>
          </w:tcPr>
          <w:p w:rsidR="0025416C" w:rsidRPr="00300322" w:rsidRDefault="0025416C" w:rsidP="00E45617">
            <w:pPr>
              <w:widowControl w:val="0"/>
              <w:spacing w:after="0" w:line="240" w:lineRule="auto"/>
              <w:jc w:val="center"/>
              <w:rPr>
                <w:rFonts w:ascii="Times New Roman" w:hAnsi="Times New Roman" w:cs="Times New Roman"/>
              </w:rPr>
            </w:pPr>
          </w:p>
        </w:tc>
        <w:tc>
          <w:tcPr>
            <w:tcW w:w="1133" w:type="dxa"/>
          </w:tcPr>
          <w:p w:rsidR="0025416C" w:rsidRPr="00300322" w:rsidRDefault="0025416C" w:rsidP="00E45617">
            <w:pPr>
              <w:widowControl w:val="0"/>
              <w:spacing w:after="0" w:line="240" w:lineRule="auto"/>
              <w:jc w:val="center"/>
              <w:rPr>
                <w:rFonts w:ascii="Times New Roman" w:hAnsi="Times New Roman" w:cs="Times New Roman"/>
              </w:rPr>
            </w:pPr>
          </w:p>
        </w:tc>
        <w:tc>
          <w:tcPr>
            <w:tcW w:w="895" w:type="dxa"/>
          </w:tcPr>
          <w:p w:rsidR="0025416C" w:rsidRPr="00300322" w:rsidRDefault="0025416C"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4.</w:t>
            </w:r>
            <w:r>
              <w:rPr>
                <w:rFonts w:ascii="Times New Roman" w:hAnsi="Times New Roman" w:cs="Times New Roman"/>
              </w:rPr>
              <w:t>1</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4.</w:t>
            </w:r>
            <w:r>
              <w:rPr>
                <w:rFonts w:ascii="Times New Roman" w:hAnsi="Times New Roman" w:cs="Times New Roman"/>
              </w:rPr>
              <w:t>2</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4.</w:t>
            </w:r>
            <w:r>
              <w:rPr>
                <w:rFonts w:ascii="Times New Roman" w:hAnsi="Times New Roman" w:cs="Times New Roman"/>
              </w:rPr>
              <w:t>3</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5416C" w:rsidRPr="00300322" w:rsidRDefault="0025416C" w:rsidP="00E45617">
            <w:pPr>
              <w:widowControl w:val="0"/>
              <w:spacing w:after="0" w:line="240" w:lineRule="auto"/>
              <w:jc w:val="center"/>
              <w:rPr>
                <w:rFonts w:ascii="Times New Roman" w:hAnsi="Times New Roman" w:cs="Times New Roman"/>
              </w:rPr>
            </w:pPr>
            <w:r>
              <w:rPr>
                <w:rFonts w:ascii="Times New Roman" w:hAnsi="Times New Roman" w:cs="Times New Roman"/>
              </w:rPr>
              <w:t>5.5</w:t>
            </w:r>
          </w:p>
        </w:tc>
        <w:tc>
          <w:tcPr>
            <w:tcW w:w="4502" w:type="dxa"/>
          </w:tcPr>
          <w:p w:rsidR="0025416C" w:rsidRPr="00300322" w:rsidRDefault="0025416C" w:rsidP="002E443C">
            <w:pPr>
              <w:widowControl w:val="0"/>
              <w:spacing w:after="0" w:line="216" w:lineRule="auto"/>
              <w:rPr>
                <w:rFonts w:ascii="Times New Roman" w:hAnsi="Times New Roman" w:cs="Times New Roman"/>
              </w:rPr>
            </w:pPr>
            <w:r w:rsidRPr="00300322">
              <w:rPr>
                <w:rFonts w:ascii="Times New Roman" w:hAnsi="Times New Roman" w:cs="Times New Roman"/>
              </w:rPr>
              <w:t>Отделение ПМП взрослым</w:t>
            </w:r>
          </w:p>
        </w:tc>
        <w:tc>
          <w:tcPr>
            <w:tcW w:w="851"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9" w:type="dxa"/>
          </w:tcPr>
          <w:p w:rsidR="0025416C" w:rsidRPr="00300322" w:rsidRDefault="0025416C" w:rsidP="00E45617">
            <w:pPr>
              <w:widowControl w:val="0"/>
              <w:spacing w:after="0" w:line="240" w:lineRule="auto"/>
              <w:jc w:val="center"/>
              <w:rPr>
                <w:rFonts w:ascii="Times New Roman" w:hAnsi="Times New Roman" w:cs="Times New Roman"/>
              </w:rPr>
            </w:pPr>
          </w:p>
        </w:tc>
        <w:tc>
          <w:tcPr>
            <w:tcW w:w="708" w:type="dxa"/>
          </w:tcPr>
          <w:p w:rsidR="0025416C" w:rsidRPr="00300322" w:rsidRDefault="0025416C" w:rsidP="00E45617">
            <w:pPr>
              <w:widowControl w:val="0"/>
              <w:spacing w:after="0" w:line="240" w:lineRule="auto"/>
              <w:jc w:val="center"/>
              <w:rPr>
                <w:rFonts w:ascii="Times New Roman" w:hAnsi="Times New Roman" w:cs="Times New Roman"/>
              </w:rPr>
            </w:pPr>
          </w:p>
        </w:tc>
        <w:tc>
          <w:tcPr>
            <w:tcW w:w="1133" w:type="dxa"/>
          </w:tcPr>
          <w:p w:rsidR="0025416C" w:rsidRPr="00300322" w:rsidRDefault="0025416C" w:rsidP="00E45617">
            <w:pPr>
              <w:widowControl w:val="0"/>
              <w:spacing w:after="0" w:line="240" w:lineRule="auto"/>
              <w:jc w:val="center"/>
              <w:rPr>
                <w:rFonts w:ascii="Times New Roman" w:hAnsi="Times New Roman" w:cs="Times New Roman"/>
              </w:rPr>
            </w:pPr>
          </w:p>
        </w:tc>
        <w:tc>
          <w:tcPr>
            <w:tcW w:w="895" w:type="dxa"/>
          </w:tcPr>
          <w:p w:rsidR="0025416C" w:rsidRPr="00300322" w:rsidRDefault="0025416C"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5.</w:t>
            </w:r>
            <w:r>
              <w:rPr>
                <w:rFonts w:ascii="Times New Roman" w:hAnsi="Times New Roman" w:cs="Times New Roman"/>
              </w:rPr>
              <w:t>1</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5.</w:t>
            </w:r>
            <w:r>
              <w:rPr>
                <w:rFonts w:ascii="Times New Roman" w:hAnsi="Times New Roman" w:cs="Times New Roman"/>
              </w:rPr>
              <w:t>2</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4</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4</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3</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5.</w:t>
            </w:r>
            <w:r w:rsidR="0025416C">
              <w:rPr>
                <w:rFonts w:ascii="Times New Roman" w:hAnsi="Times New Roman" w:cs="Times New Roman"/>
              </w:rPr>
              <w:t>5.</w:t>
            </w:r>
            <w:r>
              <w:rPr>
                <w:rFonts w:ascii="Times New Roman" w:hAnsi="Times New Roman" w:cs="Times New Roman"/>
              </w:rPr>
              <w:t>3</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61FEA" w:rsidRPr="00261FEA" w:rsidRDefault="00261FEA" w:rsidP="00261FEA">
            <w:pPr>
              <w:widowControl w:val="0"/>
              <w:spacing w:after="0" w:line="240" w:lineRule="auto"/>
              <w:jc w:val="center"/>
              <w:rPr>
                <w:rFonts w:ascii="Times New Roman" w:hAnsi="Times New Roman" w:cs="Times New Roman"/>
                <w:bCs/>
              </w:rPr>
            </w:pPr>
            <w:r>
              <w:rPr>
                <w:rFonts w:ascii="Times New Roman" w:hAnsi="Times New Roman" w:cs="Times New Roman"/>
                <w:bCs/>
              </w:rPr>
              <w:t>6</w:t>
            </w:r>
          </w:p>
        </w:tc>
        <w:tc>
          <w:tcPr>
            <w:tcW w:w="4502" w:type="dxa"/>
          </w:tcPr>
          <w:p w:rsidR="00261FEA" w:rsidRPr="00261FEA" w:rsidRDefault="00261FEA" w:rsidP="002E443C">
            <w:pPr>
              <w:widowControl w:val="0"/>
              <w:spacing w:after="0" w:line="216" w:lineRule="auto"/>
              <w:rPr>
                <w:rFonts w:ascii="Times New Roman" w:hAnsi="Times New Roman" w:cs="Times New Roman"/>
                <w:bCs/>
              </w:rPr>
            </w:pPr>
            <w:r w:rsidRPr="00150C00">
              <w:rPr>
                <w:rFonts w:ascii="Times New Roman" w:hAnsi="Times New Roman" w:cs="Times New Roman"/>
                <w:bCs/>
              </w:rPr>
              <w:t>КОГБУЗ «Советская центральная районная больница</w:t>
            </w:r>
            <w:r>
              <w:rPr>
                <w:rFonts w:ascii="Times New Roman" w:hAnsi="Times New Roman" w:cs="Times New Roman"/>
                <w:bCs/>
              </w:rPr>
              <w:t xml:space="preserve">» </w:t>
            </w:r>
            <w:r>
              <w:rPr>
                <w:rFonts w:ascii="Times New Roman" w:hAnsi="Times New Roman" w:cs="Times New Roman"/>
              </w:rPr>
              <w:t xml:space="preserve">(количество кабинетов ПМП: </w:t>
            </w:r>
            <w:r w:rsidR="002E443C">
              <w:rPr>
                <w:rFonts w:ascii="Times New Roman" w:hAnsi="Times New Roman" w:cs="Times New Roman"/>
              </w:rPr>
              <w:t xml:space="preserve">      </w:t>
            </w:r>
            <w:r>
              <w:rPr>
                <w:rFonts w:ascii="Times New Roman" w:hAnsi="Times New Roman" w:cs="Times New Roman"/>
              </w:rPr>
              <w:t>1 единица</w:t>
            </w:r>
            <w:r w:rsidRPr="00300322">
              <w:rPr>
                <w:rFonts w:ascii="Times New Roman" w:hAnsi="Times New Roman" w:cs="Times New Roman"/>
              </w:rPr>
              <w:t xml:space="preserve">; количество отделений выездных патронажных служб  ПМП </w:t>
            </w:r>
            <w:r w:rsidRPr="00261FEA">
              <w:rPr>
                <w:rFonts w:ascii="Times New Roman" w:hAnsi="Times New Roman" w:cs="Times New Roman"/>
              </w:rPr>
              <w:t>взрослым (детям)</w:t>
            </w:r>
            <w:r>
              <w:rPr>
                <w:rFonts w:ascii="Times New Roman" w:hAnsi="Times New Roman" w:cs="Times New Roman"/>
              </w:rPr>
              <w:t xml:space="preserve"> 1</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1</w:t>
            </w:r>
            <w:r>
              <w:rPr>
                <w:rFonts w:ascii="Times New Roman" w:hAnsi="Times New Roman" w:cs="Times New Roman"/>
              </w:rPr>
              <w:t>) единица</w:t>
            </w:r>
            <w:r w:rsidR="00AE1FAF">
              <w:rPr>
                <w:rFonts w:ascii="Times New Roman" w:hAnsi="Times New Roman" w:cs="Times New Roman"/>
              </w:rPr>
              <w:t>;</w:t>
            </w:r>
            <w:r w:rsidRPr="00300322">
              <w:rPr>
                <w:rFonts w:ascii="Times New Roman" w:hAnsi="Times New Roman" w:cs="Times New Roman"/>
              </w:rPr>
              <w:t xml:space="preserve"> паллиативные койки для </w:t>
            </w:r>
            <w:r>
              <w:rPr>
                <w:rFonts w:ascii="Times New Roman" w:hAnsi="Times New Roman" w:cs="Times New Roman"/>
              </w:rPr>
              <w:t>взрослых (</w:t>
            </w:r>
            <w:r w:rsidRPr="00300322">
              <w:rPr>
                <w:rFonts w:ascii="Times New Roman" w:hAnsi="Times New Roman" w:cs="Times New Roman"/>
              </w:rPr>
              <w:t>детей</w:t>
            </w:r>
            <w:r>
              <w:rPr>
                <w:rFonts w:ascii="Times New Roman" w:hAnsi="Times New Roman" w:cs="Times New Roman"/>
              </w:rPr>
              <w:t>)</w:t>
            </w:r>
            <w:r w:rsidRPr="00300322">
              <w:rPr>
                <w:rFonts w:ascii="Times New Roman" w:hAnsi="Times New Roman" w:cs="Times New Roman"/>
              </w:rPr>
              <w:t>: 15</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койки сестринского ухода 0 коек)</w:t>
            </w:r>
          </w:p>
        </w:tc>
        <w:tc>
          <w:tcPr>
            <w:tcW w:w="851" w:type="dxa"/>
          </w:tcPr>
          <w:p w:rsidR="00261FEA" w:rsidRPr="00261FEA" w:rsidRDefault="00261FEA" w:rsidP="00261FEA">
            <w:pPr>
              <w:widowControl w:val="0"/>
              <w:spacing w:after="0" w:line="240" w:lineRule="auto"/>
              <w:jc w:val="center"/>
              <w:rPr>
                <w:rFonts w:ascii="Times New Roman" w:hAnsi="Times New Roman" w:cs="Times New Roman"/>
                <w:bCs/>
              </w:rPr>
            </w:pPr>
          </w:p>
        </w:tc>
        <w:tc>
          <w:tcPr>
            <w:tcW w:w="709" w:type="dxa"/>
          </w:tcPr>
          <w:p w:rsidR="00261FEA" w:rsidRPr="00261FEA" w:rsidRDefault="00261FEA" w:rsidP="00261FEA">
            <w:pPr>
              <w:widowControl w:val="0"/>
              <w:spacing w:after="0" w:line="240" w:lineRule="auto"/>
              <w:jc w:val="center"/>
              <w:rPr>
                <w:rFonts w:ascii="Times New Roman" w:hAnsi="Times New Roman" w:cs="Times New Roman"/>
                <w:bCs/>
              </w:rPr>
            </w:pPr>
          </w:p>
        </w:tc>
        <w:tc>
          <w:tcPr>
            <w:tcW w:w="708" w:type="dxa"/>
          </w:tcPr>
          <w:p w:rsidR="00261FEA" w:rsidRPr="00261FEA" w:rsidRDefault="00261FEA" w:rsidP="00261FEA">
            <w:pPr>
              <w:widowControl w:val="0"/>
              <w:spacing w:after="0" w:line="240" w:lineRule="auto"/>
              <w:jc w:val="center"/>
              <w:rPr>
                <w:rFonts w:ascii="Times New Roman" w:hAnsi="Times New Roman" w:cs="Times New Roman"/>
                <w:bCs/>
              </w:rPr>
            </w:pPr>
          </w:p>
        </w:tc>
        <w:tc>
          <w:tcPr>
            <w:tcW w:w="1133" w:type="dxa"/>
          </w:tcPr>
          <w:p w:rsidR="00261FEA" w:rsidRPr="00261FEA" w:rsidRDefault="00261FEA" w:rsidP="00261FEA">
            <w:pPr>
              <w:widowControl w:val="0"/>
              <w:spacing w:after="0" w:line="240" w:lineRule="auto"/>
              <w:jc w:val="center"/>
              <w:rPr>
                <w:rFonts w:ascii="Times New Roman" w:hAnsi="Times New Roman" w:cs="Times New Roman"/>
                <w:bCs/>
              </w:rPr>
            </w:pPr>
          </w:p>
        </w:tc>
        <w:tc>
          <w:tcPr>
            <w:tcW w:w="895" w:type="dxa"/>
          </w:tcPr>
          <w:p w:rsidR="00261FEA" w:rsidRPr="00261FEA" w:rsidRDefault="00261FEA" w:rsidP="00261FEA">
            <w:pPr>
              <w:widowControl w:val="0"/>
              <w:spacing w:after="0" w:line="240" w:lineRule="auto"/>
              <w:jc w:val="center"/>
              <w:rPr>
                <w:rFonts w:ascii="Times New Roman" w:hAnsi="Times New Roman" w:cs="Times New Roman"/>
                <w:bCs/>
              </w:rPr>
            </w:pPr>
          </w:p>
        </w:tc>
      </w:tr>
      <w:tr w:rsidR="00146B09" w:rsidRPr="00300322" w:rsidTr="00E51427">
        <w:tc>
          <w:tcPr>
            <w:tcW w:w="663" w:type="dxa"/>
          </w:tcPr>
          <w:p w:rsidR="00261FEA" w:rsidRPr="00300322" w:rsidRDefault="00261FEA" w:rsidP="00261FEA">
            <w:pPr>
              <w:widowControl w:val="0"/>
              <w:spacing w:after="0" w:line="240" w:lineRule="auto"/>
              <w:jc w:val="center"/>
              <w:rPr>
                <w:rFonts w:ascii="Times New Roman" w:hAnsi="Times New Roman" w:cs="Times New Roman"/>
              </w:rPr>
            </w:pPr>
            <w:r>
              <w:rPr>
                <w:rFonts w:ascii="Times New Roman" w:hAnsi="Times New Roman" w:cs="Times New Roman"/>
              </w:rPr>
              <w:t>6.1</w:t>
            </w:r>
          </w:p>
        </w:tc>
        <w:tc>
          <w:tcPr>
            <w:tcW w:w="4502" w:type="dxa"/>
          </w:tcPr>
          <w:p w:rsidR="00261FEA" w:rsidRPr="00300322" w:rsidRDefault="00261FEA" w:rsidP="002E443C">
            <w:pPr>
              <w:widowControl w:val="0"/>
              <w:spacing w:after="0" w:line="216"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261FEA" w:rsidRPr="00300322" w:rsidRDefault="00261FEA" w:rsidP="00261FEA">
            <w:pPr>
              <w:widowControl w:val="0"/>
              <w:spacing w:after="0" w:line="240" w:lineRule="auto"/>
              <w:rPr>
                <w:rFonts w:ascii="Times New Roman" w:hAnsi="Times New Roman" w:cs="Times New Roman"/>
              </w:rPr>
            </w:pPr>
          </w:p>
        </w:tc>
        <w:tc>
          <w:tcPr>
            <w:tcW w:w="709" w:type="dxa"/>
          </w:tcPr>
          <w:p w:rsidR="00261FEA" w:rsidRPr="00300322" w:rsidRDefault="00261FEA" w:rsidP="00261FEA">
            <w:pPr>
              <w:widowControl w:val="0"/>
              <w:spacing w:after="0" w:line="240" w:lineRule="auto"/>
              <w:rPr>
                <w:rFonts w:ascii="Times New Roman" w:hAnsi="Times New Roman" w:cs="Times New Roman"/>
              </w:rPr>
            </w:pPr>
          </w:p>
        </w:tc>
        <w:tc>
          <w:tcPr>
            <w:tcW w:w="708" w:type="dxa"/>
          </w:tcPr>
          <w:p w:rsidR="00261FEA" w:rsidRPr="00300322" w:rsidRDefault="00261FEA" w:rsidP="00261FEA">
            <w:pPr>
              <w:widowControl w:val="0"/>
              <w:spacing w:after="0" w:line="240" w:lineRule="auto"/>
              <w:rPr>
                <w:rFonts w:ascii="Times New Roman" w:hAnsi="Times New Roman" w:cs="Times New Roman"/>
              </w:rPr>
            </w:pPr>
          </w:p>
        </w:tc>
        <w:tc>
          <w:tcPr>
            <w:tcW w:w="1133" w:type="dxa"/>
          </w:tcPr>
          <w:p w:rsidR="00261FEA" w:rsidRPr="00300322" w:rsidRDefault="00261FEA" w:rsidP="00261FEA">
            <w:pPr>
              <w:widowControl w:val="0"/>
              <w:spacing w:after="0" w:line="240" w:lineRule="auto"/>
              <w:rPr>
                <w:rFonts w:ascii="Times New Roman" w:hAnsi="Times New Roman" w:cs="Times New Roman"/>
              </w:rPr>
            </w:pPr>
          </w:p>
        </w:tc>
        <w:tc>
          <w:tcPr>
            <w:tcW w:w="895" w:type="dxa"/>
          </w:tcPr>
          <w:p w:rsidR="00261FEA" w:rsidRPr="00300322" w:rsidRDefault="00261FEA" w:rsidP="00261FEA">
            <w:pPr>
              <w:widowControl w:val="0"/>
              <w:spacing w:after="0" w:line="240" w:lineRule="auto"/>
              <w:rPr>
                <w:rFonts w:ascii="Times New Roman" w:hAnsi="Times New Roman" w:cs="Times New Roman"/>
              </w:rPr>
            </w:pP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1.</w:t>
            </w:r>
            <w:r>
              <w:rPr>
                <w:rFonts w:ascii="Times New Roman" w:hAnsi="Times New Roman" w:cs="Times New Roman"/>
              </w:rPr>
              <w:t>1</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1.</w:t>
            </w:r>
            <w:r>
              <w:rPr>
                <w:rFonts w:ascii="Times New Roman" w:hAnsi="Times New Roman" w:cs="Times New Roman"/>
              </w:rPr>
              <w:t>2</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1.</w:t>
            </w:r>
            <w:r>
              <w:rPr>
                <w:rFonts w:ascii="Times New Roman" w:hAnsi="Times New Roman" w:cs="Times New Roman"/>
              </w:rPr>
              <w:t>3</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61FEA" w:rsidRPr="00300322" w:rsidRDefault="00261FEA" w:rsidP="00E45617">
            <w:pPr>
              <w:widowControl w:val="0"/>
              <w:spacing w:after="0" w:line="240" w:lineRule="auto"/>
              <w:jc w:val="center"/>
              <w:rPr>
                <w:rFonts w:ascii="Times New Roman" w:hAnsi="Times New Roman" w:cs="Times New Roman"/>
              </w:rPr>
            </w:pPr>
            <w:r>
              <w:rPr>
                <w:rFonts w:ascii="Times New Roman" w:hAnsi="Times New Roman" w:cs="Times New Roman"/>
              </w:rPr>
              <w:t>6.2</w:t>
            </w:r>
          </w:p>
        </w:tc>
        <w:tc>
          <w:tcPr>
            <w:tcW w:w="4502" w:type="dxa"/>
          </w:tcPr>
          <w:p w:rsidR="00261FEA" w:rsidRPr="00300322" w:rsidRDefault="00261FEA" w:rsidP="002E443C">
            <w:pPr>
              <w:widowControl w:val="0"/>
              <w:spacing w:after="0" w:line="216" w:lineRule="auto"/>
              <w:rPr>
                <w:rFonts w:ascii="Times New Roman" w:hAnsi="Times New Roman" w:cs="Times New Roman"/>
              </w:rPr>
            </w:pPr>
            <w:r w:rsidRPr="00300322">
              <w:rPr>
                <w:rFonts w:ascii="Times New Roman" w:hAnsi="Times New Roman" w:cs="Times New Roman"/>
              </w:rPr>
              <w:t>Выездная патронажная служба взрослым</w:t>
            </w:r>
          </w:p>
        </w:tc>
        <w:tc>
          <w:tcPr>
            <w:tcW w:w="851" w:type="dxa"/>
          </w:tcPr>
          <w:p w:rsidR="00261FEA" w:rsidRPr="00300322" w:rsidRDefault="00261FEA" w:rsidP="00E45617">
            <w:pPr>
              <w:widowControl w:val="0"/>
              <w:spacing w:after="0" w:line="240" w:lineRule="auto"/>
              <w:jc w:val="center"/>
              <w:rPr>
                <w:rFonts w:ascii="Times New Roman" w:hAnsi="Times New Roman" w:cs="Times New Roman"/>
              </w:rPr>
            </w:pPr>
          </w:p>
        </w:tc>
        <w:tc>
          <w:tcPr>
            <w:tcW w:w="709" w:type="dxa"/>
          </w:tcPr>
          <w:p w:rsidR="00261FEA" w:rsidRPr="00300322" w:rsidRDefault="00261FEA" w:rsidP="00E45617">
            <w:pPr>
              <w:widowControl w:val="0"/>
              <w:spacing w:after="0" w:line="240" w:lineRule="auto"/>
              <w:jc w:val="center"/>
              <w:rPr>
                <w:rFonts w:ascii="Times New Roman" w:hAnsi="Times New Roman" w:cs="Times New Roman"/>
              </w:rPr>
            </w:pPr>
          </w:p>
        </w:tc>
        <w:tc>
          <w:tcPr>
            <w:tcW w:w="708" w:type="dxa"/>
          </w:tcPr>
          <w:p w:rsidR="00261FEA" w:rsidRPr="00300322" w:rsidRDefault="00261FEA" w:rsidP="00E45617">
            <w:pPr>
              <w:widowControl w:val="0"/>
              <w:spacing w:after="0" w:line="240" w:lineRule="auto"/>
              <w:jc w:val="center"/>
              <w:rPr>
                <w:rFonts w:ascii="Times New Roman" w:hAnsi="Times New Roman" w:cs="Times New Roman"/>
              </w:rPr>
            </w:pPr>
          </w:p>
        </w:tc>
        <w:tc>
          <w:tcPr>
            <w:tcW w:w="1133" w:type="dxa"/>
          </w:tcPr>
          <w:p w:rsidR="00261FEA" w:rsidRPr="00300322" w:rsidRDefault="00261FEA" w:rsidP="00E45617">
            <w:pPr>
              <w:widowControl w:val="0"/>
              <w:spacing w:after="0" w:line="240" w:lineRule="auto"/>
              <w:jc w:val="center"/>
              <w:rPr>
                <w:rFonts w:ascii="Times New Roman" w:hAnsi="Times New Roman" w:cs="Times New Roman"/>
              </w:rPr>
            </w:pPr>
          </w:p>
        </w:tc>
        <w:tc>
          <w:tcPr>
            <w:tcW w:w="895" w:type="dxa"/>
          </w:tcPr>
          <w:p w:rsidR="00261FEA" w:rsidRPr="00300322" w:rsidRDefault="00261FEA"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2.</w:t>
            </w:r>
            <w:r>
              <w:rPr>
                <w:rFonts w:ascii="Times New Roman" w:hAnsi="Times New Roman" w:cs="Times New Roman"/>
              </w:rPr>
              <w:t>1</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2.</w:t>
            </w:r>
            <w:r>
              <w:rPr>
                <w:rFonts w:ascii="Times New Roman" w:hAnsi="Times New Roman" w:cs="Times New Roman"/>
              </w:rPr>
              <w:t>2</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2.</w:t>
            </w:r>
            <w:r>
              <w:rPr>
                <w:rFonts w:ascii="Times New Roman" w:hAnsi="Times New Roman" w:cs="Times New Roman"/>
              </w:rPr>
              <w:t>3</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61FEA" w:rsidRPr="00300322" w:rsidRDefault="00261FEA" w:rsidP="00E45617">
            <w:pPr>
              <w:widowControl w:val="0"/>
              <w:spacing w:after="0" w:line="240" w:lineRule="auto"/>
              <w:jc w:val="center"/>
              <w:rPr>
                <w:rFonts w:ascii="Times New Roman" w:hAnsi="Times New Roman" w:cs="Times New Roman"/>
              </w:rPr>
            </w:pPr>
            <w:r>
              <w:rPr>
                <w:rFonts w:ascii="Times New Roman" w:hAnsi="Times New Roman" w:cs="Times New Roman"/>
              </w:rPr>
              <w:t>6.3</w:t>
            </w:r>
          </w:p>
        </w:tc>
        <w:tc>
          <w:tcPr>
            <w:tcW w:w="4502" w:type="dxa"/>
          </w:tcPr>
          <w:p w:rsidR="00261FEA" w:rsidRPr="00300322" w:rsidRDefault="00261FEA" w:rsidP="002E443C">
            <w:pPr>
              <w:widowControl w:val="0"/>
              <w:spacing w:after="0" w:line="216" w:lineRule="auto"/>
              <w:rPr>
                <w:rFonts w:ascii="Times New Roman" w:hAnsi="Times New Roman" w:cs="Times New Roman"/>
              </w:rPr>
            </w:pPr>
            <w:r w:rsidRPr="00300322">
              <w:rPr>
                <w:rFonts w:ascii="Times New Roman" w:hAnsi="Times New Roman" w:cs="Times New Roman"/>
              </w:rPr>
              <w:t>Выездная патронажная служба детям</w:t>
            </w:r>
          </w:p>
        </w:tc>
        <w:tc>
          <w:tcPr>
            <w:tcW w:w="851" w:type="dxa"/>
          </w:tcPr>
          <w:p w:rsidR="00261FEA" w:rsidRPr="00300322" w:rsidRDefault="00261FEA" w:rsidP="00E45617">
            <w:pPr>
              <w:widowControl w:val="0"/>
              <w:spacing w:after="0" w:line="240" w:lineRule="auto"/>
              <w:jc w:val="center"/>
              <w:rPr>
                <w:rFonts w:ascii="Times New Roman" w:hAnsi="Times New Roman" w:cs="Times New Roman"/>
              </w:rPr>
            </w:pPr>
          </w:p>
        </w:tc>
        <w:tc>
          <w:tcPr>
            <w:tcW w:w="709" w:type="dxa"/>
          </w:tcPr>
          <w:p w:rsidR="00261FEA" w:rsidRPr="00300322" w:rsidRDefault="00261FEA" w:rsidP="00E45617">
            <w:pPr>
              <w:widowControl w:val="0"/>
              <w:spacing w:after="0" w:line="240" w:lineRule="auto"/>
              <w:jc w:val="center"/>
              <w:rPr>
                <w:rFonts w:ascii="Times New Roman" w:hAnsi="Times New Roman" w:cs="Times New Roman"/>
              </w:rPr>
            </w:pPr>
          </w:p>
        </w:tc>
        <w:tc>
          <w:tcPr>
            <w:tcW w:w="708" w:type="dxa"/>
          </w:tcPr>
          <w:p w:rsidR="00261FEA" w:rsidRPr="00300322" w:rsidRDefault="00261FEA" w:rsidP="00E45617">
            <w:pPr>
              <w:widowControl w:val="0"/>
              <w:spacing w:after="0" w:line="240" w:lineRule="auto"/>
              <w:jc w:val="center"/>
              <w:rPr>
                <w:rFonts w:ascii="Times New Roman" w:hAnsi="Times New Roman" w:cs="Times New Roman"/>
              </w:rPr>
            </w:pPr>
          </w:p>
        </w:tc>
        <w:tc>
          <w:tcPr>
            <w:tcW w:w="1133" w:type="dxa"/>
          </w:tcPr>
          <w:p w:rsidR="00261FEA" w:rsidRPr="00300322" w:rsidRDefault="00261FEA" w:rsidP="00E45617">
            <w:pPr>
              <w:widowControl w:val="0"/>
              <w:spacing w:after="0" w:line="240" w:lineRule="auto"/>
              <w:jc w:val="center"/>
              <w:rPr>
                <w:rFonts w:ascii="Times New Roman" w:hAnsi="Times New Roman" w:cs="Times New Roman"/>
              </w:rPr>
            </w:pPr>
          </w:p>
        </w:tc>
        <w:tc>
          <w:tcPr>
            <w:tcW w:w="895" w:type="dxa"/>
          </w:tcPr>
          <w:p w:rsidR="00261FEA" w:rsidRPr="00300322" w:rsidRDefault="00261FEA"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6.</w:t>
            </w:r>
            <w:r w:rsidR="00261FEA">
              <w:rPr>
                <w:rFonts w:ascii="Times New Roman" w:hAnsi="Times New Roman" w:cs="Times New Roman"/>
              </w:rPr>
              <w:t>3.</w:t>
            </w:r>
            <w:r w:rsidRPr="00300322">
              <w:rPr>
                <w:rFonts w:ascii="Times New Roman" w:hAnsi="Times New Roman" w:cs="Times New Roman"/>
              </w:rPr>
              <w:t>1</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3.</w:t>
            </w:r>
            <w:r>
              <w:rPr>
                <w:rFonts w:ascii="Times New Roman" w:hAnsi="Times New Roman" w:cs="Times New Roman"/>
              </w:rPr>
              <w:t>2</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3.</w:t>
            </w:r>
            <w:r>
              <w:rPr>
                <w:rFonts w:ascii="Times New Roman" w:hAnsi="Times New Roman" w:cs="Times New Roman"/>
              </w:rPr>
              <w:t>3</w:t>
            </w:r>
          </w:p>
        </w:tc>
        <w:tc>
          <w:tcPr>
            <w:tcW w:w="4502" w:type="dxa"/>
          </w:tcPr>
          <w:p w:rsidR="00BC0BC5" w:rsidRPr="00300322" w:rsidRDefault="00BC0BC5" w:rsidP="002E443C">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261FEA" w:rsidRPr="00300322" w:rsidRDefault="00261FEA" w:rsidP="00E45617">
            <w:pPr>
              <w:widowControl w:val="0"/>
              <w:spacing w:after="0" w:line="240" w:lineRule="auto"/>
              <w:jc w:val="center"/>
              <w:rPr>
                <w:rFonts w:ascii="Times New Roman" w:hAnsi="Times New Roman" w:cs="Times New Roman"/>
              </w:rPr>
            </w:pPr>
            <w:r>
              <w:rPr>
                <w:rFonts w:ascii="Times New Roman" w:hAnsi="Times New Roman" w:cs="Times New Roman"/>
              </w:rPr>
              <w:t>6.4</w:t>
            </w:r>
          </w:p>
        </w:tc>
        <w:tc>
          <w:tcPr>
            <w:tcW w:w="4502" w:type="dxa"/>
          </w:tcPr>
          <w:p w:rsidR="00261FEA" w:rsidRPr="00300322" w:rsidRDefault="00261FEA" w:rsidP="00261FEA">
            <w:pPr>
              <w:widowControl w:val="0"/>
              <w:spacing w:after="0" w:line="240" w:lineRule="auto"/>
              <w:rPr>
                <w:rFonts w:ascii="Times New Roman" w:hAnsi="Times New Roman" w:cs="Times New Roman"/>
              </w:rPr>
            </w:pPr>
            <w:r w:rsidRPr="00300322">
              <w:rPr>
                <w:rFonts w:ascii="Times New Roman" w:hAnsi="Times New Roman" w:cs="Times New Roman"/>
              </w:rPr>
              <w:t xml:space="preserve">Отделение паллиативной медицинской </w:t>
            </w:r>
            <w:r w:rsidRPr="00300322">
              <w:rPr>
                <w:rFonts w:ascii="Times New Roman" w:hAnsi="Times New Roman" w:cs="Times New Roman"/>
              </w:rPr>
              <w:lastRenderedPageBreak/>
              <w:t>помощи взрослым</w:t>
            </w:r>
          </w:p>
        </w:tc>
        <w:tc>
          <w:tcPr>
            <w:tcW w:w="851" w:type="dxa"/>
          </w:tcPr>
          <w:p w:rsidR="00261FEA" w:rsidRPr="00300322" w:rsidRDefault="00261FEA" w:rsidP="00E45617">
            <w:pPr>
              <w:widowControl w:val="0"/>
              <w:spacing w:after="0" w:line="240" w:lineRule="auto"/>
              <w:jc w:val="center"/>
              <w:rPr>
                <w:rFonts w:ascii="Times New Roman" w:hAnsi="Times New Roman" w:cs="Times New Roman"/>
              </w:rPr>
            </w:pPr>
          </w:p>
        </w:tc>
        <w:tc>
          <w:tcPr>
            <w:tcW w:w="709" w:type="dxa"/>
          </w:tcPr>
          <w:p w:rsidR="00261FEA" w:rsidRPr="00300322" w:rsidRDefault="00261FEA" w:rsidP="00E45617">
            <w:pPr>
              <w:widowControl w:val="0"/>
              <w:spacing w:after="0" w:line="240" w:lineRule="auto"/>
              <w:jc w:val="center"/>
              <w:rPr>
                <w:rFonts w:ascii="Times New Roman" w:hAnsi="Times New Roman" w:cs="Times New Roman"/>
              </w:rPr>
            </w:pPr>
          </w:p>
        </w:tc>
        <w:tc>
          <w:tcPr>
            <w:tcW w:w="708" w:type="dxa"/>
          </w:tcPr>
          <w:p w:rsidR="00261FEA" w:rsidRPr="00300322" w:rsidRDefault="00261FEA" w:rsidP="00E45617">
            <w:pPr>
              <w:widowControl w:val="0"/>
              <w:spacing w:after="0" w:line="240" w:lineRule="auto"/>
              <w:jc w:val="center"/>
              <w:rPr>
                <w:rFonts w:ascii="Times New Roman" w:hAnsi="Times New Roman" w:cs="Times New Roman"/>
              </w:rPr>
            </w:pPr>
          </w:p>
        </w:tc>
        <w:tc>
          <w:tcPr>
            <w:tcW w:w="1133" w:type="dxa"/>
          </w:tcPr>
          <w:p w:rsidR="00261FEA" w:rsidRPr="00300322" w:rsidRDefault="00261FEA" w:rsidP="00E45617">
            <w:pPr>
              <w:widowControl w:val="0"/>
              <w:spacing w:after="0" w:line="240" w:lineRule="auto"/>
              <w:jc w:val="center"/>
              <w:rPr>
                <w:rFonts w:ascii="Times New Roman" w:hAnsi="Times New Roman" w:cs="Times New Roman"/>
              </w:rPr>
            </w:pPr>
          </w:p>
        </w:tc>
        <w:tc>
          <w:tcPr>
            <w:tcW w:w="895" w:type="dxa"/>
          </w:tcPr>
          <w:p w:rsidR="00261FEA" w:rsidRPr="00300322" w:rsidRDefault="00261FEA"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lastRenderedPageBreak/>
              <w:t>6.</w:t>
            </w:r>
            <w:r w:rsidR="00261FEA">
              <w:rPr>
                <w:rFonts w:ascii="Times New Roman" w:hAnsi="Times New Roman" w:cs="Times New Roman"/>
              </w:rPr>
              <w:t>4.</w:t>
            </w:r>
            <w:r>
              <w:rPr>
                <w:rFonts w:ascii="Times New Roman" w:hAnsi="Times New Roman" w:cs="Times New Roman"/>
              </w:rPr>
              <w:t>1</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4.</w:t>
            </w:r>
            <w:r>
              <w:rPr>
                <w:rFonts w:ascii="Times New Roman" w:hAnsi="Times New Roman" w:cs="Times New Roman"/>
              </w:rPr>
              <w:t>2</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8,75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5</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6.</w:t>
            </w:r>
            <w:r w:rsidR="00261FEA">
              <w:rPr>
                <w:rFonts w:ascii="Times New Roman" w:hAnsi="Times New Roman" w:cs="Times New Roman"/>
              </w:rPr>
              <w:t>4.</w:t>
            </w:r>
            <w:r>
              <w:rPr>
                <w:rFonts w:ascii="Times New Roman" w:hAnsi="Times New Roman" w:cs="Times New Roman"/>
              </w:rPr>
              <w:t>3</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AE1FAF" w:rsidRPr="00261FEA" w:rsidRDefault="00AE1FAF" w:rsidP="00261FEA">
            <w:pPr>
              <w:widowControl w:val="0"/>
              <w:spacing w:after="0" w:line="240" w:lineRule="auto"/>
              <w:jc w:val="center"/>
              <w:rPr>
                <w:rFonts w:ascii="Times New Roman" w:hAnsi="Times New Roman" w:cs="Times New Roman"/>
                <w:bCs/>
              </w:rPr>
            </w:pPr>
            <w:r>
              <w:rPr>
                <w:rFonts w:ascii="Times New Roman" w:hAnsi="Times New Roman" w:cs="Times New Roman"/>
                <w:bCs/>
              </w:rPr>
              <w:t>7</w:t>
            </w:r>
          </w:p>
        </w:tc>
        <w:tc>
          <w:tcPr>
            <w:tcW w:w="4502" w:type="dxa"/>
          </w:tcPr>
          <w:p w:rsidR="00AE1FAF" w:rsidRPr="00261FEA" w:rsidRDefault="00AE1FAF" w:rsidP="00AE1FAF">
            <w:pPr>
              <w:widowControl w:val="0"/>
              <w:spacing w:after="0" w:line="240" w:lineRule="auto"/>
              <w:rPr>
                <w:rFonts w:ascii="Times New Roman" w:hAnsi="Times New Roman" w:cs="Times New Roman"/>
                <w:bCs/>
              </w:rPr>
            </w:pPr>
            <w:r w:rsidRPr="00150C00">
              <w:rPr>
                <w:rFonts w:ascii="Times New Roman" w:hAnsi="Times New Roman" w:cs="Times New Roman"/>
                <w:bCs/>
              </w:rPr>
              <w:t>КОГБУЗ «Котельничская центральная районная больница</w:t>
            </w:r>
            <w:r>
              <w:rPr>
                <w:rFonts w:ascii="Times New Roman" w:hAnsi="Times New Roman" w:cs="Times New Roman"/>
                <w:bCs/>
              </w:rPr>
              <w:t xml:space="preserve">» </w:t>
            </w:r>
            <w:r w:rsidRPr="00300322">
              <w:rPr>
                <w:rFonts w:ascii="Times New Roman" w:hAnsi="Times New Roman" w:cs="Times New Roman"/>
              </w:rPr>
              <w:t>(колич</w:t>
            </w:r>
            <w:r>
              <w:rPr>
                <w:rFonts w:ascii="Times New Roman" w:hAnsi="Times New Roman" w:cs="Times New Roman"/>
              </w:rPr>
              <w:t>ество кабинетов ПМП: 1 единица</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w:t>
            </w:r>
            <w:r w:rsidRPr="00300322">
              <w:rPr>
                <w:rFonts w:ascii="Times New Roman" w:hAnsi="Times New Roman" w:cs="Times New Roman"/>
              </w:rPr>
              <w:t>детям</w:t>
            </w:r>
            <w:r>
              <w:rPr>
                <w:rFonts w:ascii="Times New Roman" w:hAnsi="Times New Roman" w:cs="Times New Roman"/>
              </w:rPr>
              <w:t>): 1</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1</w:t>
            </w:r>
            <w:r>
              <w:rPr>
                <w:rFonts w:ascii="Times New Roman" w:hAnsi="Times New Roman" w:cs="Times New Roman"/>
              </w:rPr>
              <w:t>)</w:t>
            </w:r>
            <w:r w:rsidRPr="00300322">
              <w:rPr>
                <w:rFonts w:ascii="Times New Roman" w:hAnsi="Times New Roman" w:cs="Times New Roman"/>
              </w:rPr>
              <w:t xml:space="preserve"> ед</w:t>
            </w:r>
            <w:r>
              <w:rPr>
                <w:rFonts w:ascii="Times New Roman" w:hAnsi="Times New Roman" w:cs="Times New Roman"/>
              </w:rPr>
              <w:t>иница</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w:t>
            </w:r>
            <w:r w:rsidR="002E443C">
              <w:rPr>
                <w:rFonts w:ascii="Times New Roman" w:hAnsi="Times New Roman" w:cs="Times New Roman"/>
              </w:rPr>
              <w:t xml:space="preserve">  </w:t>
            </w:r>
            <w:r>
              <w:rPr>
                <w:rFonts w:ascii="Times New Roman" w:hAnsi="Times New Roman" w:cs="Times New Roman"/>
              </w:rPr>
              <w:t xml:space="preserve">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койки сестринского ухода 0 коек)</w:t>
            </w:r>
          </w:p>
        </w:tc>
        <w:tc>
          <w:tcPr>
            <w:tcW w:w="851" w:type="dxa"/>
          </w:tcPr>
          <w:p w:rsidR="00AE1FAF" w:rsidRPr="00261FEA" w:rsidRDefault="00AE1FAF" w:rsidP="00261FEA">
            <w:pPr>
              <w:widowControl w:val="0"/>
              <w:spacing w:after="0" w:line="240" w:lineRule="auto"/>
              <w:jc w:val="center"/>
              <w:rPr>
                <w:rFonts w:ascii="Times New Roman" w:hAnsi="Times New Roman" w:cs="Times New Roman"/>
                <w:bCs/>
              </w:rPr>
            </w:pPr>
          </w:p>
        </w:tc>
        <w:tc>
          <w:tcPr>
            <w:tcW w:w="709" w:type="dxa"/>
          </w:tcPr>
          <w:p w:rsidR="00AE1FAF" w:rsidRPr="00261FEA" w:rsidRDefault="00AE1FAF" w:rsidP="00261FEA">
            <w:pPr>
              <w:widowControl w:val="0"/>
              <w:spacing w:after="0" w:line="240" w:lineRule="auto"/>
              <w:jc w:val="center"/>
              <w:rPr>
                <w:rFonts w:ascii="Times New Roman" w:hAnsi="Times New Roman" w:cs="Times New Roman"/>
                <w:bCs/>
              </w:rPr>
            </w:pPr>
          </w:p>
        </w:tc>
        <w:tc>
          <w:tcPr>
            <w:tcW w:w="708" w:type="dxa"/>
          </w:tcPr>
          <w:p w:rsidR="00AE1FAF" w:rsidRPr="00261FEA" w:rsidRDefault="00AE1FAF" w:rsidP="00261FEA">
            <w:pPr>
              <w:widowControl w:val="0"/>
              <w:spacing w:after="0" w:line="240" w:lineRule="auto"/>
              <w:jc w:val="center"/>
              <w:rPr>
                <w:rFonts w:ascii="Times New Roman" w:hAnsi="Times New Roman" w:cs="Times New Roman"/>
                <w:bCs/>
              </w:rPr>
            </w:pPr>
          </w:p>
        </w:tc>
        <w:tc>
          <w:tcPr>
            <w:tcW w:w="1133" w:type="dxa"/>
          </w:tcPr>
          <w:p w:rsidR="00AE1FAF" w:rsidRPr="00261FEA" w:rsidRDefault="00AE1FAF" w:rsidP="00261FEA">
            <w:pPr>
              <w:widowControl w:val="0"/>
              <w:spacing w:after="0" w:line="240" w:lineRule="auto"/>
              <w:jc w:val="center"/>
              <w:rPr>
                <w:rFonts w:ascii="Times New Roman" w:hAnsi="Times New Roman" w:cs="Times New Roman"/>
                <w:bCs/>
              </w:rPr>
            </w:pPr>
          </w:p>
        </w:tc>
        <w:tc>
          <w:tcPr>
            <w:tcW w:w="895" w:type="dxa"/>
          </w:tcPr>
          <w:p w:rsidR="00AE1FAF" w:rsidRPr="00261FEA" w:rsidRDefault="00AE1FAF" w:rsidP="00261FEA">
            <w:pPr>
              <w:widowControl w:val="0"/>
              <w:spacing w:after="0" w:line="240" w:lineRule="auto"/>
              <w:jc w:val="center"/>
              <w:rPr>
                <w:rFonts w:ascii="Times New Roman" w:hAnsi="Times New Roman" w:cs="Times New Roman"/>
                <w:bCs/>
              </w:rPr>
            </w:pPr>
          </w:p>
        </w:tc>
      </w:tr>
      <w:tr w:rsidR="00146B09" w:rsidRPr="00300322" w:rsidTr="00E51427">
        <w:tc>
          <w:tcPr>
            <w:tcW w:w="663" w:type="dxa"/>
          </w:tcPr>
          <w:p w:rsidR="00AE1FAF" w:rsidRPr="00300322" w:rsidRDefault="00AE1FAF" w:rsidP="00AE1FAF">
            <w:pPr>
              <w:widowControl w:val="0"/>
              <w:spacing w:after="0" w:line="240" w:lineRule="auto"/>
              <w:jc w:val="center"/>
              <w:rPr>
                <w:rFonts w:ascii="Times New Roman" w:hAnsi="Times New Roman" w:cs="Times New Roman"/>
              </w:rPr>
            </w:pPr>
            <w:r>
              <w:rPr>
                <w:rFonts w:ascii="Times New Roman" w:hAnsi="Times New Roman" w:cs="Times New Roman"/>
              </w:rPr>
              <w:t>7.1</w:t>
            </w:r>
          </w:p>
        </w:tc>
        <w:tc>
          <w:tcPr>
            <w:tcW w:w="4502" w:type="dxa"/>
          </w:tcPr>
          <w:p w:rsidR="00AE1FAF" w:rsidRPr="00300322" w:rsidRDefault="00AE1FAF" w:rsidP="00AE1FAF">
            <w:pPr>
              <w:widowControl w:val="0"/>
              <w:spacing w:after="0" w:line="240"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AE1FAF" w:rsidRPr="00300322" w:rsidRDefault="00AE1FAF" w:rsidP="00AE1FAF">
            <w:pPr>
              <w:widowControl w:val="0"/>
              <w:spacing w:after="0" w:line="240" w:lineRule="auto"/>
              <w:rPr>
                <w:rFonts w:ascii="Times New Roman" w:hAnsi="Times New Roman" w:cs="Times New Roman"/>
              </w:rPr>
            </w:pPr>
          </w:p>
        </w:tc>
        <w:tc>
          <w:tcPr>
            <w:tcW w:w="709" w:type="dxa"/>
          </w:tcPr>
          <w:p w:rsidR="00AE1FAF" w:rsidRPr="00300322" w:rsidRDefault="00AE1FAF" w:rsidP="00AE1FAF">
            <w:pPr>
              <w:widowControl w:val="0"/>
              <w:spacing w:after="0" w:line="240" w:lineRule="auto"/>
              <w:rPr>
                <w:rFonts w:ascii="Times New Roman" w:hAnsi="Times New Roman" w:cs="Times New Roman"/>
              </w:rPr>
            </w:pPr>
          </w:p>
        </w:tc>
        <w:tc>
          <w:tcPr>
            <w:tcW w:w="708" w:type="dxa"/>
          </w:tcPr>
          <w:p w:rsidR="00AE1FAF" w:rsidRPr="00300322" w:rsidRDefault="00AE1FAF" w:rsidP="00AE1FAF">
            <w:pPr>
              <w:widowControl w:val="0"/>
              <w:spacing w:after="0" w:line="240" w:lineRule="auto"/>
              <w:rPr>
                <w:rFonts w:ascii="Times New Roman" w:hAnsi="Times New Roman" w:cs="Times New Roman"/>
              </w:rPr>
            </w:pPr>
          </w:p>
        </w:tc>
        <w:tc>
          <w:tcPr>
            <w:tcW w:w="1133" w:type="dxa"/>
          </w:tcPr>
          <w:p w:rsidR="00AE1FAF" w:rsidRPr="00300322" w:rsidRDefault="00AE1FAF" w:rsidP="00AE1FAF">
            <w:pPr>
              <w:widowControl w:val="0"/>
              <w:spacing w:after="0" w:line="240" w:lineRule="auto"/>
              <w:rPr>
                <w:rFonts w:ascii="Times New Roman" w:hAnsi="Times New Roman" w:cs="Times New Roman"/>
              </w:rPr>
            </w:pPr>
          </w:p>
        </w:tc>
        <w:tc>
          <w:tcPr>
            <w:tcW w:w="895" w:type="dxa"/>
          </w:tcPr>
          <w:p w:rsidR="00AE1FAF" w:rsidRPr="00300322" w:rsidRDefault="00AE1FAF" w:rsidP="00AE1FAF">
            <w:pPr>
              <w:widowControl w:val="0"/>
              <w:spacing w:after="0" w:line="240" w:lineRule="auto"/>
              <w:rPr>
                <w:rFonts w:ascii="Times New Roman" w:hAnsi="Times New Roman" w:cs="Times New Roman"/>
              </w:rPr>
            </w:pPr>
          </w:p>
        </w:tc>
      </w:tr>
      <w:tr w:rsidR="00146B09" w:rsidRPr="00300322" w:rsidTr="00E51427">
        <w:tc>
          <w:tcPr>
            <w:tcW w:w="663" w:type="dxa"/>
          </w:tcPr>
          <w:p w:rsidR="00BC0BC5" w:rsidRPr="00300322" w:rsidRDefault="000D4367" w:rsidP="00E45617">
            <w:pPr>
              <w:widowControl w:val="0"/>
              <w:spacing w:after="0" w:line="240" w:lineRule="auto"/>
              <w:jc w:val="center"/>
              <w:rPr>
                <w:rFonts w:ascii="Times New Roman" w:hAnsi="Times New Roman" w:cs="Times New Roman"/>
              </w:rPr>
            </w:pPr>
            <w:r>
              <w:rPr>
                <w:rFonts w:ascii="Times New Roman" w:hAnsi="Times New Roman" w:cs="Times New Roman"/>
              </w:rPr>
              <w:t>7.</w:t>
            </w:r>
            <w:r w:rsidR="00AE1FAF">
              <w:rPr>
                <w:rFonts w:ascii="Times New Roman" w:hAnsi="Times New Roman" w:cs="Times New Roman"/>
              </w:rPr>
              <w:t>1.</w:t>
            </w:r>
            <w:r>
              <w:rPr>
                <w:rFonts w:ascii="Times New Roman" w:hAnsi="Times New Roman" w:cs="Times New Roman"/>
              </w:rPr>
              <w:t>1</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r w:rsidR="00AE1FAF">
              <w:rPr>
                <w:rFonts w:ascii="Times New Roman" w:hAnsi="Times New Roman" w:cs="Times New Roman"/>
              </w:rPr>
              <w:t>1.</w:t>
            </w:r>
            <w:r w:rsidRPr="00300322">
              <w:rPr>
                <w:rFonts w:ascii="Times New Roman" w:hAnsi="Times New Roman" w:cs="Times New Roman"/>
              </w:rPr>
              <w:t>2</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r w:rsidR="00AE1FAF">
              <w:rPr>
                <w:rFonts w:ascii="Times New Roman" w:hAnsi="Times New Roman" w:cs="Times New Roman"/>
              </w:rPr>
              <w:t>1.</w:t>
            </w:r>
            <w:r w:rsidRPr="00300322">
              <w:rPr>
                <w:rFonts w:ascii="Times New Roman" w:hAnsi="Times New Roman" w:cs="Times New Roman"/>
              </w:rPr>
              <w:t>3</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AE1FAF" w:rsidRPr="00300322" w:rsidRDefault="00AE1FAF" w:rsidP="00E45617">
            <w:pPr>
              <w:widowControl w:val="0"/>
              <w:spacing w:after="0" w:line="240" w:lineRule="auto"/>
              <w:jc w:val="center"/>
              <w:rPr>
                <w:rFonts w:ascii="Times New Roman" w:hAnsi="Times New Roman" w:cs="Times New Roman"/>
              </w:rPr>
            </w:pPr>
            <w:r>
              <w:rPr>
                <w:rFonts w:ascii="Times New Roman" w:hAnsi="Times New Roman" w:cs="Times New Roman"/>
              </w:rPr>
              <w:t>7.2</w:t>
            </w:r>
          </w:p>
        </w:tc>
        <w:tc>
          <w:tcPr>
            <w:tcW w:w="4502" w:type="dxa"/>
          </w:tcPr>
          <w:p w:rsidR="00AE1FAF" w:rsidRPr="00300322" w:rsidRDefault="00AE1FAF" w:rsidP="00AE1FAF">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взрослым</w:t>
            </w:r>
          </w:p>
        </w:tc>
        <w:tc>
          <w:tcPr>
            <w:tcW w:w="851" w:type="dxa"/>
          </w:tcPr>
          <w:p w:rsidR="00AE1FAF" w:rsidRPr="00300322" w:rsidRDefault="00AE1FAF" w:rsidP="00E45617">
            <w:pPr>
              <w:widowControl w:val="0"/>
              <w:spacing w:after="0" w:line="240" w:lineRule="auto"/>
              <w:jc w:val="center"/>
              <w:rPr>
                <w:rFonts w:ascii="Times New Roman" w:hAnsi="Times New Roman" w:cs="Times New Roman"/>
              </w:rPr>
            </w:pPr>
          </w:p>
        </w:tc>
        <w:tc>
          <w:tcPr>
            <w:tcW w:w="709" w:type="dxa"/>
          </w:tcPr>
          <w:p w:rsidR="00AE1FAF" w:rsidRPr="00300322" w:rsidRDefault="00AE1FAF" w:rsidP="00E45617">
            <w:pPr>
              <w:widowControl w:val="0"/>
              <w:spacing w:after="0" w:line="240" w:lineRule="auto"/>
              <w:jc w:val="center"/>
              <w:rPr>
                <w:rFonts w:ascii="Times New Roman" w:hAnsi="Times New Roman" w:cs="Times New Roman"/>
              </w:rPr>
            </w:pPr>
          </w:p>
        </w:tc>
        <w:tc>
          <w:tcPr>
            <w:tcW w:w="708" w:type="dxa"/>
          </w:tcPr>
          <w:p w:rsidR="00AE1FAF" w:rsidRPr="00300322" w:rsidRDefault="00AE1FAF" w:rsidP="00E45617">
            <w:pPr>
              <w:widowControl w:val="0"/>
              <w:spacing w:after="0" w:line="240" w:lineRule="auto"/>
              <w:jc w:val="center"/>
              <w:rPr>
                <w:rFonts w:ascii="Times New Roman" w:hAnsi="Times New Roman" w:cs="Times New Roman"/>
              </w:rPr>
            </w:pPr>
          </w:p>
        </w:tc>
        <w:tc>
          <w:tcPr>
            <w:tcW w:w="1133" w:type="dxa"/>
          </w:tcPr>
          <w:p w:rsidR="00AE1FAF" w:rsidRPr="00300322" w:rsidRDefault="00AE1FAF" w:rsidP="00E45617">
            <w:pPr>
              <w:widowControl w:val="0"/>
              <w:spacing w:after="0" w:line="240" w:lineRule="auto"/>
              <w:jc w:val="center"/>
              <w:rPr>
                <w:rFonts w:ascii="Times New Roman" w:hAnsi="Times New Roman" w:cs="Times New Roman"/>
              </w:rPr>
            </w:pPr>
          </w:p>
        </w:tc>
        <w:tc>
          <w:tcPr>
            <w:tcW w:w="895" w:type="dxa"/>
          </w:tcPr>
          <w:p w:rsidR="00AE1FAF" w:rsidRPr="00300322" w:rsidRDefault="00AE1FAF"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r w:rsidR="00AE1FAF">
              <w:rPr>
                <w:rFonts w:ascii="Times New Roman" w:hAnsi="Times New Roman" w:cs="Times New Roman"/>
              </w:rPr>
              <w:t>2.</w:t>
            </w:r>
            <w:r w:rsidRPr="00300322">
              <w:rPr>
                <w:rFonts w:ascii="Times New Roman" w:hAnsi="Times New Roman" w:cs="Times New Roman"/>
              </w:rPr>
              <w:t>1</w:t>
            </w:r>
          </w:p>
        </w:tc>
        <w:tc>
          <w:tcPr>
            <w:tcW w:w="4502" w:type="dxa"/>
          </w:tcPr>
          <w:p w:rsidR="00BC0BC5" w:rsidRPr="00300322" w:rsidRDefault="00BC0BC5" w:rsidP="00E45617">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r w:rsidR="00AE1FAF">
              <w:rPr>
                <w:rFonts w:ascii="Times New Roman" w:hAnsi="Times New Roman" w:cs="Times New Roman"/>
              </w:rPr>
              <w:t>2.</w:t>
            </w:r>
            <w:r w:rsidRPr="00300322">
              <w:rPr>
                <w:rFonts w:ascii="Times New Roman" w:hAnsi="Times New Roman" w:cs="Times New Roman"/>
              </w:rPr>
              <w:t>2</w:t>
            </w:r>
          </w:p>
        </w:tc>
        <w:tc>
          <w:tcPr>
            <w:tcW w:w="4502" w:type="dxa"/>
          </w:tcPr>
          <w:p w:rsidR="00BC0BC5" w:rsidRPr="00300322" w:rsidRDefault="00BC0BC5" w:rsidP="00E45617">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r w:rsidR="00AE1FAF">
              <w:rPr>
                <w:rFonts w:ascii="Times New Roman" w:hAnsi="Times New Roman" w:cs="Times New Roman"/>
              </w:rPr>
              <w:t>2.</w:t>
            </w:r>
            <w:r w:rsidRPr="00300322">
              <w:rPr>
                <w:rFonts w:ascii="Times New Roman" w:hAnsi="Times New Roman" w:cs="Times New Roman"/>
              </w:rPr>
              <w:t>3</w:t>
            </w:r>
          </w:p>
        </w:tc>
        <w:tc>
          <w:tcPr>
            <w:tcW w:w="4502" w:type="dxa"/>
          </w:tcPr>
          <w:p w:rsidR="00BC0BC5" w:rsidRPr="00300322" w:rsidRDefault="00BC0BC5" w:rsidP="00E45617">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AE1FAF" w:rsidRPr="00300322" w:rsidRDefault="00AE1FAF" w:rsidP="00E45617">
            <w:pPr>
              <w:widowControl w:val="0"/>
              <w:spacing w:after="0" w:line="240" w:lineRule="auto"/>
              <w:jc w:val="center"/>
              <w:rPr>
                <w:rFonts w:ascii="Times New Roman" w:hAnsi="Times New Roman" w:cs="Times New Roman"/>
              </w:rPr>
            </w:pPr>
            <w:r>
              <w:rPr>
                <w:rFonts w:ascii="Times New Roman" w:hAnsi="Times New Roman" w:cs="Times New Roman"/>
              </w:rPr>
              <w:t>7.3</w:t>
            </w:r>
          </w:p>
        </w:tc>
        <w:tc>
          <w:tcPr>
            <w:tcW w:w="4502" w:type="dxa"/>
          </w:tcPr>
          <w:p w:rsidR="00AE1FAF" w:rsidRPr="00300322" w:rsidRDefault="00AE1FAF" w:rsidP="00AE1FAF">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детям</w:t>
            </w:r>
          </w:p>
        </w:tc>
        <w:tc>
          <w:tcPr>
            <w:tcW w:w="851" w:type="dxa"/>
          </w:tcPr>
          <w:p w:rsidR="00AE1FAF" w:rsidRPr="00300322" w:rsidRDefault="00AE1FAF" w:rsidP="00E45617">
            <w:pPr>
              <w:widowControl w:val="0"/>
              <w:spacing w:after="0" w:line="240" w:lineRule="auto"/>
              <w:jc w:val="center"/>
              <w:rPr>
                <w:rFonts w:ascii="Times New Roman" w:hAnsi="Times New Roman" w:cs="Times New Roman"/>
              </w:rPr>
            </w:pPr>
          </w:p>
        </w:tc>
        <w:tc>
          <w:tcPr>
            <w:tcW w:w="709" w:type="dxa"/>
          </w:tcPr>
          <w:p w:rsidR="00AE1FAF" w:rsidRPr="00300322" w:rsidRDefault="00AE1FAF" w:rsidP="00E45617">
            <w:pPr>
              <w:widowControl w:val="0"/>
              <w:spacing w:after="0" w:line="240" w:lineRule="auto"/>
              <w:jc w:val="center"/>
              <w:rPr>
                <w:rFonts w:ascii="Times New Roman" w:hAnsi="Times New Roman" w:cs="Times New Roman"/>
              </w:rPr>
            </w:pPr>
          </w:p>
        </w:tc>
        <w:tc>
          <w:tcPr>
            <w:tcW w:w="708" w:type="dxa"/>
          </w:tcPr>
          <w:p w:rsidR="00AE1FAF" w:rsidRPr="00300322" w:rsidRDefault="00AE1FAF" w:rsidP="00E45617">
            <w:pPr>
              <w:widowControl w:val="0"/>
              <w:spacing w:after="0" w:line="240" w:lineRule="auto"/>
              <w:jc w:val="center"/>
              <w:rPr>
                <w:rFonts w:ascii="Times New Roman" w:hAnsi="Times New Roman" w:cs="Times New Roman"/>
              </w:rPr>
            </w:pPr>
          </w:p>
        </w:tc>
        <w:tc>
          <w:tcPr>
            <w:tcW w:w="1133" w:type="dxa"/>
          </w:tcPr>
          <w:p w:rsidR="00AE1FAF" w:rsidRPr="00300322" w:rsidRDefault="00AE1FAF" w:rsidP="00E45617">
            <w:pPr>
              <w:widowControl w:val="0"/>
              <w:spacing w:after="0" w:line="240" w:lineRule="auto"/>
              <w:jc w:val="center"/>
              <w:rPr>
                <w:rFonts w:ascii="Times New Roman" w:hAnsi="Times New Roman" w:cs="Times New Roman"/>
              </w:rPr>
            </w:pPr>
          </w:p>
        </w:tc>
        <w:tc>
          <w:tcPr>
            <w:tcW w:w="895" w:type="dxa"/>
          </w:tcPr>
          <w:p w:rsidR="00AE1FAF" w:rsidRPr="00300322" w:rsidRDefault="00AE1FAF"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r w:rsidR="00AE1FAF">
              <w:rPr>
                <w:rFonts w:ascii="Times New Roman" w:hAnsi="Times New Roman" w:cs="Times New Roman"/>
              </w:rPr>
              <w:t>3.</w:t>
            </w:r>
            <w:r w:rsidRPr="00300322">
              <w:rPr>
                <w:rFonts w:ascii="Times New Roman" w:hAnsi="Times New Roman" w:cs="Times New Roman"/>
              </w:rPr>
              <w:t>1</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r w:rsidR="00AE1FAF">
              <w:rPr>
                <w:rFonts w:ascii="Times New Roman" w:hAnsi="Times New Roman" w:cs="Times New Roman"/>
              </w:rPr>
              <w:t>3.</w:t>
            </w:r>
            <w:r w:rsidRPr="00300322">
              <w:rPr>
                <w:rFonts w:ascii="Times New Roman" w:hAnsi="Times New Roman" w:cs="Times New Roman"/>
              </w:rPr>
              <w:t>2</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7.</w:t>
            </w:r>
            <w:r w:rsidR="00AE1FAF">
              <w:rPr>
                <w:rFonts w:ascii="Times New Roman" w:hAnsi="Times New Roman" w:cs="Times New Roman"/>
              </w:rPr>
              <w:t>3.</w:t>
            </w:r>
            <w:r w:rsidRPr="00300322">
              <w:rPr>
                <w:rFonts w:ascii="Times New Roman" w:hAnsi="Times New Roman" w:cs="Times New Roman"/>
              </w:rPr>
              <w:t>3</w:t>
            </w:r>
          </w:p>
        </w:tc>
        <w:tc>
          <w:tcPr>
            <w:tcW w:w="4502" w:type="dxa"/>
          </w:tcPr>
          <w:p w:rsidR="00BC0BC5" w:rsidRPr="00300322" w:rsidRDefault="00BC0BC5"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AE1FAF" w:rsidRPr="00AE1FAF" w:rsidRDefault="00AE1FAF" w:rsidP="00AE1FAF">
            <w:pPr>
              <w:widowControl w:val="0"/>
              <w:spacing w:after="0" w:line="216" w:lineRule="auto"/>
              <w:jc w:val="center"/>
              <w:rPr>
                <w:rFonts w:ascii="Times New Roman" w:hAnsi="Times New Roman" w:cs="Times New Roman"/>
                <w:bCs/>
              </w:rPr>
            </w:pPr>
            <w:r>
              <w:rPr>
                <w:rFonts w:ascii="Times New Roman" w:hAnsi="Times New Roman" w:cs="Times New Roman"/>
                <w:bCs/>
              </w:rPr>
              <w:t>8</w:t>
            </w:r>
          </w:p>
        </w:tc>
        <w:tc>
          <w:tcPr>
            <w:tcW w:w="4502" w:type="dxa"/>
          </w:tcPr>
          <w:p w:rsidR="00AE1FAF" w:rsidRPr="00AE1FAF" w:rsidRDefault="00AE1FAF" w:rsidP="00AE1FAF">
            <w:pPr>
              <w:widowControl w:val="0"/>
              <w:spacing w:after="0" w:line="216" w:lineRule="auto"/>
              <w:rPr>
                <w:rFonts w:ascii="Times New Roman" w:hAnsi="Times New Roman" w:cs="Times New Roman"/>
                <w:bCs/>
              </w:rPr>
            </w:pPr>
            <w:r w:rsidRPr="00150C00">
              <w:rPr>
                <w:rFonts w:ascii="Times New Roman" w:hAnsi="Times New Roman" w:cs="Times New Roman"/>
                <w:bCs/>
              </w:rPr>
              <w:t xml:space="preserve">КОГБУЗ «Слободская центральная районная больница </w:t>
            </w:r>
            <w:r w:rsidRPr="008A1A0B">
              <w:rPr>
                <w:rFonts w:ascii="Times New Roman" w:hAnsi="Times New Roman" w:cs="Times New Roman"/>
              </w:rPr>
              <w:t>имени академика</w:t>
            </w:r>
            <w:r w:rsidRPr="00150C00">
              <w:rPr>
                <w:rFonts w:ascii="Times New Roman" w:hAnsi="Times New Roman" w:cs="Times New Roman"/>
                <w:bCs/>
              </w:rPr>
              <w:t xml:space="preserve"> </w:t>
            </w:r>
            <w:r>
              <w:rPr>
                <w:rFonts w:ascii="Times New Roman" w:hAnsi="Times New Roman" w:cs="Times New Roman"/>
                <w:bCs/>
              </w:rPr>
              <w:t xml:space="preserve">А.Н. Бакулева» </w:t>
            </w:r>
            <w:r>
              <w:rPr>
                <w:rFonts w:ascii="Times New Roman" w:hAnsi="Times New Roman" w:cs="Times New Roman"/>
              </w:rPr>
              <w:t>(количество кабинетов ПМП: 1 единица</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w:t>
            </w:r>
            <w:r w:rsidRPr="00300322">
              <w:rPr>
                <w:rFonts w:ascii="Times New Roman" w:hAnsi="Times New Roman" w:cs="Times New Roman"/>
              </w:rPr>
              <w:t>детям</w:t>
            </w:r>
            <w:r>
              <w:rPr>
                <w:rFonts w:ascii="Times New Roman" w:hAnsi="Times New Roman" w:cs="Times New Roman"/>
              </w:rPr>
              <w:t>): 1</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1</w:t>
            </w:r>
            <w:r>
              <w:rPr>
                <w:rFonts w:ascii="Times New Roman" w:hAnsi="Times New Roman" w:cs="Times New Roman"/>
              </w:rPr>
              <w:t>)</w:t>
            </w:r>
            <w:r w:rsidRPr="00300322">
              <w:rPr>
                <w:rFonts w:ascii="Times New Roman" w:hAnsi="Times New Roman" w:cs="Times New Roman"/>
              </w:rPr>
              <w:t xml:space="preserve"> ед</w:t>
            </w:r>
            <w:r>
              <w:rPr>
                <w:rFonts w:ascii="Times New Roman" w:hAnsi="Times New Roman" w:cs="Times New Roman"/>
              </w:rPr>
              <w:t>иница</w:t>
            </w:r>
            <w:r w:rsidRPr="00300322">
              <w:rPr>
                <w:rFonts w:ascii="Times New Roman" w:hAnsi="Times New Roman" w:cs="Times New Roman"/>
              </w:rPr>
              <w:t>; паллиативные койки для взрослы</w:t>
            </w:r>
            <w:r>
              <w:rPr>
                <w:rFonts w:ascii="Times New Roman" w:hAnsi="Times New Roman" w:cs="Times New Roman"/>
              </w:rPr>
              <w:t>х (</w:t>
            </w:r>
            <w:r w:rsidRPr="00300322">
              <w:rPr>
                <w:rFonts w:ascii="Times New Roman" w:hAnsi="Times New Roman" w:cs="Times New Roman"/>
              </w:rPr>
              <w:t>детей</w:t>
            </w:r>
            <w:r>
              <w:rPr>
                <w:rFonts w:ascii="Times New Roman" w:hAnsi="Times New Roman" w:cs="Times New Roman"/>
              </w:rPr>
              <w:t>)</w:t>
            </w:r>
            <w:r w:rsidRPr="00300322">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койки сестринского ухода 0 коек)</w:t>
            </w:r>
          </w:p>
        </w:tc>
        <w:tc>
          <w:tcPr>
            <w:tcW w:w="851" w:type="dxa"/>
          </w:tcPr>
          <w:p w:rsidR="00AE1FAF" w:rsidRPr="00AE1FAF" w:rsidRDefault="00AE1FAF" w:rsidP="00AE1FAF">
            <w:pPr>
              <w:widowControl w:val="0"/>
              <w:spacing w:after="0" w:line="216" w:lineRule="auto"/>
              <w:jc w:val="center"/>
              <w:rPr>
                <w:rFonts w:ascii="Times New Roman" w:hAnsi="Times New Roman" w:cs="Times New Roman"/>
                <w:bCs/>
              </w:rPr>
            </w:pPr>
          </w:p>
        </w:tc>
        <w:tc>
          <w:tcPr>
            <w:tcW w:w="709" w:type="dxa"/>
          </w:tcPr>
          <w:p w:rsidR="00AE1FAF" w:rsidRPr="00AE1FAF" w:rsidRDefault="00AE1FAF" w:rsidP="00AE1FAF">
            <w:pPr>
              <w:widowControl w:val="0"/>
              <w:spacing w:after="0" w:line="216" w:lineRule="auto"/>
              <w:jc w:val="center"/>
              <w:rPr>
                <w:rFonts w:ascii="Times New Roman" w:hAnsi="Times New Roman" w:cs="Times New Roman"/>
                <w:bCs/>
              </w:rPr>
            </w:pPr>
          </w:p>
        </w:tc>
        <w:tc>
          <w:tcPr>
            <w:tcW w:w="708" w:type="dxa"/>
          </w:tcPr>
          <w:p w:rsidR="00AE1FAF" w:rsidRPr="00AE1FAF" w:rsidRDefault="00AE1FAF" w:rsidP="00AE1FAF">
            <w:pPr>
              <w:widowControl w:val="0"/>
              <w:spacing w:after="0" w:line="216" w:lineRule="auto"/>
              <w:jc w:val="center"/>
              <w:rPr>
                <w:rFonts w:ascii="Times New Roman" w:hAnsi="Times New Roman" w:cs="Times New Roman"/>
                <w:bCs/>
              </w:rPr>
            </w:pPr>
          </w:p>
        </w:tc>
        <w:tc>
          <w:tcPr>
            <w:tcW w:w="1133" w:type="dxa"/>
          </w:tcPr>
          <w:p w:rsidR="00AE1FAF" w:rsidRPr="00AE1FAF" w:rsidRDefault="00AE1FAF" w:rsidP="00AE1FAF">
            <w:pPr>
              <w:widowControl w:val="0"/>
              <w:spacing w:after="0" w:line="216" w:lineRule="auto"/>
              <w:jc w:val="center"/>
              <w:rPr>
                <w:rFonts w:ascii="Times New Roman" w:hAnsi="Times New Roman" w:cs="Times New Roman"/>
                <w:bCs/>
              </w:rPr>
            </w:pPr>
          </w:p>
        </w:tc>
        <w:tc>
          <w:tcPr>
            <w:tcW w:w="895" w:type="dxa"/>
          </w:tcPr>
          <w:p w:rsidR="00AE1FAF" w:rsidRPr="00AE1FAF" w:rsidRDefault="00AE1FAF" w:rsidP="00AE1FAF">
            <w:pPr>
              <w:widowControl w:val="0"/>
              <w:spacing w:after="0" w:line="216" w:lineRule="auto"/>
              <w:jc w:val="center"/>
              <w:rPr>
                <w:rFonts w:ascii="Times New Roman" w:hAnsi="Times New Roman" w:cs="Times New Roman"/>
                <w:bCs/>
              </w:rPr>
            </w:pPr>
          </w:p>
        </w:tc>
      </w:tr>
      <w:tr w:rsidR="00146B09" w:rsidRPr="00300322" w:rsidTr="00E51427">
        <w:tc>
          <w:tcPr>
            <w:tcW w:w="663" w:type="dxa"/>
          </w:tcPr>
          <w:p w:rsidR="00AE1FAF" w:rsidRPr="00300322" w:rsidRDefault="00AE1FAF" w:rsidP="00AE1FAF">
            <w:pPr>
              <w:widowControl w:val="0"/>
              <w:spacing w:after="0" w:line="216" w:lineRule="auto"/>
              <w:jc w:val="center"/>
              <w:rPr>
                <w:rFonts w:ascii="Times New Roman" w:hAnsi="Times New Roman" w:cs="Times New Roman"/>
              </w:rPr>
            </w:pPr>
            <w:r>
              <w:rPr>
                <w:rFonts w:ascii="Times New Roman" w:hAnsi="Times New Roman" w:cs="Times New Roman"/>
              </w:rPr>
              <w:t>8.1</w:t>
            </w:r>
          </w:p>
        </w:tc>
        <w:tc>
          <w:tcPr>
            <w:tcW w:w="4502" w:type="dxa"/>
          </w:tcPr>
          <w:p w:rsidR="00AE1FAF" w:rsidRPr="00300322" w:rsidRDefault="00AE1FAF" w:rsidP="00AE1FAF">
            <w:pPr>
              <w:widowControl w:val="0"/>
              <w:spacing w:after="0" w:line="216"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AE1FAF" w:rsidRPr="00300322" w:rsidRDefault="00AE1FAF" w:rsidP="00AE1FAF">
            <w:pPr>
              <w:widowControl w:val="0"/>
              <w:spacing w:after="0" w:line="216" w:lineRule="auto"/>
              <w:rPr>
                <w:rFonts w:ascii="Times New Roman" w:hAnsi="Times New Roman" w:cs="Times New Roman"/>
              </w:rPr>
            </w:pPr>
          </w:p>
        </w:tc>
        <w:tc>
          <w:tcPr>
            <w:tcW w:w="709" w:type="dxa"/>
          </w:tcPr>
          <w:p w:rsidR="00AE1FAF" w:rsidRPr="00300322" w:rsidRDefault="00AE1FAF" w:rsidP="00AE1FAF">
            <w:pPr>
              <w:widowControl w:val="0"/>
              <w:spacing w:after="0" w:line="216" w:lineRule="auto"/>
              <w:rPr>
                <w:rFonts w:ascii="Times New Roman" w:hAnsi="Times New Roman" w:cs="Times New Roman"/>
              </w:rPr>
            </w:pPr>
          </w:p>
        </w:tc>
        <w:tc>
          <w:tcPr>
            <w:tcW w:w="708" w:type="dxa"/>
          </w:tcPr>
          <w:p w:rsidR="00AE1FAF" w:rsidRPr="00300322" w:rsidRDefault="00AE1FAF" w:rsidP="00AE1FAF">
            <w:pPr>
              <w:widowControl w:val="0"/>
              <w:spacing w:after="0" w:line="216" w:lineRule="auto"/>
              <w:rPr>
                <w:rFonts w:ascii="Times New Roman" w:hAnsi="Times New Roman" w:cs="Times New Roman"/>
              </w:rPr>
            </w:pPr>
          </w:p>
        </w:tc>
        <w:tc>
          <w:tcPr>
            <w:tcW w:w="1133" w:type="dxa"/>
          </w:tcPr>
          <w:p w:rsidR="00AE1FAF" w:rsidRPr="00300322" w:rsidRDefault="00AE1FAF" w:rsidP="00AE1FAF">
            <w:pPr>
              <w:widowControl w:val="0"/>
              <w:spacing w:after="0" w:line="216" w:lineRule="auto"/>
              <w:rPr>
                <w:rFonts w:ascii="Times New Roman" w:hAnsi="Times New Roman" w:cs="Times New Roman"/>
              </w:rPr>
            </w:pPr>
          </w:p>
        </w:tc>
        <w:tc>
          <w:tcPr>
            <w:tcW w:w="895" w:type="dxa"/>
          </w:tcPr>
          <w:p w:rsidR="00AE1FAF" w:rsidRPr="00300322" w:rsidRDefault="00AE1FAF" w:rsidP="00AE1FAF">
            <w:pPr>
              <w:widowControl w:val="0"/>
              <w:spacing w:after="0" w:line="216" w:lineRule="auto"/>
              <w:rPr>
                <w:rFonts w:ascii="Times New Roman" w:hAnsi="Times New Roman" w:cs="Times New Roman"/>
              </w:rPr>
            </w:pP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w:t>
            </w:r>
            <w:r w:rsidR="00AE1FAF">
              <w:rPr>
                <w:rFonts w:ascii="Times New Roman" w:hAnsi="Times New Roman" w:cs="Times New Roman"/>
              </w:rPr>
              <w:t>1.</w:t>
            </w:r>
            <w:r w:rsidRPr="00300322">
              <w:rPr>
                <w:rFonts w:ascii="Times New Roman" w:hAnsi="Times New Roman" w:cs="Times New Roman"/>
              </w:rPr>
              <w:t>1</w:t>
            </w:r>
          </w:p>
        </w:tc>
        <w:tc>
          <w:tcPr>
            <w:tcW w:w="4502" w:type="dxa"/>
          </w:tcPr>
          <w:p w:rsidR="00BC0BC5" w:rsidRPr="00300322" w:rsidRDefault="00BC0BC5" w:rsidP="00E45617">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w:t>
            </w:r>
            <w:r w:rsidR="00AE1FAF">
              <w:rPr>
                <w:rFonts w:ascii="Times New Roman" w:hAnsi="Times New Roman" w:cs="Times New Roman"/>
              </w:rPr>
              <w:t>1.</w:t>
            </w:r>
            <w:r w:rsidRPr="00300322">
              <w:rPr>
                <w:rFonts w:ascii="Times New Roman" w:hAnsi="Times New Roman" w:cs="Times New Roman"/>
              </w:rPr>
              <w:t>2</w:t>
            </w:r>
          </w:p>
        </w:tc>
        <w:tc>
          <w:tcPr>
            <w:tcW w:w="4502" w:type="dxa"/>
          </w:tcPr>
          <w:p w:rsidR="00BC0BC5" w:rsidRPr="00300322" w:rsidRDefault="00BC0BC5" w:rsidP="00E45617">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w:t>
            </w:r>
            <w:r w:rsidR="00AE1FAF">
              <w:rPr>
                <w:rFonts w:ascii="Times New Roman" w:hAnsi="Times New Roman" w:cs="Times New Roman"/>
              </w:rPr>
              <w:t>1.</w:t>
            </w:r>
            <w:r w:rsidRPr="00300322">
              <w:rPr>
                <w:rFonts w:ascii="Times New Roman" w:hAnsi="Times New Roman" w:cs="Times New Roman"/>
              </w:rPr>
              <w:t>3</w:t>
            </w:r>
          </w:p>
        </w:tc>
        <w:tc>
          <w:tcPr>
            <w:tcW w:w="4502" w:type="dxa"/>
          </w:tcPr>
          <w:p w:rsidR="00BC0BC5" w:rsidRPr="00300322" w:rsidRDefault="00BC0BC5" w:rsidP="00E45617">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BC0BC5" w:rsidRPr="00300322" w:rsidRDefault="00BC0BC5"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AE1FAF" w:rsidRPr="00300322" w:rsidRDefault="00AE1FAF" w:rsidP="00E45617">
            <w:pPr>
              <w:widowControl w:val="0"/>
              <w:spacing w:after="0" w:line="240" w:lineRule="auto"/>
              <w:jc w:val="center"/>
              <w:rPr>
                <w:rFonts w:ascii="Times New Roman" w:hAnsi="Times New Roman" w:cs="Times New Roman"/>
              </w:rPr>
            </w:pPr>
            <w:r>
              <w:rPr>
                <w:rFonts w:ascii="Times New Roman" w:hAnsi="Times New Roman" w:cs="Times New Roman"/>
              </w:rPr>
              <w:t>8.2</w:t>
            </w:r>
          </w:p>
        </w:tc>
        <w:tc>
          <w:tcPr>
            <w:tcW w:w="4502" w:type="dxa"/>
          </w:tcPr>
          <w:p w:rsidR="00AE1FAF" w:rsidRPr="00300322" w:rsidRDefault="00AE1FAF" w:rsidP="00AE1FAF">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взрослым</w:t>
            </w:r>
          </w:p>
        </w:tc>
        <w:tc>
          <w:tcPr>
            <w:tcW w:w="851" w:type="dxa"/>
          </w:tcPr>
          <w:p w:rsidR="00AE1FAF" w:rsidRPr="00300322" w:rsidRDefault="00AE1FAF" w:rsidP="00E45617">
            <w:pPr>
              <w:widowControl w:val="0"/>
              <w:spacing w:after="0" w:line="240" w:lineRule="auto"/>
              <w:jc w:val="center"/>
              <w:rPr>
                <w:rFonts w:ascii="Times New Roman" w:hAnsi="Times New Roman" w:cs="Times New Roman"/>
              </w:rPr>
            </w:pPr>
          </w:p>
        </w:tc>
        <w:tc>
          <w:tcPr>
            <w:tcW w:w="709" w:type="dxa"/>
          </w:tcPr>
          <w:p w:rsidR="00AE1FAF" w:rsidRPr="00300322" w:rsidRDefault="00AE1FAF" w:rsidP="00E45617">
            <w:pPr>
              <w:widowControl w:val="0"/>
              <w:spacing w:after="0" w:line="240" w:lineRule="auto"/>
              <w:jc w:val="center"/>
              <w:rPr>
                <w:rFonts w:ascii="Times New Roman" w:hAnsi="Times New Roman" w:cs="Times New Roman"/>
              </w:rPr>
            </w:pPr>
          </w:p>
        </w:tc>
        <w:tc>
          <w:tcPr>
            <w:tcW w:w="708" w:type="dxa"/>
          </w:tcPr>
          <w:p w:rsidR="00AE1FAF" w:rsidRPr="00300322" w:rsidRDefault="00AE1FAF" w:rsidP="00E45617">
            <w:pPr>
              <w:widowControl w:val="0"/>
              <w:spacing w:after="0" w:line="240" w:lineRule="auto"/>
              <w:jc w:val="center"/>
              <w:rPr>
                <w:rFonts w:ascii="Times New Roman" w:hAnsi="Times New Roman" w:cs="Times New Roman"/>
              </w:rPr>
            </w:pPr>
          </w:p>
        </w:tc>
        <w:tc>
          <w:tcPr>
            <w:tcW w:w="1133" w:type="dxa"/>
          </w:tcPr>
          <w:p w:rsidR="00AE1FAF" w:rsidRPr="00300322" w:rsidRDefault="00AE1FAF" w:rsidP="00E45617">
            <w:pPr>
              <w:widowControl w:val="0"/>
              <w:spacing w:after="0" w:line="240" w:lineRule="auto"/>
              <w:jc w:val="center"/>
              <w:rPr>
                <w:rFonts w:ascii="Times New Roman" w:hAnsi="Times New Roman" w:cs="Times New Roman"/>
              </w:rPr>
            </w:pPr>
          </w:p>
        </w:tc>
        <w:tc>
          <w:tcPr>
            <w:tcW w:w="895" w:type="dxa"/>
          </w:tcPr>
          <w:p w:rsidR="00AE1FAF" w:rsidRPr="00300322" w:rsidRDefault="00AE1FAF"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w:t>
            </w:r>
            <w:r w:rsidR="00AE1FAF">
              <w:rPr>
                <w:rFonts w:ascii="Times New Roman" w:hAnsi="Times New Roman" w:cs="Times New Roman"/>
              </w:rPr>
              <w:t>2.</w:t>
            </w:r>
            <w:r w:rsidRPr="00300322">
              <w:rPr>
                <w:rFonts w:ascii="Times New Roman" w:hAnsi="Times New Roman" w:cs="Times New Roman"/>
              </w:rPr>
              <w:t>1</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w:t>
            </w:r>
            <w:r w:rsidR="00AE1FAF">
              <w:rPr>
                <w:rFonts w:ascii="Times New Roman" w:hAnsi="Times New Roman" w:cs="Times New Roman"/>
              </w:rPr>
              <w:t>2.</w:t>
            </w:r>
            <w:r w:rsidRPr="00300322">
              <w:rPr>
                <w:rFonts w:ascii="Times New Roman" w:hAnsi="Times New Roman" w:cs="Times New Roman"/>
              </w:rPr>
              <w:t>2</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8.</w:t>
            </w:r>
            <w:r w:rsidR="00AE1FAF">
              <w:rPr>
                <w:rFonts w:ascii="Times New Roman" w:hAnsi="Times New Roman" w:cs="Times New Roman"/>
              </w:rPr>
              <w:t>2.</w:t>
            </w:r>
            <w:r w:rsidRPr="00300322">
              <w:rPr>
                <w:rFonts w:ascii="Times New Roman" w:hAnsi="Times New Roman" w:cs="Times New Roman"/>
              </w:rPr>
              <w:t>3</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AE1FAF" w:rsidRPr="00300322" w:rsidRDefault="009518F9" w:rsidP="009518F9">
            <w:pPr>
              <w:widowControl w:val="0"/>
              <w:spacing w:after="0" w:line="240" w:lineRule="auto"/>
              <w:jc w:val="center"/>
              <w:rPr>
                <w:rFonts w:ascii="Times New Roman" w:hAnsi="Times New Roman" w:cs="Times New Roman"/>
              </w:rPr>
            </w:pPr>
            <w:r>
              <w:rPr>
                <w:rFonts w:ascii="Times New Roman" w:hAnsi="Times New Roman" w:cs="Times New Roman"/>
              </w:rPr>
              <w:t>8.3</w:t>
            </w:r>
          </w:p>
        </w:tc>
        <w:tc>
          <w:tcPr>
            <w:tcW w:w="4502" w:type="dxa"/>
          </w:tcPr>
          <w:p w:rsidR="00AE1FAF" w:rsidRPr="00300322" w:rsidRDefault="009518F9" w:rsidP="009518F9">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детям</w:t>
            </w:r>
          </w:p>
        </w:tc>
        <w:tc>
          <w:tcPr>
            <w:tcW w:w="851" w:type="dxa"/>
          </w:tcPr>
          <w:p w:rsidR="00AE1FAF" w:rsidRPr="00300322" w:rsidRDefault="00AE1FAF" w:rsidP="00E45617">
            <w:pPr>
              <w:widowControl w:val="0"/>
              <w:spacing w:after="0" w:line="240" w:lineRule="auto"/>
              <w:jc w:val="center"/>
              <w:rPr>
                <w:rFonts w:ascii="Times New Roman" w:hAnsi="Times New Roman" w:cs="Times New Roman"/>
              </w:rPr>
            </w:pPr>
          </w:p>
        </w:tc>
        <w:tc>
          <w:tcPr>
            <w:tcW w:w="709" w:type="dxa"/>
          </w:tcPr>
          <w:p w:rsidR="00AE1FAF" w:rsidRPr="00300322" w:rsidRDefault="00AE1FAF" w:rsidP="00E45617">
            <w:pPr>
              <w:widowControl w:val="0"/>
              <w:spacing w:after="0" w:line="240" w:lineRule="auto"/>
              <w:jc w:val="center"/>
              <w:rPr>
                <w:rFonts w:ascii="Times New Roman" w:hAnsi="Times New Roman" w:cs="Times New Roman"/>
              </w:rPr>
            </w:pPr>
          </w:p>
        </w:tc>
        <w:tc>
          <w:tcPr>
            <w:tcW w:w="708" w:type="dxa"/>
          </w:tcPr>
          <w:p w:rsidR="00AE1FAF" w:rsidRPr="00300322" w:rsidRDefault="00AE1FAF" w:rsidP="00E45617">
            <w:pPr>
              <w:widowControl w:val="0"/>
              <w:spacing w:after="0" w:line="240" w:lineRule="auto"/>
              <w:jc w:val="center"/>
              <w:rPr>
                <w:rFonts w:ascii="Times New Roman" w:hAnsi="Times New Roman" w:cs="Times New Roman"/>
              </w:rPr>
            </w:pPr>
          </w:p>
        </w:tc>
        <w:tc>
          <w:tcPr>
            <w:tcW w:w="1133" w:type="dxa"/>
          </w:tcPr>
          <w:p w:rsidR="00AE1FAF" w:rsidRPr="00300322" w:rsidRDefault="00AE1FAF" w:rsidP="00E45617">
            <w:pPr>
              <w:widowControl w:val="0"/>
              <w:spacing w:after="0" w:line="240" w:lineRule="auto"/>
              <w:jc w:val="center"/>
              <w:rPr>
                <w:rFonts w:ascii="Times New Roman" w:hAnsi="Times New Roman" w:cs="Times New Roman"/>
              </w:rPr>
            </w:pPr>
          </w:p>
        </w:tc>
        <w:tc>
          <w:tcPr>
            <w:tcW w:w="895" w:type="dxa"/>
          </w:tcPr>
          <w:p w:rsidR="00AE1FAF" w:rsidRPr="00300322" w:rsidRDefault="00AE1FAF"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D76932" w:rsidRPr="00300322" w:rsidRDefault="00D76932" w:rsidP="009518F9">
            <w:pPr>
              <w:widowControl w:val="0"/>
              <w:spacing w:after="0" w:line="240" w:lineRule="auto"/>
              <w:jc w:val="center"/>
              <w:rPr>
                <w:rFonts w:ascii="Times New Roman" w:hAnsi="Times New Roman" w:cs="Times New Roman"/>
              </w:rPr>
            </w:pPr>
            <w:r w:rsidRPr="00300322">
              <w:rPr>
                <w:rFonts w:ascii="Times New Roman" w:hAnsi="Times New Roman" w:cs="Times New Roman"/>
              </w:rPr>
              <w:t>8.</w:t>
            </w:r>
            <w:r w:rsidR="009518F9">
              <w:rPr>
                <w:rFonts w:ascii="Times New Roman" w:hAnsi="Times New Roman" w:cs="Times New Roman"/>
              </w:rPr>
              <w:t>3.</w:t>
            </w:r>
            <w:r w:rsidRPr="00300322">
              <w:rPr>
                <w:rFonts w:ascii="Times New Roman" w:hAnsi="Times New Roman" w:cs="Times New Roman"/>
              </w:rPr>
              <w:t>1</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D76932" w:rsidRPr="00300322" w:rsidRDefault="00D76932" w:rsidP="009518F9">
            <w:pPr>
              <w:widowControl w:val="0"/>
              <w:spacing w:after="0" w:line="240" w:lineRule="auto"/>
              <w:jc w:val="center"/>
              <w:rPr>
                <w:rFonts w:ascii="Times New Roman" w:hAnsi="Times New Roman" w:cs="Times New Roman"/>
              </w:rPr>
            </w:pPr>
            <w:r w:rsidRPr="00300322">
              <w:rPr>
                <w:rFonts w:ascii="Times New Roman" w:hAnsi="Times New Roman" w:cs="Times New Roman"/>
              </w:rPr>
              <w:t>8.</w:t>
            </w:r>
            <w:r w:rsidR="009518F9">
              <w:rPr>
                <w:rFonts w:ascii="Times New Roman" w:hAnsi="Times New Roman" w:cs="Times New Roman"/>
              </w:rPr>
              <w:t>3.</w:t>
            </w:r>
            <w:r w:rsidRPr="00300322">
              <w:rPr>
                <w:rFonts w:ascii="Times New Roman" w:hAnsi="Times New Roman" w:cs="Times New Roman"/>
              </w:rPr>
              <w:t>2</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D76932" w:rsidRPr="00300322" w:rsidRDefault="00D76932" w:rsidP="009518F9">
            <w:pPr>
              <w:widowControl w:val="0"/>
              <w:spacing w:after="0" w:line="240" w:lineRule="auto"/>
              <w:jc w:val="center"/>
              <w:rPr>
                <w:rFonts w:ascii="Times New Roman" w:hAnsi="Times New Roman" w:cs="Times New Roman"/>
              </w:rPr>
            </w:pPr>
            <w:r w:rsidRPr="00300322">
              <w:rPr>
                <w:rFonts w:ascii="Times New Roman" w:hAnsi="Times New Roman" w:cs="Times New Roman"/>
              </w:rPr>
              <w:lastRenderedPageBreak/>
              <w:t>8.</w:t>
            </w:r>
            <w:r w:rsidR="009518F9">
              <w:rPr>
                <w:rFonts w:ascii="Times New Roman" w:hAnsi="Times New Roman" w:cs="Times New Roman"/>
              </w:rPr>
              <w:t>3.</w:t>
            </w:r>
            <w:r w:rsidRPr="00300322">
              <w:rPr>
                <w:rFonts w:ascii="Times New Roman" w:hAnsi="Times New Roman" w:cs="Times New Roman"/>
              </w:rPr>
              <w:t>3</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9518F9" w:rsidRDefault="009518F9" w:rsidP="009518F9">
            <w:pPr>
              <w:widowControl w:val="0"/>
              <w:spacing w:after="0" w:line="216" w:lineRule="auto"/>
              <w:jc w:val="center"/>
              <w:rPr>
                <w:rFonts w:ascii="Times New Roman" w:hAnsi="Times New Roman" w:cs="Times New Roman"/>
                <w:bCs/>
              </w:rPr>
            </w:pPr>
            <w:r>
              <w:rPr>
                <w:rFonts w:ascii="Times New Roman" w:hAnsi="Times New Roman" w:cs="Times New Roman"/>
                <w:bCs/>
              </w:rPr>
              <w:t>9</w:t>
            </w:r>
          </w:p>
        </w:tc>
        <w:tc>
          <w:tcPr>
            <w:tcW w:w="4502" w:type="dxa"/>
          </w:tcPr>
          <w:p w:rsidR="009518F9" w:rsidRPr="009518F9" w:rsidRDefault="009518F9" w:rsidP="009518F9">
            <w:pPr>
              <w:widowControl w:val="0"/>
              <w:spacing w:after="0" w:line="216" w:lineRule="auto"/>
              <w:rPr>
                <w:rFonts w:ascii="Times New Roman" w:hAnsi="Times New Roman" w:cs="Times New Roman"/>
                <w:bCs/>
              </w:rPr>
            </w:pPr>
            <w:r w:rsidRPr="00150C00">
              <w:rPr>
                <w:rFonts w:ascii="Times New Roman" w:hAnsi="Times New Roman" w:cs="Times New Roman"/>
                <w:bCs/>
              </w:rPr>
              <w:t>КОГБУЗ «Омутнинская центральная районная больница</w:t>
            </w:r>
            <w:r>
              <w:rPr>
                <w:rFonts w:ascii="Times New Roman" w:hAnsi="Times New Roman" w:cs="Times New Roman"/>
                <w:bCs/>
              </w:rPr>
              <w:t xml:space="preserve">» </w:t>
            </w:r>
            <w:r w:rsidRPr="00300322">
              <w:rPr>
                <w:rFonts w:ascii="Times New Roman" w:hAnsi="Times New Roman" w:cs="Times New Roman"/>
              </w:rPr>
              <w:t>(количество кабинетов ПМП: 1 ед</w:t>
            </w:r>
            <w:r>
              <w:rPr>
                <w:rFonts w:ascii="Times New Roman" w:hAnsi="Times New Roman" w:cs="Times New Roman"/>
              </w:rPr>
              <w:t>иница</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w:t>
            </w:r>
            <w:r w:rsidRPr="00300322">
              <w:rPr>
                <w:rFonts w:ascii="Times New Roman" w:hAnsi="Times New Roman" w:cs="Times New Roman"/>
              </w:rPr>
              <w:t>детям</w:t>
            </w:r>
            <w:r>
              <w:rPr>
                <w:rFonts w:ascii="Times New Roman" w:hAnsi="Times New Roman" w:cs="Times New Roman"/>
              </w:rPr>
              <w:t>): 1</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1</w:t>
            </w:r>
            <w:r>
              <w:rPr>
                <w:rFonts w:ascii="Times New Roman" w:hAnsi="Times New Roman" w:cs="Times New Roman"/>
              </w:rPr>
              <w:t>)</w:t>
            </w:r>
            <w:r w:rsidRPr="00300322">
              <w:rPr>
                <w:rFonts w:ascii="Times New Roman" w:hAnsi="Times New Roman" w:cs="Times New Roman"/>
              </w:rPr>
              <w:t xml:space="preserve"> ед</w:t>
            </w:r>
            <w:r>
              <w:rPr>
                <w:rFonts w:ascii="Times New Roman" w:hAnsi="Times New Roman" w:cs="Times New Roman"/>
              </w:rPr>
              <w:t>иница</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xml:space="preserve">): </w:t>
            </w:r>
            <w:r w:rsidR="002E443C">
              <w:rPr>
                <w:rFonts w:ascii="Times New Roman" w:hAnsi="Times New Roman" w:cs="Times New Roman"/>
              </w:rPr>
              <w:t xml:space="preserve">      </w:t>
            </w:r>
            <w:r>
              <w:rPr>
                <w:rFonts w:ascii="Times New Roman" w:hAnsi="Times New Roman" w:cs="Times New Roman"/>
              </w:rPr>
              <w:t>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w:t>
            </w:r>
            <w:r w:rsidRPr="00300322">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койки сестринского ухода 0 коек)</w:t>
            </w:r>
          </w:p>
        </w:tc>
        <w:tc>
          <w:tcPr>
            <w:tcW w:w="851" w:type="dxa"/>
          </w:tcPr>
          <w:p w:rsidR="009518F9" w:rsidRPr="009518F9" w:rsidRDefault="009518F9" w:rsidP="009518F9">
            <w:pPr>
              <w:widowControl w:val="0"/>
              <w:spacing w:after="0" w:line="216" w:lineRule="auto"/>
              <w:jc w:val="center"/>
              <w:rPr>
                <w:rFonts w:ascii="Times New Roman" w:hAnsi="Times New Roman" w:cs="Times New Roman"/>
                <w:bCs/>
              </w:rPr>
            </w:pPr>
          </w:p>
        </w:tc>
        <w:tc>
          <w:tcPr>
            <w:tcW w:w="709" w:type="dxa"/>
          </w:tcPr>
          <w:p w:rsidR="009518F9" w:rsidRPr="009518F9" w:rsidRDefault="009518F9" w:rsidP="009518F9">
            <w:pPr>
              <w:widowControl w:val="0"/>
              <w:spacing w:after="0" w:line="216" w:lineRule="auto"/>
              <w:jc w:val="center"/>
              <w:rPr>
                <w:rFonts w:ascii="Times New Roman" w:hAnsi="Times New Roman" w:cs="Times New Roman"/>
                <w:bCs/>
              </w:rPr>
            </w:pPr>
          </w:p>
        </w:tc>
        <w:tc>
          <w:tcPr>
            <w:tcW w:w="708" w:type="dxa"/>
          </w:tcPr>
          <w:p w:rsidR="009518F9" w:rsidRPr="009518F9" w:rsidRDefault="009518F9" w:rsidP="009518F9">
            <w:pPr>
              <w:widowControl w:val="0"/>
              <w:spacing w:after="0" w:line="216" w:lineRule="auto"/>
              <w:jc w:val="center"/>
              <w:rPr>
                <w:rFonts w:ascii="Times New Roman" w:hAnsi="Times New Roman" w:cs="Times New Roman"/>
                <w:bCs/>
              </w:rPr>
            </w:pPr>
          </w:p>
        </w:tc>
        <w:tc>
          <w:tcPr>
            <w:tcW w:w="1133" w:type="dxa"/>
          </w:tcPr>
          <w:p w:rsidR="009518F9" w:rsidRPr="009518F9" w:rsidRDefault="009518F9" w:rsidP="009518F9">
            <w:pPr>
              <w:widowControl w:val="0"/>
              <w:spacing w:after="0" w:line="216" w:lineRule="auto"/>
              <w:jc w:val="center"/>
              <w:rPr>
                <w:rFonts w:ascii="Times New Roman" w:hAnsi="Times New Roman" w:cs="Times New Roman"/>
                <w:bCs/>
              </w:rPr>
            </w:pPr>
          </w:p>
        </w:tc>
        <w:tc>
          <w:tcPr>
            <w:tcW w:w="895" w:type="dxa"/>
          </w:tcPr>
          <w:p w:rsidR="009518F9" w:rsidRPr="009518F9" w:rsidRDefault="009518F9" w:rsidP="009518F9">
            <w:pPr>
              <w:widowControl w:val="0"/>
              <w:spacing w:after="0" w:line="216" w:lineRule="auto"/>
              <w:jc w:val="center"/>
              <w:rPr>
                <w:rFonts w:ascii="Times New Roman" w:hAnsi="Times New Roman" w:cs="Times New Roman"/>
                <w:bCs/>
              </w:rPr>
            </w:pPr>
          </w:p>
        </w:tc>
      </w:tr>
      <w:tr w:rsidR="00146B09" w:rsidRPr="00300322" w:rsidTr="00E51427">
        <w:tc>
          <w:tcPr>
            <w:tcW w:w="663" w:type="dxa"/>
          </w:tcPr>
          <w:p w:rsidR="009518F9" w:rsidRPr="00300322" w:rsidRDefault="009518F9" w:rsidP="009518F9">
            <w:pPr>
              <w:widowControl w:val="0"/>
              <w:spacing w:after="0" w:line="240" w:lineRule="auto"/>
              <w:jc w:val="center"/>
              <w:rPr>
                <w:rFonts w:ascii="Times New Roman" w:hAnsi="Times New Roman" w:cs="Times New Roman"/>
              </w:rPr>
            </w:pPr>
            <w:r>
              <w:rPr>
                <w:rFonts w:ascii="Times New Roman" w:hAnsi="Times New Roman" w:cs="Times New Roman"/>
              </w:rPr>
              <w:t>9.1</w:t>
            </w:r>
          </w:p>
        </w:tc>
        <w:tc>
          <w:tcPr>
            <w:tcW w:w="4502" w:type="dxa"/>
          </w:tcPr>
          <w:p w:rsidR="009518F9" w:rsidRPr="00300322" w:rsidRDefault="009518F9" w:rsidP="009518F9">
            <w:pPr>
              <w:widowControl w:val="0"/>
              <w:spacing w:after="0" w:line="240"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9518F9" w:rsidRPr="00300322" w:rsidRDefault="009518F9" w:rsidP="009518F9">
            <w:pPr>
              <w:widowControl w:val="0"/>
              <w:spacing w:after="0" w:line="240" w:lineRule="auto"/>
              <w:rPr>
                <w:rFonts w:ascii="Times New Roman" w:hAnsi="Times New Roman" w:cs="Times New Roman"/>
              </w:rPr>
            </w:pPr>
          </w:p>
        </w:tc>
        <w:tc>
          <w:tcPr>
            <w:tcW w:w="709" w:type="dxa"/>
          </w:tcPr>
          <w:p w:rsidR="009518F9" w:rsidRPr="00300322" w:rsidRDefault="009518F9" w:rsidP="009518F9">
            <w:pPr>
              <w:widowControl w:val="0"/>
              <w:spacing w:after="0" w:line="240" w:lineRule="auto"/>
              <w:rPr>
                <w:rFonts w:ascii="Times New Roman" w:hAnsi="Times New Roman" w:cs="Times New Roman"/>
              </w:rPr>
            </w:pPr>
          </w:p>
        </w:tc>
        <w:tc>
          <w:tcPr>
            <w:tcW w:w="708" w:type="dxa"/>
          </w:tcPr>
          <w:p w:rsidR="009518F9" w:rsidRPr="00300322" w:rsidRDefault="009518F9" w:rsidP="009518F9">
            <w:pPr>
              <w:widowControl w:val="0"/>
              <w:spacing w:after="0" w:line="240" w:lineRule="auto"/>
              <w:rPr>
                <w:rFonts w:ascii="Times New Roman" w:hAnsi="Times New Roman" w:cs="Times New Roman"/>
              </w:rPr>
            </w:pPr>
          </w:p>
        </w:tc>
        <w:tc>
          <w:tcPr>
            <w:tcW w:w="1133" w:type="dxa"/>
          </w:tcPr>
          <w:p w:rsidR="009518F9" w:rsidRPr="00300322" w:rsidRDefault="009518F9" w:rsidP="009518F9">
            <w:pPr>
              <w:widowControl w:val="0"/>
              <w:spacing w:after="0" w:line="240" w:lineRule="auto"/>
              <w:rPr>
                <w:rFonts w:ascii="Times New Roman" w:hAnsi="Times New Roman" w:cs="Times New Roman"/>
              </w:rPr>
            </w:pPr>
          </w:p>
        </w:tc>
        <w:tc>
          <w:tcPr>
            <w:tcW w:w="895" w:type="dxa"/>
          </w:tcPr>
          <w:p w:rsidR="009518F9" w:rsidRPr="00300322" w:rsidRDefault="009518F9" w:rsidP="009518F9">
            <w:pPr>
              <w:widowControl w:val="0"/>
              <w:spacing w:after="0" w:line="240" w:lineRule="auto"/>
              <w:rPr>
                <w:rFonts w:ascii="Times New Roman" w:hAnsi="Times New Roman" w:cs="Times New Roman"/>
              </w:rPr>
            </w:pP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1.</w:t>
            </w:r>
            <w:r w:rsidRPr="00300322">
              <w:rPr>
                <w:rFonts w:ascii="Times New Roman" w:hAnsi="Times New Roman" w:cs="Times New Roman"/>
              </w:rPr>
              <w:t>1</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1.</w:t>
            </w:r>
            <w:r w:rsidRPr="00300322">
              <w:rPr>
                <w:rFonts w:ascii="Times New Roman" w:hAnsi="Times New Roman" w:cs="Times New Roman"/>
              </w:rPr>
              <w:t>2</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1.</w:t>
            </w:r>
            <w:r w:rsidRPr="00300322">
              <w:rPr>
                <w:rFonts w:ascii="Times New Roman" w:hAnsi="Times New Roman" w:cs="Times New Roman"/>
              </w:rPr>
              <w:t>3</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Pr>
                <w:rFonts w:ascii="Times New Roman" w:hAnsi="Times New Roman" w:cs="Times New Roman"/>
              </w:rPr>
              <w:t>9.2</w:t>
            </w:r>
          </w:p>
        </w:tc>
        <w:tc>
          <w:tcPr>
            <w:tcW w:w="4502" w:type="dxa"/>
          </w:tcPr>
          <w:p w:rsidR="009518F9" w:rsidRPr="00300322" w:rsidRDefault="009518F9" w:rsidP="009518F9">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взрослым</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2.</w:t>
            </w:r>
            <w:r w:rsidRPr="00300322">
              <w:rPr>
                <w:rFonts w:ascii="Times New Roman" w:hAnsi="Times New Roman" w:cs="Times New Roman"/>
              </w:rPr>
              <w:t>1</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2.</w:t>
            </w:r>
            <w:r w:rsidRPr="00300322">
              <w:rPr>
                <w:rFonts w:ascii="Times New Roman" w:hAnsi="Times New Roman" w:cs="Times New Roman"/>
              </w:rPr>
              <w:t>2</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2.</w:t>
            </w:r>
            <w:r w:rsidRPr="00300322">
              <w:rPr>
                <w:rFonts w:ascii="Times New Roman" w:hAnsi="Times New Roman" w:cs="Times New Roman"/>
              </w:rPr>
              <w:t>3</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Pr>
                <w:rFonts w:ascii="Times New Roman" w:hAnsi="Times New Roman" w:cs="Times New Roman"/>
              </w:rPr>
              <w:t>9.3</w:t>
            </w:r>
          </w:p>
        </w:tc>
        <w:tc>
          <w:tcPr>
            <w:tcW w:w="4502" w:type="dxa"/>
          </w:tcPr>
          <w:p w:rsidR="009518F9" w:rsidRPr="00300322" w:rsidRDefault="009518F9" w:rsidP="009518F9">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детям</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3.</w:t>
            </w:r>
            <w:r w:rsidRPr="00300322">
              <w:rPr>
                <w:rFonts w:ascii="Times New Roman" w:hAnsi="Times New Roman" w:cs="Times New Roman"/>
              </w:rPr>
              <w:t>1</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3.</w:t>
            </w:r>
            <w:r w:rsidRPr="00300322">
              <w:rPr>
                <w:rFonts w:ascii="Times New Roman" w:hAnsi="Times New Roman" w:cs="Times New Roman"/>
              </w:rPr>
              <w:t>2</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9.</w:t>
            </w:r>
            <w:r w:rsidR="009518F9">
              <w:rPr>
                <w:rFonts w:ascii="Times New Roman" w:hAnsi="Times New Roman" w:cs="Times New Roman"/>
              </w:rPr>
              <w:t>3.</w:t>
            </w:r>
            <w:r w:rsidRPr="00300322">
              <w:rPr>
                <w:rFonts w:ascii="Times New Roman" w:hAnsi="Times New Roman" w:cs="Times New Roman"/>
              </w:rPr>
              <w:t>3</w:t>
            </w:r>
          </w:p>
        </w:tc>
        <w:tc>
          <w:tcPr>
            <w:tcW w:w="4502" w:type="dxa"/>
          </w:tcPr>
          <w:p w:rsidR="00D76932" w:rsidRPr="00300322" w:rsidRDefault="00D76932"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D76932" w:rsidRPr="00300322" w:rsidRDefault="00D76932"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9518F9" w:rsidRDefault="009518F9" w:rsidP="009518F9">
            <w:pPr>
              <w:widowControl w:val="0"/>
              <w:spacing w:after="0" w:line="240" w:lineRule="auto"/>
              <w:jc w:val="center"/>
              <w:rPr>
                <w:rFonts w:ascii="Times New Roman" w:hAnsi="Times New Roman" w:cs="Times New Roman"/>
                <w:bCs/>
              </w:rPr>
            </w:pPr>
            <w:r>
              <w:rPr>
                <w:rFonts w:ascii="Times New Roman" w:hAnsi="Times New Roman" w:cs="Times New Roman"/>
                <w:bCs/>
              </w:rPr>
              <w:t>10</w:t>
            </w:r>
          </w:p>
        </w:tc>
        <w:tc>
          <w:tcPr>
            <w:tcW w:w="4502" w:type="dxa"/>
          </w:tcPr>
          <w:p w:rsidR="009518F9" w:rsidRPr="009518F9" w:rsidRDefault="009518F9" w:rsidP="009518F9">
            <w:pPr>
              <w:widowControl w:val="0"/>
              <w:spacing w:after="0" w:line="240" w:lineRule="auto"/>
              <w:rPr>
                <w:rFonts w:ascii="Times New Roman" w:hAnsi="Times New Roman" w:cs="Times New Roman"/>
                <w:bCs/>
              </w:rPr>
            </w:pPr>
            <w:r w:rsidRPr="00150C00">
              <w:rPr>
                <w:rFonts w:ascii="Times New Roman" w:hAnsi="Times New Roman" w:cs="Times New Roman"/>
                <w:bCs/>
              </w:rPr>
              <w:t>КОГБУЗ «Кировский</w:t>
            </w:r>
            <w:r>
              <w:rPr>
                <w:rFonts w:ascii="Times New Roman" w:hAnsi="Times New Roman" w:cs="Times New Roman"/>
                <w:bCs/>
              </w:rPr>
              <w:t xml:space="preserve"> клинико-диагностический центр» </w:t>
            </w:r>
            <w:r>
              <w:rPr>
                <w:rFonts w:ascii="Times New Roman" w:hAnsi="Times New Roman" w:cs="Times New Roman"/>
              </w:rPr>
              <w:t>(количество кабинетов ПМП: 1 единица</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(детям): 0</w:t>
            </w:r>
            <w:r w:rsidR="00BB7F6B">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 единиц</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xml:space="preserve">): </w:t>
            </w:r>
            <w:r w:rsidR="002E443C">
              <w:rPr>
                <w:rFonts w:ascii="Times New Roman" w:hAnsi="Times New Roman" w:cs="Times New Roman"/>
              </w:rPr>
              <w:t xml:space="preserve">  </w:t>
            </w:r>
            <w:r>
              <w:rPr>
                <w:rFonts w:ascii="Times New Roman" w:hAnsi="Times New Roman" w:cs="Times New Roman"/>
              </w:rPr>
              <w:t>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w:t>
            </w:r>
            <w:r w:rsidRPr="00300322">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койки сестринского ухода 0 коек)</w:t>
            </w:r>
          </w:p>
        </w:tc>
        <w:tc>
          <w:tcPr>
            <w:tcW w:w="851" w:type="dxa"/>
          </w:tcPr>
          <w:p w:rsidR="009518F9" w:rsidRPr="009518F9" w:rsidRDefault="009518F9" w:rsidP="009518F9">
            <w:pPr>
              <w:widowControl w:val="0"/>
              <w:spacing w:after="0" w:line="240" w:lineRule="auto"/>
              <w:jc w:val="center"/>
              <w:rPr>
                <w:rFonts w:ascii="Times New Roman" w:hAnsi="Times New Roman" w:cs="Times New Roman"/>
                <w:bCs/>
              </w:rPr>
            </w:pPr>
          </w:p>
        </w:tc>
        <w:tc>
          <w:tcPr>
            <w:tcW w:w="709" w:type="dxa"/>
          </w:tcPr>
          <w:p w:rsidR="009518F9" w:rsidRPr="009518F9" w:rsidRDefault="009518F9" w:rsidP="009518F9">
            <w:pPr>
              <w:widowControl w:val="0"/>
              <w:spacing w:after="0" w:line="240" w:lineRule="auto"/>
              <w:jc w:val="center"/>
              <w:rPr>
                <w:rFonts w:ascii="Times New Roman" w:hAnsi="Times New Roman" w:cs="Times New Roman"/>
                <w:bCs/>
              </w:rPr>
            </w:pPr>
          </w:p>
        </w:tc>
        <w:tc>
          <w:tcPr>
            <w:tcW w:w="708" w:type="dxa"/>
          </w:tcPr>
          <w:p w:rsidR="009518F9" w:rsidRPr="009518F9" w:rsidRDefault="009518F9" w:rsidP="009518F9">
            <w:pPr>
              <w:widowControl w:val="0"/>
              <w:spacing w:after="0" w:line="240" w:lineRule="auto"/>
              <w:jc w:val="center"/>
              <w:rPr>
                <w:rFonts w:ascii="Times New Roman" w:hAnsi="Times New Roman" w:cs="Times New Roman"/>
                <w:bCs/>
              </w:rPr>
            </w:pPr>
          </w:p>
        </w:tc>
        <w:tc>
          <w:tcPr>
            <w:tcW w:w="1133" w:type="dxa"/>
          </w:tcPr>
          <w:p w:rsidR="009518F9" w:rsidRPr="009518F9" w:rsidRDefault="009518F9" w:rsidP="009518F9">
            <w:pPr>
              <w:widowControl w:val="0"/>
              <w:spacing w:after="0" w:line="240" w:lineRule="auto"/>
              <w:jc w:val="center"/>
              <w:rPr>
                <w:rFonts w:ascii="Times New Roman" w:hAnsi="Times New Roman" w:cs="Times New Roman"/>
                <w:bCs/>
              </w:rPr>
            </w:pPr>
          </w:p>
        </w:tc>
        <w:tc>
          <w:tcPr>
            <w:tcW w:w="895" w:type="dxa"/>
          </w:tcPr>
          <w:p w:rsidR="009518F9" w:rsidRPr="009518F9" w:rsidRDefault="009518F9" w:rsidP="009518F9">
            <w:pPr>
              <w:widowControl w:val="0"/>
              <w:spacing w:after="0" w:line="240" w:lineRule="auto"/>
              <w:jc w:val="center"/>
              <w:rPr>
                <w:rFonts w:ascii="Times New Roman" w:hAnsi="Times New Roman" w:cs="Times New Roman"/>
                <w:bCs/>
              </w:rPr>
            </w:pPr>
          </w:p>
        </w:tc>
      </w:tr>
      <w:tr w:rsidR="00146B09" w:rsidRPr="00300322" w:rsidTr="00E51427">
        <w:tc>
          <w:tcPr>
            <w:tcW w:w="663" w:type="dxa"/>
          </w:tcPr>
          <w:p w:rsidR="009518F9" w:rsidRPr="00300322" w:rsidRDefault="009518F9" w:rsidP="009518F9">
            <w:pPr>
              <w:widowControl w:val="0"/>
              <w:spacing w:after="0" w:line="240" w:lineRule="auto"/>
              <w:rPr>
                <w:rFonts w:ascii="Times New Roman" w:hAnsi="Times New Roman" w:cs="Times New Roman"/>
              </w:rPr>
            </w:pPr>
          </w:p>
        </w:tc>
        <w:tc>
          <w:tcPr>
            <w:tcW w:w="4502" w:type="dxa"/>
          </w:tcPr>
          <w:p w:rsidR="009518F9" w:rsidRPr="00300322" w:rsidRDefault="009518F9" w:rsidP="00146B09">
            <w:pPr>
              <w:widowControl w:val="0"/>
              <w:spacing w:after="0" w:line="240"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9518F9" w:rsidRPr="00300322" w:rsidRDefault="009518F9" w:rsidP="009518F9">
            <w:pPr>
              <w:widowControl w:val="0"/>
              <w:spacing w:after="0" w:line="240" w:lineRule="auto"/>
              <w:rPr>
                <w:rFonts w:ascii="Times New Roman" w:hAnsi="Times New Roman" w:cs="Times New Roman"/>
              </w:rPr>
            </w:pPr>
          </w:p>
        </w:tc>
        <w:tc>
          <w:tcPr>
            <w:tcW w:w="709" w:type="dxa"/>
          </w:tcPr>
          <w:p w:rsidR="009518F9" w:rsidRPr="00300322" w:rsidRDefault="009518F9" w:rsidP="009518F9">
            <w:pPr>
              <w:widowControl w:val="0"/>
              <w:spacing w:after="0" w:line="240" w:lineRule="auto"/>
              <w:rPr>
                <w:rFonts w:ascii="Times New Roman" w:hAnsi="Times New Roman" w:cs="Times New Roman"/>
              </w:rPr>
            </w:pPr>
          </w:p>
        </w:tc>
        <w:tc>
          <w:tcPr>
            <w:tcW w:w="708" w:type="dxa"/>
          </w:tcPr>
          <w:p w:rsidR="009518F9" w:rsidRPr="00300322" w:rsidRDefault="009518F9" w:rsidP="009518F9">
            <w:pPr>
              <w:widowControl w:val="0"/>
              <w:spacing w:after="0" w:line="240" w:lineRule="auto"/>
              <w:rPr>
                <w:rFonts w:ascii="Times New Roman" w:hAnsi="Times New Roman" w:cs="Times New Roman"/>
              </w:rPr>
            </w:pPr>
          </w:p>
        </w:tc>
        <w:tc>
          <w:tcPr>
            <w:tcW w:w="1133" w:type="dxa"/>
          </w:tcPr>
          <w:p w:rsidR="009518F9" w:rsidRPr="00300322" w:rsidRDefault="009518F9" w:rsidP="009518F9">
            <w:pPr>
              <w:widowControl w:val="0"/>
              <w:spacing w:after="0" w:line="240" w:lineRule="auto"/>
              <w:rPr>
                <w:rFonts w:ascii="Times New Roman" w:hAnsi="Times New Roman" w:cs="Times New Roman"/>
              </w:rPr>
            </w:pPr>
          </w:p>
        </w:tc>
        <w:tc>
          <w:tcPr>
            <w:tcW w:w="895" w:type="dxa"/>
          </w:tcPr>
          <w:p w:rsidR="009518F9" w:rsidRPr="00300322" w:rsidRDefault="009518F9" w:rsidP="009518F9">
            <w:pPr>
              <w:widowControl w:val="0"/>
              <w:spacing w:after="0" w:line="240" w:lineRule="auto"/>
              <w:rPr>
                <w:rFonts w:ascii="Times New Roman" w:hAnsi="Times New Roman" w:cs="Times New Roman"/>
              </w:rPr>
            </w:pP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10.1</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0,75</w:t>
            </w: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10.2</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0,75</w:t>
            </w: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10.3</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9518F9" w:rsidRDefault="009518F9" w:rsidP="009518F9">
            <w:pPr>
              <w:widowControl w:val="0"/>
              <w:spacing w:after="0" w:line="240" w:lineRule="auto"/>
              <w:jc w:val="center"/>
              <w:rPr>
                <w:rFonts w:ascii="Times New Roman" w:hAnsi="Times New Roman" w:cs="Times New Roman"/>
                <w:bCs/>
              </w:rPr>
            </w:pPr>
            <w:r>
              <w:rPr>
                <w:rFonts w:ascii="Times New Roman" w:hAnsi="Times New Roman" w:cs="Times New Roman"/>
                <w:bCs/>
              </w:rPr>
              <w:t>11</w:t>
            </w:r>
          </w:p>
        </w:tc>
        <w:tc>
          <w:tcPr>
            <w:tcW w:w="4502" w:type="dxa"/>
          </w:tcPr>
          <w:p w:rsidR="009518F9" w:rsidRPr="009518F9" w:rsidRDefault="009518F9" w:rsidP="009518F9">
            <w:pPr>
              <w:widowControl w:val="0"/>
              <w:spacing w:after="0" w:line="240" w:lineRule="auto"/>
              <w:rPr>
                <w:rFonts w:ascii="Times New Roman" w:hAnsi="Times New Roman" w:cs="Times New Roman"/>
                <w:bCs/>
              </w:rPr>
            </w:pPr>
            <w:r w:rsidRPr="00150C00">
              <w:rPr>
                <w:rFonts w:ascii="Times New Roman" w:hAnsi="Times New Roman" w:cs="Times New Roman"/>
                <w:bCs/>
              </w:rPr>
              <w:t xml:space="preserve">КОГБУЗ «Кировская городская больница </w:t>
            </w:r>
            <w:r w:rsidR="002E443C">
              <w:rPr>
                <w:rFonts w:ascii="Times New Roman" w:hAnsi="Times New Roman" w:cs="Times New Roman"/>
                <w:bCs/>
              </w:rPr>
              <w:t xml:space="preserve">  </w:t>
            </w:r>
            <w:r w:rsidRPr="00150C00">
              <w:rPr>
                <w:rFonts w:ascii="Times New Roman" w:hAnsi="Times New Roman" w:cs="Times New Roman"/>
                <w:bCs/>
              </w:rPr>
              <w:t>№</w:t>
            </w:r>
            <w:r>
              <w:rPr>
                <w:rFonts w:ascii="Times New Roman" w:hAnsi="Times New Roman" w:cs="Times New Roman"/>
                <w:bCs/>
              </w:rPr>
              <w:t xml:space="preserve"> 2» </w:t>
            </w:r>
            <w:r w:rsidR="002E443C">
              <w:rPr>
                <w:rFonts w:ascii="Times New Roman" w:hAnsi="Times New Roman" w:cs="Times New Roman"/>
              </w:rPr>
              <w:t xml:space="preserve">(количество кабинетов ПМП:                   1 </w:t>
            </w:r>
            <w:r>
              <w:rPr>
                <w:rFonts w:ascii="Times New Roman" w:hAnsi="Times New Roman" w:cs="Times New Roman"/>
              </w:rPr>
              <w:t>единица</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(детям):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 единиц</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паллиативные койки для взрослых</w:t>
            </w:r>
            <w:r>
              <w:rPr>
                <w:rFonts w:ascii="Times New Roman" w:hAnsi="Times New Roman" w:cs="Times New Roman"/>
              </w:rPr>
              <w:t xml:space="preserve">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койки сестринского ух</w:t>
            </w:r>
            <w:r>
              <w:rPr>
                <w:rFonts w:ascii="Times New Roman" w:hAnsi="Times New Roman" w:cs="Times New Roman"/>
              </w:rPr>
              <w:t>ода 0 коек)</w:t>
            </w:r>
          </w:p>
        </w:tc>
        <w:tc>
          <w:tcPr>
            <w:tcW w:w="851" w:type="dxa"/>
          </w:tcPr>
          <w:p w:rsidR="009518F9" w:rsidRPr="009518F9" w:rsidRDefault="009518F9" w:rsidP="009518F9">
            <w:pPr>
              <w:widowControl w:val="0"/>
              <w:spacing w:after="0" w:line="240" w:lineRule="auto"/>
              <w:jc w:val="center"/>
              <w:rPr>
                <w:rFonts w:ascii="Times New Roman" w:hAnsi="Times New Roman" w:cs="Times New Roman"/>
                <w:bCs/>
              </w:rPr>
            </w:pPr>
          </w:p>
        </w:tc>
        <w:tc>
          <w:tcPr>
            <w:tcW w:w="709" w:type="dxa"/>
          </w:tcPr>
          <w:p w:rsidR="009518F9" w:rsidRPr="009518F9" w:rsidRDefault="009518F9" w:rsidP="009518F9">
            <w:pPr>
              <w:widowControl w:val="0"/>
              <w:spacing w:after="0" w:line="240" w:lineRule="auto"/>
              <w:jc w:val="center"/>
              <w:rPr>
                <w:rFonts w:ascii="Times New Roman" w:hAnsi="Times New Roman" w:cs="Times New Roman"/>
                <w:bCs/>
              </w:rPr>
            </w:pPr>
          </w:p>
        </w:tc>
        <w:tc>
          <w:tcPr>
            <w:tcW w:w="708" w:type="dxa"/>
          </w:tcPr>
          <w:p w:rsidR="009518F9" w:rsidRPr="009518F9" w:rsidRDefault="009518F9" w:rsidP="009518F9">
            <w:pPr>
              <w:widowControl w:val="0"/>
              <w:spacing w:after="0" w:line="240" w:lineRule="auto"/>
              <w:jc w:val="center"/>
              <w:rPr>
                <w:rFonts w:ascii="Times New Roman" w:hAnsi="Times New Roman" w:cs="Times New Roman"/>
                <w:bCs/>
              </w:rPr>
            </w:pPr>
          </w:p>
        </w:tc>
        <w:tc>
          <w:tcPr>
            <w:tcW w:w="1133" w:type="dxa"/>
          </w:tcPr>
          <w:p w:rsidR="009518F9" w:rsidRPr="009518F9" w:rsidRDefault="009518F9" w:rsidP="009518F9">
            <w:pPr>
              <w:widowControl w:val="0"/>
              <w:spacing w:after="0" w:line="240" w:lineRule="auto"/>
              <w:jc w:val="center"/>
              <w:rPr>
                <w:rFonts w:ascii="Times New Roman" w:hAnsi="Times New Roman" w:cs="Times New Roman"/>
                <w:bCs/>
              </w:rPr>
            </w:pPr>
          </w:p>
        </w:tc>
        <w:tc>
          <w:tcPr>
            <w:tcW w:w="895" w:type="dxa"/>
          </w:tcPr>
          <w:p w:rsidR="009518F9" w:rsidRPr="009518F9" w:rsidRDefault="009518F9" w:rsidP="009518F9">
            <w:pPr>
              <w:widowControl w:val="0"/>
              <w:spacing w:after="0" w:line="240" w:lineRule="auto"/>
              <w:jc w:val="center"/>
              <w:rPr>
                <w:rFonts w:ascii="Times New Roman" w:hAnsi="Times New Roman" w:cs="Times New Roman"/>
                <w:bCs/>
              </w:rPr>
            </w:pPr>
          </w:p>
        </w:tc>
      </w:tr>
      <w:tr w:rsidR="00146B09" w:rsidRPr="00300322" w:rsidTr="00E51427">
        <w:tc>
          <w:tcPr>
            <w:tcW w:w="663" w:type="dxa"/>
          </w:tcPr>
          <w:p w:rsidR="009518F9" w:rsidRPr="00300322" w:rsidRDefault="009518F9" w:rsidP="009518F9">
            <w:pPr>
              <w:widowControl w:val="0"/>
              <w:spacing w:after="0" w:line="240" w:lineRule="auto"/>
              <w:rPr>
                <w:rFonts w:ascii="Times New Roman" w:hAnsi="Times New Roman" w:cs="Times New Roman"/>
              </w:rPr>
            </w:pPr>
          </w:p>
        </w:tc>
        <w:tc>
          <w:tcPr>
            <w:tcW w:w="4502" w:type="dxa"/>
          </w:tcPr>
          <w:p w:rsidR="009518F9" w:rsidRPr="00300322" w:rsidRDefault="009518F9" w:rsidP="009518F9">
            <w:pPr>
              <w:widowControl w:val="0"/>
              <w:spacing w:after="0" w:line="240"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9518F9" w:rsidRPr="00300322" w:rsidRDefault="009518F9" w:rsidP="009518F9">
            <w:pPr>
              <w:widowControl w:val="0"/>
              <w:spacing w:after="0" w:line="240" w:lineRule="auto"/>
              <w:rPr>
                <w:rFonts w:ascii="Times New Roman" w:hAnsi="Times New Roman" w:cs="Times New Roman"/>
              </w:rPr>
            </w:pPr>
          </w:p>
        </w:tc>
        <w:tc>
          <w:tcPr>
            <w:tcW w:w="709" w:type="dxa"/>
          </w:tcPr>
          <w:p w:rsidR="009518F9" w:rsidRPr="00300322" w:rsidRDefault="009518F9" w:rsidP="009518F9">
            <w:pPr>
              <w:widowControl w:val="0"/>
              <w:spacing w:after="0" w:line="240" w:lineRule="auto"/>
              <w:rPr>
                <w:rFonts w:ascii="Times New Roman" w:hAnsi="Times New Roman" w:cs="Times New Roman"/>
              </w:rPr>
            </w:pPr>
          </w:p>
        </w:tc>
        <w:tc>
          <w:tcPr>
            <w:tcW w:w="708" w:type="dxa"/>
          </w:tcPr>
          <w:p w:rsidR="009518F9" w:rsidRPr="00300322" w:rsidRDefault="009518F9" w:rsidP="009518F9">
            <w:pPr>
              <w:widowControl w:val="0"/>
              <w:spacing w:after="0" w:line="240" w:lineRule="auto"/>
              <w:rPr>
                <w:rFonts w:ascii="Times New Roman" w:hAnsi="Times New Roman" w:cs="Times New Roman"/>
              </w:rPr>
            </w:pPr>
          </w:p>
        </w:tc>
        <w:tc>
          <w:tcPr>
            <w:tcW w:w="1133" w:type="dxa"/>
          </w:tcPr>
          <w:p w:rsidR="009518F9" w:rsidRPr="00300322" w:rsidRDefault="009518F9" w:rsidP="009518F9">
            <w:pPr>
              <w:widowControl w:val="0"/>
              <w:spacing w:after="0" w:line="240" w:lineRule="auto"/>
              <w:rPr>
                <w:rFonts w:ascii="Times New Roman" w:hAnsi="Times New Roman" w:cs="Times New Roman"/>
              </w:rPr>
            </w:pPr>
          </w:p>
        </w:tc>
        <w:tc>
          <w:tcPr>
            <w:tcW w:w="895" w:type="dxa"/>
          </w:tcPr>
          <w:p w:rsidR="009518F9" w:rsidRPr="00300322" w:rsidRDefault="009518F9" w:rsidP="009518F9">
            <w:pPr>
              <w:widowControl w:val="0"/>
              <w:spacing w:after="0" w:line="240" w:lineRule="auto"/>
              <w:rPr>
                <w:rFonts w:ascii="Times New Roman" w:hAnsi="Times New Roman" w:cs="Times New Roman"/>
              </w:rPr>
            </w:pP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11.1</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lastRenderedPageBreak/>
              <w:t>11.2</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11.3</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146B09" w:rsidRPr="00146B09" w:rsidRDefault="00146B09" w:rsidP="00146B09">
            <w:pPr>
              <w:widowControl w:val="0"/>
              <w:spacing w:after="0" w:line="216" w:lineRule="auto"/>
              <w:jc w:val="center"/>
              <w:rPr>
                <w:rFonts w:ascii="Times New Roman" w:hAnsi="Times New Roman" w:cs="Times New Roman"/>
                <w:bCs/>
              </w:rPr>
            </w:pPr>
            <w:r w:rsidRPr="00146B09">
              <w:rPr>
                <w:rFonts w:ascii="Times New Roman" w:hAnsi="Times New Roman" w:cs="Times New Roman"/>
                <w:bCs/>
              </w:rPr>
              <w:t>12</w:t>
            </w:r>
          </w:p>
        </w:tc>
        <w:tc>
          <w:tcPr>
            <w:tcW w:w="4502" w:type="dxa"/>
          </w:tcPr>
          <w:p w:rsidR="00146B09" w:rsidRPr="00146B09" w:rsidRDefault="00146B09" w:rsidP="00146B09">
            <w:pPr>
              <w:widowControl w:val="0"/>
              <w:spacing w:after="0" w:line="216" w:lineRule="auto"/>
              <w:rPr>
                <w:rFonts w:ascii="Times New Roman" w:hAnsi="Times New Roman" w:cs="Times New Roman"/>
                <w:b/>
                <w:bCs/>
              </w:rPr>
            </w:pPr>
            <w:r w:rsidRPr="00150C00">
              <w:rPr>
                <w:rFonts w:ascii="Times New Roman" w:hAnsi="Times New Roman" w:cs="Times New Roman"/>
                <w:bCs/>
              </w:rPr>
              <w:t>КОГБУЗ «Кировская  областная детская клиническая больница</w:t>
            </w:r>
            <w:r>
              <w:rPr>
                <w:rFonts w:ascii="Times New Roman" w:hAnsi="Times New Roman" w:cs="Times New Roman"/>
                <w:b/>
                <w:bCs/>
              </w:rPr>
              <w:t xml:space="preserve">» </w:t>
            </w:r>
            <w:r w:rsidRPr="00300322">
              <w:rPr>
                <w:rFonts w:ascii="Times New Roman" w:hAnsi="Times New Roman" w:cs="Times New Roman"/>
              </w:rPr>
              <w:t>(кол</w:t>
            </w:r>
            <w:r>
              <w:rPr>
                <w:rFonts w:ascii="Times New Roman" w:hAnsi="Times New Roman" w:cs="Times New Roman"/>
              </w:rPr>
              <w:t>ичество кабинетов ПМП: 0 единиц</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w:t>
            </w:r>
            <w:r w:rsidRPr="00146B09">
              <w:rPr>
                <w:rFonts w:ascii="Times New Roman" w:hAnsi="Times New Roman" w:cs="Times New Roman"/>
              </w:rPr>
              <w:t>детям):</w:t>
            </w:r>
            <w:r>
              <w:rPr>
                <w:rFonts w:ascii="Times New Roman" w:hAnsi="Times New Roman" w:cs="Times New Roman"/>
              </w:rPr>
              <w:t xml:space="preserve">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1</w:t>
            </w:r>
            <w:r>
              <w:rPr>
                <w:rFonts w:ascii="Times New Roman" w:hAnsi="Times New Roman" w:cs="Times New Roman"/>
              </w:rPr>
              <w:t>) единиц</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w:t>
            </w:r>
            <w:r w:rsidR="002E443C">
              <w:rPr>
                <w:rFonts w:ascii="Times New Roman" w:hAnsi="Times New Roman" w:cs="Times New Roman"/>
              </w:rPr>
              <w:t xml:space="preserve">  </w:t>
            </w:r>
            <w:r>
              <w:rPr>
                <w:rFonts w:ascii="Times New Roman" w:hAnsi="Times New Roman" w:cs="Times New Roman"/>
              </w:rPr>
              <w:t xml:space="preserve">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146B09">
              <w:rPr>
                <w:rFonts w:ascii="Times New Roman" w:hAnsi="Times New Roman" w:cs="Times New Roman"/>
              </w:rPr>
              <w:t>детей):</w:t>
            </w:r>
            <w:r>
              <w:rPr>
                <w:rFonts w:ascii="Times New Roman" w:hAnsi="Times New Roman" w:cs="Times New Roman"/>
              </w:rPr>
              <w:t xml:space="preserve">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3</w:t>
            </w:r>
            <w:r>
              <w:rPr>
                <w:rFonts w:ascii="Times New Roman" w:hAnsi="Times New Roman" w:cs="Times New Roman"/>
              </w:rPr>
              <w:t>)</w:t>
            </w:r>
            <w:r w:rsidRPr="00300322">
              <w:rPr>
                <w:rFonts w:ascii="Times New Roman" w:hAnsi="Times New Roman" w:cs="Times New Roman"/>
              </w:rPr>
              <w:t xml:space="preserve"> койки; </w:t>
            </w:r>
            <w:r>
              <w:rPr>
                <w:rFonts w:ascii="Times New Roman" w:hAnsi="Times New Roman" w:cs="Times New Roman"/>
              </w:rPr>
              <w:t>койки сестринского ухода 0 коек)</w:t>
            </w:r>
          </w:p>
        </w:tc>
        <w:tc>
          <w:tcPr>
            <w:tcW w:w="851" w:type="dxa"/>
          </w:tcPr>
          <w:p w:rsidR="00146B09" w:rsidRPr="00146B09" w:rsidRDefault="00146B09" w:rsidP="00146B09">
            <w:pPr>
              <w:widowControl w:val="0"/>
              <w:spacing w:after="0" w:line="216" w:lineRule="auto"/>
              <w:jc w:val="center"/>
              <w:rPr>
                <w:rFonts w:ascii="Times New Roman" w:hAnsi="Times New Roman" w:cs="Times New Roman"/>
                <w:b/>
                <w:bCs/>
              </w:rPr>
            </w:pPr>
          </w:p>
        </w:tc>
        <w:tc>
          <w:tcPr>
            <w:tcW w:w="709" w:type="dxa"/>
          </w:tcPr>
          <w:p w:rsidR="00146B09" w:rsidRPr="00146B09" w:rsidRDefault="00146B09" w:rsidP="00146B09">
            <w:pPr>
              <w:widowControl w:val="0"/>
              <w:spacing w:after="0" w:line="216" w:lineRule="auto"/>
              <w:jc w:val="center"/>
              <w:rPr>
                <w:rFonts w:ascii="Times New Roman" w:hAnsi="Times New Roman" w:cs="Times New Roman"/>
                <w:b/>
                <w:bCs/>
              </w:rPr>
            </w:pPr>
          </w:p>
        </w:tc>
        <w:tc>
          <w:tcPr>
            <w:tcW w:w="708" w:type="dxa"/>
          </w:tcPr>
          <w:p w:rsidR="00146B09" w:rsidRPr="00146B09" w:rsidRDefault="00146B09" w:rsidP="00146B09">
            <w:pPr>
              <w:widowControl w:val="0"/>
              <w:spacing w:after="0" w:line="216" w:lineRule="auto"/>
              <w:jc w:val="center"/>
              <w:rPr>
                <w:rFonts w:ascii="Times New Roman" w:hAnsi="Times New Roman" w:cs="Times New Roman"/>
                <w:b/>
                <w:bCs/>
              </w:rPr>
            </w:pPr>
          </w:p>
        </w:tc>
        <w:tc>
          <w:tcPr>
            <w:tcW w:w="1133" w:type="dxa"/>
          </w:tcPr>
          <w:p w:rsidR="00146B09" w:rsidRPr="00146B09" w:rsidRDefault="00146B09" w:rsidP="00146B09">
            <w:pPr>
              <w:widowControl w:val="0"/>
              <w:spacing w:after="0" w:line="216" w:lineRule="auto"/>
              <w:jc w:val="center"/>
              <w:rPr>
                <w:rFonts w:ascii="Times New Roman" w:hAnsi="Times New Roman" w:cs="Times New Roman"/>
                <w:b/>
                <w:bCs/>
              </w:rPr>
            </w:pPr>
          </w:p>
        </w:tc>
        <w:tc>
          <w:tcPr>
            <w:tcW w:w="895" w:type="dxa"/>
          </w:tcPr>
          <w:p w:rsidR="00146B09" w:rsidRPr="00146B09" w:rsidRDefault="00146B09" w:rsidP="00146B09">
            <w:pPr>
              <w:widowControl w:val="0"/>
              <w:spacing w:after="0" w:line="216" w:lineRule="auto"/>
              <w:jc w:val="center"/>
              <w:rPr>
                <w:rFonts w:ascii="Times New Roman" w:hAnsi="Times New Roman" w:cs="Times New Roman"/>
                <w:b/>
                <w:bCs/>
              </w:rPr>
            </w:pPr>
          </w:p>
        </w:tc>
      </w:tr>
      <w:tr w:rsidR="00146B09" w:rsidRPr="00300322" w:rsidTr="00E51427">
        <w:tc>
          <w:tcPr>
            <w:tcW w:w="663" w:type="dxa"/>
          </w:tcPr>
          <w:p w:rsidR="00146B09" w:rsidRPr="00300322" w:rsidRDefault="00146B09" w:rsidP="00146B09">
            <w:pPr>
              <w:widowControl w:val="0"/>
              <w:spacing w:after="0" w:line="216" w:lineRule="auto"/>
              <w:jc w:val="center"/>
              <w:rPr>
                <w:rFonts w:ascii="Times New Roman" w:hAnsi="Times New Roman" w:cs="Times New Roman"/>
                <w:color w:val="FF0000"/>
              </w:rPr>
            </w:pPr>
            <w:r w:rsidRPr="00146B09">
              <w:rPr>
                <w:rFonts w:ascii="Times New Roman" w:hAnsi="Times New Roman" w:cs="Times New Roman"/>
              </w:rPr>
              <w:t>12.1</w:t>
            </w:r>
          </w:p>
        </w:tc>
        <w:tc>
          <w:tcPr>
            <w:tcW w:w="4502" w:type="dxa"/>
          </w:tcPr>
          <w:p w:rsidR="00146B09" w:rsidRPr="00300322" w:rsidRDefault="00146B09" w:rsidP="00146B09">
            <w:pPr>
              <w:widowControl w:val="0"/>
              <w:spacing w:after="0" w:line="216" w:lineRule="auto"/>
              <w:rPr>
                <w:rFonts w:ascii="Times New Roman" w:hAnsi="Times New Roman" w:cs="Times New Roman"/>
                <w:color w:val="FF0000"/>
              </w:rPr>
            </w:pPr>
            <w:r w:rsidRPr="00300322">
              <w:rPr>
                <w:rFonts w:ascii="Times New Roman" w:hAnsi="Times New Roman" w:cs="Times New Roman"/>
              </w:rPr>
              <w:t>Отделение паллиативной медицинской помощи детям</w:t>
            </w:r>
          </w:p>
        </w:tc>
        <w:tc>
          <w:tcPr>
            <w:tcW w:w="851" w:type="dxa"/>
          </w:tcPr>
          <w:p w:rsidR="00146B09" w:rsidRPr="00300322" w:rsidRDefault="00146B09" w:rsidP="00146B09">
            <w:pPr>
              <w:widowControl w:val="0"/>
              <w:spacing w:after="0" w:line="216" w:lineRule="auto"/>
              <w:rPr>
                <w:rFonts w:ascii="Times New Roman" w:hAnsi="Times New Roman" w:cs="Times New Roman"/>
                <w:color w:val="FF0000"/>
              </w:rPr>
            </w:pPr>
          </w:p>
        </w:tc>
        <w:tc>
          <w:tcPr>
            <w:tcW w:w="709" w:type="dxa"/>
          </w:tcPr>
          <w:p w:rsidR="00146B09" w:rsidRPr="00300322" w:rsidRDefault="00146B09" w:rsidP="00146B09">
            <w:pPr>
              <w:widowControl w:val="0"/>
              <w:spacing w:after="0" w:line="216" w:lineRule="auto"/>
              <w:rPr>
                <w:rFonts w:ascii="Times New Roman" w:hAnsi="Times New Roman" w:cs="Times New Roman"/>
                <w:color w:val="FF0000"/>
              </w:rPr>
            </w:pPr>
          </w:p>
        </w:tc>
        <w:tc>
          <w:tcPr>
            <w:tcW w:w="708" w:type="dxa"/>
          </w:tcPr>
          <w:p w:rsidR="00146B09" w:rsidRPr="00300322" w:rsidRDefault="00146B09" w:rsidP="00146B09">
            <w:pPr>
              <w:widowControl w:val="0"/>
              <w:spacing w:after="0" w:line="216" w:lineRule="auto"/>
              <w:rPr>
                <w:rFonts w:ascii="Times New Roman" w:hAnsi="Times New Roman" w:cs="Times New Roman"/>
                <w:color w:val="FF0000"/>
              </w:rPr>
            </w:pPr>
          </w:p>
        </w:tc>
        <w:tc>
          <w:tcPr>
            <w:tcW w:w="1133" w:type="dxa"/>
          </w:tcPr>
          <w:p w:rsidR="00146B09" w:rsidRPr="00300322" w:rsidRDefault="00146B09" w:rsidP="00146B09">
            <w:pPr>
              <w:widowControl w:val="0"/>
              <w:spacing w:after="0" w:line="216" w:lineRule="auto"/>
              <w:rPr>
                <w:rFonts w:ascii="Times New Roman" w:hAnsi="Times New Roman" w:cs="Times New Roman"/>
                <w:color w:val="FF0000"/>
              </w:rPr>
            </w:pPr>
          </w:p>
        </w:tc>
        <w:tc>
          <w:tcPr>
            <w:tcW w:w="895" w:type="dxa"/>
          </w:tcPr>
          <w:p w:rsidR="00146B09" w:rsidRPr="00300322" w:rsidRDefault="00146B09" w:rsidP="00146B09">
            <w:pPr>
              <w:widowControl w:val="0"/>
              <w:spacing w:after="0" w:line="216" w:lineRule="auto"/>
              <w:rPr>
                <w:rFonts w:ascii="Times New Roman" w:hAnsi="Times New Roman" w:cs="Times New Roman"/>
                <w:color w:val="FF0000"/>
              </w:rPr>
            </w:pPr>
          </w:p>
        </w:tc>
      </w:tr>
      <w:tr w:rsidR="00146B09" w:rsidRPr="00300322" w:rsidTr="00E51427">
        <w:tc>
          <w:tcPr>
            <w:tcW w:w="663" w:type="dxa"/>
          </w:tcPr>
          <w:p w:rsidR="009518F9" w:rsidRPr="00300322" w:rsidRDefault="009518F9" w:rsidP="00146B09">
            <w:pPr>
              <w:widowControl w:val="0"/>
              <w:spacing w:after="0" w:line="240" w:lineRule="auto"/>
              <w:ind w:left="-144" w:right="-118" w:firstLine="8"/>
              <w:jc w:val="center"/>
              <w:rPr>
                <w:rFonts w:ascii="Times New Roman" w:hAnsi="Times New Roman" w:cs="Times New Roman"/>
              </w:rPr>
            </w:pPr>
            <w:r w:rsidRPr="00300322">
              <w:rPr>
                <w:rFonts w:ascii="Times New Roman" w:hAnsi="Times New Roman" w:cs="Times New Roman"/>
              </w:rPr>
              <w:t>12.</w:t>
            </w:r>
            <w:r w:rsidR="00146B09">
              <w:rPr>
                <w:rFonts w:ascii="Times New Roman" w:hAnsi="Times New Roman" w:cs="Times New Roman"/>
              </w:rPr>
              <w:t>1.</w:t>
            </w:r>
            <w:r w:rsidRPr="00300322">
              <w:rPr>
                <w:rFonts w:ascii="Times New Roman" w:hAnsi="Times New Roman" w:cs="Times New Roman"/>
              </w:rPr>
              <w:t>1</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146B09">
            <w:pPr>
              <w:widowControl w:val="0"/>
              <w:spacing w:after="0" w:line="240" w:lineRule="auto"/>
              <w:ind w:left="-144" w:right="-118" w:firstLine="8"/>
              <w:jc w:val="center"/>
              <w:rPr>
                <w:rFonts w:ascii="Times New Roman" w:hAnsi="Times New Roman" w:cs="Times New Roman"/>
              </w:rPr>
            </w:pPr>
            <w:r w:rsidRPr="00300322">
              <w:rPr>
                <w:rFonts w:ascii="Times New Roman" w:hAnsi="Times New Roman" w:cs="Times New Roman"/>
              </w:rPr>
              <w:t>12.</w:t>
            </w:r>
            <w:r w:rsidR="00146B09">
              <w:rPr>
                <w:rFonts w:ascii="Times New Roman" w:hAnsi="Times New Roman" w:cs="Times New Roman"/>
              </w:rPr>
              <w:t>1.</w:t>
            </w:r>
            <w:r w:rsidRPr="00300322">
              <w:rPr>
                <w:rFonts w:ascii="Times New Roman" w:hAnsi="Times New Roman" w:cs="Times New Roman"/>
              </w:rPr>
              <w:t>2</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2</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146B09">
            <w:pPr>
              <w:widowControl w:val="0"/>
              <w:spacing w:after="0" w:line="240" w:lineRule="auto"/>
              <w:ind w:left="-144" w:right="-118" w:firstLine="8"/>
              <w:jc w:val="center"/>
              <w:rPr>
                <w:rFonts w:ascii="Times New Roman" w:hAnsi="Times New Roman" w:cs="Times New Roman"/>
              </w:rPr>
            </w:pPr>
            <w:r w:rsidRPr="00300322">
              <w:rPr>
                <w:rFonts w:ascii="Times New Roman" w:hAnsi="Times New Roman" w:cs="Times New Roman"/>
              </w:rPr>
              <w:t>12.</w:t>
            </w:r>
            <w:r w:rsidR="00146B09">
              <w:rPr>
                <w:rFonts w:ascii="Times New Roman" w:hAnsi="Times New Roman" w:cs="Times New Roman"/>
              </w:rPr>
              <w:t>1.</w:t>
            </w:r>
            <w:r w:rsidRPr="00300322">
              <w:rPr>
                <w:rFonts w:ascii="Times New Roman" w:hAnsi="Times New Roman" w:cs="Times New Roman"/>
              </w:rPr>
              <w:t>3</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146B09" w:rsidRPr="00300322" w:rsidRDefault="00146B09" w:rsidP="00E45617">
            <w:pPr>
              <w:widowControl w:val="0"/>
              <w:spacing w:after="0" w:line="240" w:lineRule="auto"/>
              <w:jc w:val="center"/>
              <w:rPr>
                <w:rFonts w:ascii="Times New Roman" w:hAnsi="Times New Roman" w:cs="Times New Roman"/>
              </w:rPr>
            </w:pPr>
            <w:r>
              <w:rPr>
                <w:rFonts w:ascii="Times New Roman" w:hAnsi="Times New Roman" w:cs="Times New Roman"/>
              </w:rPr>
              <w:t>12.2</w:t>
            </w:r>
          </w:p>
        </w:tc>
        <w:tc>
          <w:tcPr>
            <w:tcW w:w="4502" w:type="dxa"/>
          </w:tcPr>
          <w:p w:rsidR="00146B09" w:rsidRPr="00300322" w:rsidRDefault="00146B09" w:rsidP="00146B09">
            <w:pPr>
              <w:widowControl w:val="0"/>
              <w:spacing w:after="0" w:line="240" w:lineRule="auto"/>
              <w:rPr>
                <w:rFonts w:ascii="Times New Roman" w:hAnsi="Times New Roman" w:cs="Times New Roman"/>
              </w:rPr>
            </w:pPr>
            <w:r w:rsidRPr="00300322">
              <w:rPr>
                <w:rFonts w:ascii="Times New Roman" w:hAnsi="Times New Roman" w:cs="Times New Roman"/>
              </w:rPr>
              <w:t>Отделение выездной патронажной службы  ПМП детям</w:t>
            </w:r>
          </w:p>
        </w:tc>
        <w:tc>
          <w:tcPr>
            <w:tcW w:w="851" w:type="dxa"/>
          </w:tcPr>
          <w:p w:rsidR="00146B09" w:rsidRPr="00300322" w:rsidRDefault="00146B09" w:rsidP="00E45617">
            <w:pPr>
              <w:widowControl w:val="0"/>
              <w:spacing w:after="0" w:line="240" w:lineRule="auto"/>
              <w:jc w:val="center"/>
              <w:rPr>
                <w:rFonts w:ascii="Times New Roman" w:hAnsi="Times New Roman" w:cs="Times New Roman"/>
              </w:rPr>
            </w:pPr>
          </w:p>
        </w:tc>
        <w:tc>
          <w:tcPr>
            <w:tcW w:w="709" w:type="dxa"/>
          </w:tcPr>
          <w:p w:rsidR="00146B09" w:rsidRPr="00300322" w:rsidRDefault="00146B09" w:rsidP="00E45617">
            <w:pPr>
              <w:widowControl w:val="0"/>
              <w:spacing w:after="0" w:line="240" w:lineRule="auto"/>
              <w:jc w:val="center"/>
              <w:rPr>
                <w:rFonts w:ascii="Times New Roman" w:hAnsi="Times New Roman" w:cs="Times New Roman"/>
              </w:rPr>
            </w:pPr>
          </w:p>
        </w:tc>
        <w:tc>
          <w:tcPr>
            <w:tcW w:w="708" w:type="dxa"/>
          </w:tcPr>
          <w:p w:rsidR="00146B09" w:rsidRPr="00300322" w:rsidRDefault="00146B09" w:rsidP="00E45617">
            <w:pPr>
              <w:widowControl w:val="0"/>
              <w:spacing w:after="0" w:line="240" w:lineRule="auto"/>
              <w:jc w:val="center"/>
              <w:rPr>
                <w:rFonts w:ascii="Times New Roman" w:hAnsi="Times New Roman" w:cs="Times New Roman"/>
              </w:rPr>
            </w:pPr>
          </w:p>
        </w:tc>
        <w:tc>
          <w:tcPr>
            <w:tcW w:w="1133" w:type="dxa"/>
          </w:tcPr>
          <w:p w:rsidR="00146B09" w:rsidRPr="00300322" w:rsidRDefault="00146B09" w:rsidP="00E45617">
            <w:pPr>
              <w:widowControl w:val="0"/>
              <w:spacing w:after="0" w:line="240" w:lineRule="auto"/>
              <w:jc w:val="center"/>
              <w:rPr>
                <w:rFonts w:ascii="Times New Roman" w:hAnsi="Times New Roman" w:cs="Times New Roman"/>
              </w:rPr>
            </w:pPr>
          </w:p>
        </w:tc>
        <w:tc>
          <w:tcPr>
            <w:tcW w:w="895" w:type="dxa"/>
          </w:tcPr>
          <w:p w:rsidR="00146B09" w:rsidRPr="00300322" w:rsidRDefault="00146B09"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9518F9" w:rsidRPr="00300322" w:rsidRDefault="009518F9" w:rsidP="00146B09">
            <w:pPr>
              <w:widowControl w:val="0"/>
              <w:spacing w:after="0" w:line="240" w:lineRule="auto"/>
              <w:ind w:left="-144" w:right="-118"/>
              <w:jc w:val="center"/>
              <w:rPr>
                <w:rFonts w:ascii="Times New Roman" w:hAnsi="Times New Roman" w:cs="Times New Roman"/>
              </w:rPr>
            </w:pPr>
            <w:r w:rsidRPr="00300322">
              <w:rPr>
                <w:rFonts w:ascii="Times New Roman" w:hAnsi="Times New Roman" w:cs="Times New Roman"/>
              </w:rPr>
              <w:t>12.</w:t>
            </w:r>
            <w:r w:rsidR="00146B09">
              <w:rPr>
                <w:rFonts w:ascii="Times New Roman" w:hAnsi="Times New Roman" w:cs="Times New Roman"/>
              </w:rPr>
              <w:t>2.</w:t>
            </w:r>
            <w:r w:rsidRPr="00300322">
              <w:rPr>
                <w:rFonts w:ascii="Times New Roman" w:hAnsi="Times New Roman" w:cs="Times New Roman"/>
              </w:rPr>
              <w:t>1</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146B09">
            <w:pPr>
              <w:widowControl w:val="0"/>
              <w:spacing w:after="0" w:line="240" w:lineRule="auto"/>
              <w:ind w:left="-144" w:right="-118"/>
              <w:jc w:val="center"/>
              <w:rPr>
                <w:rFonts w:ascii="Times New Roman" w:hAnsi="Times New Roman" w:cs="Times New Roman"/>
              </w:rPr>
            </w:pPr>
            <w:r w:rsidRPr="00300322">
              <w:rPr>
                <w:rFonts w:ascii="Times New Roman" w:hAnsi="Times New Roman" w:cs="Times New Roman"/>
              </w:rPr>
              <w:t>12.</w:t>
            </w:r>
            <w:r w:rsidR="00146B09">
              <w:rPr>
                <w:rFonts w:ascii="Times New Roman" w:hAnsi="Times New Roman" w:cs="Times New Roman"/>
              </w:rPr>
              <w:t>2.</w:t>
            </w:r>
            <w:r w:rsidRPr="00300322">
              <w:rPr>
                <w:rFonts w:ascii="Times New Roman" w:hAnsi="Times New Roman" w:cs="Times New Roman"/>
              </w:rPr>
              <w:t>2</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146B09">
            <w:pPr>
              <w:widowControl w:val="0"/>
              <w:spacing w:after="0" w:line="240" w:lineRule="auto"/>
              <w:ind w:left="-144" w:right="-118"/>
              <w:jc w:val="center"/>
              <w:rPr>
                <w:rFonts w:ascii="Times New Roman" w:hAnsi="Times New Roman" w:cs="Times New Roman"/>
              </w:rPr>
            </w:pPr>
            <w:r w:rsidRPr="00300322">
              <w:rPr>
                <w:rFonts w:ascii="Times New Roman" w:hAnsi="Times New Roman" w:cs="Times New Roman"/>
              </w:rPr>
              <w:t>12.</w:t>
            </w:r>
            <w:r w:rsidR="00146B09">
              <w:rPr>
                <w:rFonts w:ascii="Times New Roman" w:hAnsi="Times New Roman" w:cs="Times New Roman"/>
              </w:rPr>
              <w:t>2.</w:t>
            </w:r>
            <w:r w:rsidRPr="00300322">
              <w:rPr>
                <w:rFonts w:ascii="Times New Roman" w:hAnsi="Times New Roman" w:cs="Times New Roman"/>
              </w:rPr>
              <w:t>3</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146B09" w:rsidRPr="00146B09" w:rsidRDefault="00146B09" w:rsidP="00146B09">
            <w:pPr>
              <w:widowControl w:val="0"/>
              <w:spacing w:after="0" w:line="240" w:lineRule="auto"/>
              <w:jc w:val="center"/>
              <w:rPr>
                <w:rFonts w:ascii="Times New Roman" w:hAnsi="Times New Roman" w:cs="Times New Roman"/>
                <w:bCs/>
              </w:rPr>
            </w:pPr>
            <w:r>
              <w:rPr>
                <w:rFonts w:ascii="Times New Roman" w:hAnsi="Times New Roman" w:cs="Times New Roman"/>
                <w:bCs/>
              </w:rPr>
              <w:t>13</w:t>
            </w:r>
          </w:p>
        </w:tc>
        <w:tc>
          <w:tcPr>
            <w:tcW w:w="4502" w:type="dxa"/>
          </w:tcPr>
          <w:p w:rsidR="00146B09" w:rsidRPr="00146B09" w:rsidRDefault="00146B09" w:rsidP="00146B09">
            <w:pPr>
              <w:widowControl w:val="0"/>
              <w:spacing w:after="0" w:line="240" w:lineRule="auto"/>
              <w:rPr>
                <w:rFonts w:ascii="Times New Roman" w:hAnsi="Times New Roman" w:cs="Times New Roman"/>
                <w:bCs/>
              </w:rPr>
            </w:pPr>
            <w:r w:rsidRPr="00150C00">
              <w:rPr>
                <w:rFonts w:ascii="Times New Roman" w:hAnsi="Times New Roman" w:cs="Times New Roman"/>
                <w:bCs/>
              </w:rPr>
              <w:t>КОГБУЗ «Кировская городская больница</w:t>
            </w:r>
            <w:r w:rsidR="002E443C">
              <w:rPr>
                <w:rFonts w:ascii="Times New Roman" w:hAnsi="Times New Roman" w:cs="Times New Roman"/>
                <w:bCs/>
              </w:rPr>
              <w:t xml:space="preserve">  </w:t>
            </w:r>
            <w:r w:rsidRPr="00150C00">
              <w:rPr>
                <w:rFonts w:ascii="Times New Roman" w:hAnsi="Times New Roman" w:cs="Times New Roman"/>
                <w:bCs/>
              </w:rPr>
              <w:t xml:space="preserve"> №</w:t>
            </w:r>
            <w:r>
              <w:rPr>
                <w:rFonts w:ascii="Times New Roman" w:hAnsi="Times New Roman" w:cs="Times New Roman"/>
                <w:bCs/>
              </w:rPr>
              <w:t xml:space="preserve"> 9» </w:t>
            </w:r>
            <w:r>
              <w:rPr>
                <w:rFonts w:ascii="Times New Roman" w:hAnsi="Times New Roman" w:cs="Times New Roman"/>
              </w:rPr>
              <w:t xml:space="preserve">(количество кабинетов ПМП: </w:t>
            </w:r>
            <w:r w:rsidR="002E443C">
              <w:rPr>
                <w:rFonts w:ascii="Times New Roman" w:hAnsi="Times New Roman" w:cs="Times New Roman"/>
              </w:rPr>
              <w:t xml:space="preserve">                  </w:t>
            </w:r>
            <w:r>
              <w:rPr>
                <w:rFonts w:ascii="Times New Roman" w:hAnsi="Times New Roman" w:cs="Times New Roman"/>
              </w:rPr>
              <w:t>1 единица</w:t>
            </w:r>
            <w:r w:rsidRPr="00300322">
              <w:rPr>
                <w:rFonts w:ascii="Times New Roman" w:hAnsi="Times New Roman" w:cs="Times New Roman"/>
              </w:rPr>
              <w:t>; количество отделений выездных пат</w:t>
            </w:r>
            <w:r>
              <w:rPr>
                <w:rFonts w:ascii="Times New Roman" w:hAnsi="Times New Roman" w:cs="Times New Roman"/>
              </w:rPr>
              <w:t>ронажных служб  ПМП взрослым (детям):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 единиц</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паллиативные койки для взрослых</w:t>
            </w:r>
            <w:r>
              <w:rPr>
                <w:rFonts w:ascii="Times New Roman" w:hAnsi="Times New Roman" w:cs="Times New Roman"/>
              </w:rPr>
              <w:t xml:space="preserve">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койки сестринского ухода 0 коек)</w:t>
            </w:r>
          </w:p>
        </w:tc>
        <w:tc>
          <w:tcPr>
            <w:tcW w:w="851" w:type="dxa"/>
          </w:tcPr>
          <w:p w:rsidR="00146B09" w:rsidRPr="00146B09" w:rsidRDefault="00146B09" w:rsidP="00146B09">
            <w:pPr>
              <w:widowControl w:val="0"/>
              <w:spacing w:after="0" w:line="240" w:lineRule="auto"/>
              <w:jc w:val="center"/>
              <w:rPr>
                <w:rFonts w:ascii="Times New Roman" w:hAnsi="Times New Roman" w:cs="Times New Roman"/>
                <w:bCs/>
              </w:rPr>
            </w:pPr>
          </w:p>
        </w:tc>
        <w:tc>
          <w:tcPr>
            <w:tcW w:w="709" w:type="dxa"/>
          </w:tcPr>
          <w:p w:rsidR="00146B09" w:rsidRPr="00146B09" w:rsidRDefault="00146B09" w:rsidP="00146B09">
            <w:pPr>
              <w:widowControl w:val="0"/>
              <w:spacing w:after="0" w:line="240" w:lineRule="auto"/>
              <w:jc w:val="center"/>
              <w:rPr>
                <w:rFonts w:ascii="Times New Roman" w:hAnsi="Times New Roman" w:cs="Times New Roman"/>
                <w:bCs/>
              </w:rPr>
            </w:pPr>
          </w:p>
        </w:tc>
        <w:tc>
          <w:tcPr>
            <w:tcW w:w="708" w:type="dxa"/>
          </w:tcPr>
          <w:p w:rsidR="00146B09" w:rsidRPr="00146B09" w:rsidRDefault="00146B09" w:rsidP="00146B09">
            <w:pPr>
              <w:widowControl w:val="0"/>
              <w:spacing w:after="0" w:line="240" w:lineRule="auto"/>
              <w:jc w:val="center"/>
              <w:rPr>
                <w:rFonts w:ascii="Times New Roman" w:hAnsi="Times New Roman" w:cs="Times New Roman"/>
                <w:bCs/>
              </w:rPr>
            </w:pPr>
          </w:p>
        </w:tc>
        <w:tc>
          <w:tcPr>
            <w:tcW w:w="1133" w:type="dxa"/>
          </w:tcPr>
          <w:p w:rsidR="00146B09" w:rsidRPr="00146B09" w:rsidRDefault="00146B09" w:rsidP="00146B09">
            <w:pPr>
              <w:widowControl w:val="0"/>
              <w:spacing w:after="0" w:line="240" w:lineRule="auto"/>
              <w:jc w:val="center"/>
              <w:rPr>
                <w:rFonts w:ascii="Times New Roman" w:hAnsi="Times New Roman" w:cs="Times New Roman"/>
                <w:bCs/>
              </w:rPr>
            </w:pPr>
          </w:p>
        </w:tc>
        <w:tc>
          <w:tcPr>
            <w:tcW w:w="895" w:type="dxa"/>
          </w:tcPr>
          <w:p w:rsidR="00146B09" w:rsidRPr="00146B09" w:rsidRDefault="00146B09" w:rsidP="00146B09">
            <w:pPr>
              <w:widowControl w:val="0"/>
              <w:spacing w:after="0" w:line="240" w:lineRule="auto"/>
              <w:jc w:val="center"/>
              <w:rPr>
                <w:rFonts w:ascii="Times New Roman" w:hAnsi="Times New Roman" w:cs="Times New Roman"/>
                <w:bCs/>
              </w:rPr>
            </w:pPr>
          </w:p>
        </w:tc>
      </w:tr>
      <w:tr w:rsidR="00146B09" w:rsidRPr="00300322" w:rsidTr="00E51427">
        <w:tc>
          <w:tcPr>
            <w:tcW w:w="663" w:type="dxa"/>
          </w:tcPr>
          <w:p w:rsidR="00146B09" w:rsidRPr="00300322" w:rsidRDefault="00146B09" w:rsidP="00146B09">
            <w:pPr>
              <w:widowControl w:val="0"/>
              <w:spacing w:after="0" w:line="240" w:lineRule="auto"/>
              <w:rPr>
                <w:rFonts w:ascii="Times New Roman" w:hAnsi="Times New Roman" w:cs="Times New Roman"/>
              </w:rPr>
            </w:pPr>
          </w:p>
        </w:tc>
        <w:tc>
          <w:tcPr>
            <w:tcW w:w="4502" w:type="dxa"/>
          </w:tcPr>
          <w:p w:rsidR="00146B09" w:rsidRPr="00300322" w:rsidRDefault="00146B09" w:rsidP="00146B09">
            <w:pPr>
              <w:widowControl w:val="0"/>
              <w:spacing w:after="0" w:line="240"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146B09" w:rsidRPr="00300322" w:rsidRDefault="00146B09" w:rsidP="00146B09">
            <w:pPr>
              <w:widowControl w:val="0"/>
              <w:spacing w:after="0" w:line="240" w:lineRule="auto"/>
              <w:rPr>
                <w:rFonts w:ascii="Times New Roman" w:hAnsi="Times New Roman" w:cs="Times New Roman"/>
              </w:rPr>
            </w:pPr>
          </w:p>
        </w:tc>
        <w:tc>
          <w:tcPr>
            <w:tcW w:w="709" w:type="dxa"/>
          </w:tcPr>
          <w:p w:rsidR="00146B09" w:rsidRPr="00300322" w:rsidRDefault="00146B09" w:rsidP="00146B09">
            <w:pPr>
              <w:widowControl w:val="0"/>
              <w:spacing w:after="0" w:line="240" w:lineRule="auto"/>
              <w:rPr>
                <w:rFonts w:ascii="Times New Roman" w:hAnsi="Times New Roman" w:cs="Times New Roman"/>
              </w:rPr>
            </w:pPr>
          </w:p>
        </w:tc>
        <w:tc>
          <w:tcPr>
            <w:tcW w:w="708" w:type="dxa"/>
          </w:tcPr>
          <w:p w:rsidR="00146B09" w:rsidRPr="00300322" w:rsidRDefault="00146B09" w:rsidP="00146B09">
            <w:pPr>
              <w:widowControl w:val="0"/>
              <w:spacing w:after="0" w:line="240" w:lineRule="auto"/>
              <w:rPr>
                <w:rFonts w:ascii="Times New Roman" w:hAnsi="Times New Roman" w:cs="Times New Roman"/>
              </w:rPr>
            </w:pPr>
          </w:p>
        </w:tc>
        <w:tc>
          <w:tcPr>
            <w:tcW w:w="1133" w:type="dxa"/>
          </w:tcPr>
          <w:p w:rsidR="00146B09" w:rsidRPr="00300322" w:rsidRDefault="00146B09" w:rsidP="00146B09">
            <w:pPr>
              <w:widowControl w:val="0"/>
              <w:spacing w:after="0" w:line="240" w:lineRule="auto"/>
              <w:rPr>
                <w:rFonts w:ascii="Times New Roman" w:hAnsi="Times New Roman" w:cs="Times New Roman"/>
              </w:rPr>
            </w:pPr>
          </w:p>
        </w:tc>
        <w:tc>
          <w:tcPr>
            <w:tcW w:w="895" w:type="dxa"/>
          </w:tcPr>
          <w:p w:rsidR="00146B09" w:rsidRPr="00300322" w:rsidRDefault="00146B09" w:rsidP="00146B09">
            <w:pPr>
              <w:widowControl w:val="0"/>
              <w:spacing w:after="0" w:line="240" w:lineRule="auto"/>
              <w:rPr>
                <w:rFonts w:ascii="Times New Roman" w:hAnsi="Times New Roman" w:cs="Times New Roman"/>
              </w:rPr>
            </w:pP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13.1</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13.2</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1</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45617">
            <w:pPr>
              <w:widowControl w:val="0"/>
              <w:spacing w:after="0" w:line="240" w:lineRule="auto"/>
              <w:jc w:val="center"/>
              <w:rPr>
                <w:rFonts w:ascii="Times New Roman" w:hAnsi="Times New Roman" w:cs="Times New Roman"/>
              </w:rPr>
            </w:pPr>
            <w:r>
              <w:rPr>
                <w:rFonts w:ascii="Times New Roman" w:hAnsi="Times New Roman" w:cs="Times New Roman"/>
              </w:rPr>
              <w:t>13.3</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146B09" w:rsidRPr="00146B09" w:rsidRDefault="00146B09" w:rsidP="00146B09">
            <w:pPr>
              <w:widowControl w:val="0"/>
              <w:spacing w:after="0" w:line="240" w:lineRule="auto"/>
              <w:jc w:val="center"/>
              <w:rPr>
                <w:rFonts w:ascii="Times New Roman" w:hAnsi="Times New Roman" w:cs="Times New Roman"/>
                <w:bCs/>
              </w:rPr>
            </w:pPr>
            <w:r>
              <w:rPr>
                <w:rFonts w:ascii="Times New Roman" w:hAnsi="Times New Roman" w:cs="Times New Roman"/>
                <w:bCs/>
              </w:rPr>
              <w:t>14</w:t>
            </w:r>
          </w:p>
        </w:tc>
        <w:tc>
          <w:tcPr>
            <w:tcW w:w="4502" w:type="dxa"/>
          </w:tcPr>
          <w:p w:rsidR="00146B09" w:rsidRPr="00146B09" w:rsidRDefault="00146B09" w:rsidP="00146B09">
            <w:pPr>
              <w:widowControl w:val="0"/>
              <w:spacing w:after="0" w:line="240" w:lineRule="auto"/>
              <w:rPr>
                <w:rFonts w:ascii="Times New Roman" w:hAnsi="Times New Roman" w:cs="Times New Roman"/>
                <w:bCs/>
              </w:rPr>
            </w:pPr>
            <w:r w:rsidRPr="00150C00">
              <w:rPr>
                <w:rFonts w:ascii="Times New Roman" w:hAnsi="Times New Roman" w:cs="Times New Roman"/>
                <w:bCs/>
              </w:rPr>
              <w:t>КОГБУЗ «Уржумская центральная районная больница</w:t>
            </w:r>
            <w:r>
              <w:rPr>
                <w:rFonts w:ascii="Times New Roman" w:hAnsi="Times New Roman" w:cs="Times New Roman"/>
                <w:bCs/>
              </w:rPr>
              <w:t xml:space="preserve">» </w:t>
            </w:r>
            <w:r w:rsidRPr="00300322">
              <w:rPr>
                <w:rFonts w:ascii="Times New Roman" w:hAnsi="Times New Roman" w:cs="Times New Roman"/>
              </w:rPr>
              <w:t xml:space="preserve">(количество кабинетов ПМП: </w:t>
            </w:r>
            <w:r w:rsidR="002E443C">
              <w:rPr>
                <w:rFonts w:ascii="Times New Roman" w:hAnsi="Times New Roman" w:cs="Times New Roman"/>
              </w:rPr>
              <w:t xml:space="preserve">      </w:t>
            </w:r>
            <w:r w:rsidRPr="00300322">
              <w:rPr>
                <w:rFonts w:ascii="Times New Roman" w:hAnsi="Times New Roman" w:cs="Times New Roman"/>
              </w:rPr>
              <w:t>1 ед</w:t>
            </w:r>
            <w:r>
              <w:rPr>
                <w:rFonts w:ascii="Times New Roman" w:hAnsi="Times New Roman" w:cs="Times New Roman"/>
              </w:rPr>
              <w:t>иница</w:t>
            </w:r>
            <w:r w:rsidRPr="00300322">
              <w:rPr>
                <w:rFonts w:ascii="Times New Roman" w:hAnsi="Times New Roman" w:cs="Times New Roman"/>
              </w:rPr>
              <w:t xml:space="preserve">; количество отделений выездных </w:t>
            </w:r>
            <w:r>
              <w:rPr>
                <w:rFonts w:ascii="Times New Roman" w:hAnsi="Times New Roman" w:cs="Times New Roman"/>
              </w:rPr>
              <w:t>патронажных служб  ПМП взрослым (</w:t>
            </w:r>
            <w:r w:rsidRPr="00300322">
              <w:rPr>
                <w:rFonts w:ascii="Times New Roman" w:hAnsi="Times New Roman" w:cs="Times New Roman"/>
              </w:rPr>
              <w:t>детям</w:t>
            </w:r>
            <w:r>
              <w:rPr>
                <w:rFonts w:ascii="Times New Roman" w:hAnsi="Times New Roman" w:cs="Times New Roman"/>
              </w:rPr>
              <w:t>): 1</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1</w:t>
            </w:r>
            <w:r>
              <w:rPr>
                <w:rFonts w:ascii="Times New Roman" w:hAnsi="Times New Roman" w:cs="Times New Roman"/>
              </w:rPr>
              <w:t>) единица</w:t>
            </w:r>
            <w:r w:rsidRPr="00300322">
              <w:rPr>
                <w:rFonts w:ascii="Times New Roman" w:hAnsi="Times New Roman" w:cs="Times New Roman"/>
              </w:rPr>
              <w:t xml:space="preserve">;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w:t>
            </w:r>
            <w:r w:rsidRPr="00300322">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онкологические </w:t>
            </w:r>
            <w:r>
              <w:rPr>
                <w:rFonts w:ascii="Times New Roman" w:hAnsi="Times New Roman" w:cs="Times New Roman"/>
              </w:rPr>
              <w:t>паллиативные койки для взрослых (</w:t>
            </w:r>
            <w:r w:rsidRPr="00300322">
              <w:rPr>
                <w:rFonts w:ascii="Times New Roman" w:hAnsi="Times New Roman" w:cs="Times New Roman"/>
              </w:rPr>
              <w:t>детей</w:t>
            </w:r>
            <w:r>
              <w:rPr>
                <w:rFonts w:ascii="Times New Roman" w:hAnsi="Times New Roman" w:cs="Times New Roman"/>
              </w:rPr>
              <w:t>): 0</w:t>
            </w:r>
            <w:r w:rsidR="002E443C">
              <w:rPr>
                <w:rFonts w:ascii="Times New Roman" w:hAnsi="Times New Roman" w:cs="Times New Roman"/>
              </w:rPr>
              <w:t xml:space="preserve"> </w:t>
            </w:r>
            <w:r>
              <w:rPr>
                <w:rFonts w:ascii="Times New Roman" w:hAnsi="Times New Roman" w:cs="Times New Roman"/>
              </w:rPr>
              <w:t>(</w:t>
            </w:r>
            <w:r w:rsidRPr="00300322">
              <w:rPr>
                <w:rFonts w:ascii="Times New Roman" w:hAnsi="Times New Roman" w:cs="Times New Roman"/>
              </w:rPr>
              <w:t>0</w:t>
            </w:r>
            <w:r>
              <w:rPr>
                <w:rFonts w:ascii="Times New Roman" w:hAnsi="Times New Roman" w:cs="Times New Roman"/>
              </w:rPr>
              <w:t>)</w:t>
            </w:r>
            <w:r w:rsidRPr="00300322">
              <w:rPr>
                <w:rFonts w:ascii="Times New Roman" w:hAnsi="Times New Roman" w:cs="Times New Roman"/>
              </w:rPr>
              <w:t xml:space="preserve"> коек; </w:t>
            </w:r>
            <w:r>
              <w:rPr>
                <w:rFonts w:ascii="Times New Roman" w:hAnsi="Times New Roman" w:cs="Times New Roman"/>
              </w:rPr>
              <w:t>койки сестринского ухода 0 коек)</w:t>
            </w:r>
          </w:p>
        </w:tc>
        <w:tc>
          <w:tcPr>
            <w:tcW w:w="851" w:type="dxa"/>
          </w:tcPr>
          <w:p w:rsidR="00146B09" w:rsidRPr="00146B09" w:rsidRDefault="00146B09" w:rsidP="00146B09">
            <w:pPr>
              <w:widowControl w:val="0"/>
              <w:spacing w:after="0" w:line="240" w:lineRule="auto"/>
              <w:jc w:val="center"/>
              <w:rPr>
                <w:rFonts w:ascii="Times New Roman" w:hAnsi="Times New Roman" w:cs="Times New Roman"/>
                <w:bCs/>
              </w:rPr>
            </w:pPr>
          </w:p>
        </w:tc>
        <w:tc>
          <w:tcPr>
            <w:tcW w:w="709" w:type="dxa"/>
          </w:tcPr>
          <w:p w:rsidR="00146B09" w:rsidRPr="00146B09" w:rsidRDefault="00146B09" w:rsidP="00146B09">
            <w:pPr>
              <w:widowControl w:val="0"/>
              <w:spacing w:after="0" w:line="240" w:lineRule="auto"/>
              <w:jc w:val="center"/>
              <w:rPr>
                <w:rFonts w:ascii="Times New Roman" w:hAnsi="Times New Roman" w:cs="Times New Roman"/>
                <w:bCs/>
              </w:rPr>
            </w:pPr>
          </w:p>
        </w:tc>
        <w:tc>
          <w:tcPr>
            <w:tcW w:w="708" w:type="dxa"/>
          </w:tcPr>
          <w:p w:rsidR="00146B09" w:rsidRPr="00146B09" w:rsidRDefault="00146B09" w:rsidP="00146B09">
            <w:pPr>
              <w:widowControl w:val="0"/>
              <w:spacing w:after="0" w:line="240" w:lineRule="auto"/>
              <w:jc w:val="center"/>
              <w:rPr>
                <w:rFonts w:ascii="Times New Roman" w:hAnsi="Times New Roman" w:cs="Times New Roman"/>
                <w:bCs/>
              </w:rPr>
            </w:pPr>
          </w:p>
        </w:tc>
        <w:tc>
          <w:tcPr>
            <w:tcW w:w="1133" w:type="dxa"/>
          </w:tcPr>
          <w:p w:rsidR="00146B09" w:rsidRPr="00146B09" w:rsidRDefault="00146B09" w:rsidP="00146B09">
            <w:pPr>
              <w:widowControl w:val="0"/>
              <w:spacing w:after="0" w:line="240" w:lineRule="auto"/>
              <w:jc w:val="center"/>
              <w:rPr>
                <w:rFonts w:ascii="Times New Roman" w:hAnsi="Times New Roman" w:cs="Times New Roman"/>
                <w:bCs/>
              </w:rPr>
            </w:pPr>
          </w:p>
        </w:tc>
        <w:tc>
          <w:tcPr>
            <w:tcW w:w="895" w:type="dxa"/>
          </w:tcPr>
          <w:p w:rsidR="00146B09" w:rsidRPr="00146B09" w:rsidRDefault="00146B09" w:rsidP="00146B09">
            <w:pPr>
              <w:widowControl w:val="0"/>
              <w:spacing w:after="0" w:line="240" w:lineRule="auto"/>
              <w:jc w:val="center"/>
              <w:rPr>
                <w:rFonts w:ascii="Times New Roman" w:hAnsi="Times New Roman" w:cs="Times New Roman"/>
                <w:bCs/>
              </w:rPr>
            </w:pPr>
          </w:p>
        </w:tc>
      </w:tr>
      <w:tr w:rsidR="00146B09" w:rsidRPr="00300322" w:rsidTr="00E51427">
        <w:tc>
          <w:tcPr>
            <w:tcW w:w="663" w:type="dxa"/>
          </w:tcPr>
          <w:p w:rsidR="00146B09" w:rsidRPr="00300322" w:rsidRDefault="00146B09" w:rsidP="00146B09">
            <w:pPr>
              <w:widowControl w:val="0"/>
              <w:spacing w:after="0" w:line="240" w:lineRule="auto"/>
              <w:jc w:val="center"/>
              <w:rPr>
                <w:rFonts w:ascii="Times New Roman" w:hAnsi="Times New Roman" w:cs="Times New Roman"/>
              </w:rPr>
            </w:pPr>
            <w:r>
              <w:rPr>
                <w:rFonts w:ascii="Times New Roman" w:hAnsi="Times New Roman" w:cs="Times New Roman"/>
              </w:rPr>
              <w:t>14.1</w:t>
            </w:r>
          </w:p>
        </w:tc>
        <w:tc>
          <w:tcPr>
            <w:tcW w:w="4502" w:type="dxa"/>
          </w:tcPr>
          <w:p w:rsidR="00146B09" w:rsidRPr="00300322" w:rsidRDefault="00146B09" w:rsidP="00146B09">
            <w:pPr>
              <w:widowControl w:val="0"/>
              <w:spacing w:after="0" w:line="240" w:lineRule="auto"/>
              <w:rPr>
                <w:rFonts w:ascii="Times New Roman" w:hAnsi="Times New Roman" w:cs="Times New Roman"/>
              </w:rPr>
            </w:pPr>
            <w:r w:rsidRPr="00300322">
              <w:rPr>
                <w:rFonts w:ascii="Times New Roman" w:hAnsi="Times New Roman" w:cs="Times New Roman"/>
              </w:rPr>
              <w:t>Кабинет ПМП взрослым</w:t>
            </w:r>
          </w:p>
        </w:tc>
        <w:tc>
          <w:tcPr>
            <w:tcW w:w="851" w:type="dxa"/>
          </w:tcPr>
          <w:p w:rsidR="00146B09" w:rsidRPr="00300322" w:rsidRDefault="00146B09" w:rsidP="00146B09">
            <w:pPr>
              <w:widowControl w:val="0"/>
              <w:spacing w:after="0" w:line="240" w:lineRule="auto"/>
              <w:rPr>
                <w:rFonts w:ascii="Times New Roman" w:hAnsi="Times New Roman" w:cs="Times New Roman"/>
              </w:rPr>
            </w:pPr>
          </w:p>
        </w:tc>
        <w:tc>
          <w:tcPr>
            <w:tcW w:w="709" w:type="dxa"/>
          </w:tcPr>
          <w:p w:rsidR="00146B09" w:rsidRPr="00300322" w:rsidRDefault="00146B09" w:rsidP="00146B09">
            <w:pPr>
              <w:widowControl w:val="0"/>
              <w:spacing w:after="0" w:line="240" w:lineRule="auto"/>
              <w:rPr>
                <w:rFonts w:ascii="Times New Roman" w:hAnsi="Times New Roman" w:cs="Times New Roman"/>
              </w:rPr>
            </w:pPr>
          </w:p>
        </w:tc>
        <w:tc>
          <w:tcPr>
            <w:tcW w:w="708" w:type="dxa"/>
          </w:tcPr>
          <w:p w:rsidR="00146B09" w:rsidRPr="00300322" w:rsidRDefault="00146B09" w:rsidP="00146B09">
            <w:pPr>
              <w:widowControl w:val="0"/>
              <w:spacing w:after="0" w:line="240" w:lineRule="auto"/>
              <w:rPr>
                <w:rFonts w:ascii="Times New Roman" w:hAnsi="Times New Roman" w:cs="Times New Roman"/>
              </w:rPr>
            </w:pPr>
          </w:p>
        </w:tc>
        <w:tc>
          <w:tcPr>
            <w:tcW w:w="1133" w:type="dxa"/>
          </w:tcPr>
          <w:p w:rsidR="00146B09" w:rsidRPr="00300322" w:rsidRDefault="00146B09" w:rsidP="00146B09">
            <w:pPr>
              <w:widowControl w:val="0"/>
              <w:spacing w:after="0" w:line="240" w:lineRule="auto"/>
              <w:rPr>
                <w:rFonts w:ascii="Times New Roman" w:hAnsi="Times New Roman" w:cs="Times New Roman"/>
              </w:rPr>
            </w:pPr>
          </w:p>
        </w:tc>
        <w:tc>
          <w:tcPr>
            <w:tcW w:w="895" w:type="dxa"/>
          </w:tcPr>
          <w:p w:rsidR="00146B09" w:rsidRPr="00300322" w:rsidRDefault="00146B09" w:rsidP="00146B09">
            <w:pPr>
              <w:widowControl w:val="0"/>
              <w:spacing w:after="0" w:line="240" w:lineRule="auto"/>
              <w:rPr>
                <w:rFonts w:ascii="Times New Roman" w:hAnsi="Times New Roman" w:cs="Times New Roman"/>
              </w:rPr>
            </w:pPr>
          </w:p>
        </w:tc>
      </w:tr>
      <w:tr w:rsidR="00146B09" w:rsidRPr="00300322" w:rsidTr="00E51427">
        <w:tc>
          <w:tcPr>
            <w:tcW w:w="663" w:type="dxa"/>
          </w:tcPr>
          <w:p w:rsidR="009518F9" w:rsidRPr="00300322" w:rsidRDefault="009518F9" w:rsidP="00146B09">
            <w:pPr>
              <w:widowControl w:val="0"/>
              <w:spacing w:after="0" w:line="240" w:lineRule="auto"/>
              <w:ind w:left="-144" w:right="-118"/>
              <w:jc w:val="center"/>
              <w:rPr>
                <w:rFonts w:ascii="Times New Roman" w:hAnsi="Times New Roman" w:cs="Times New Roman"/>
              </w:rPr>
            </w:pPr>
            <w:r w:rsidRPr="00300322">
              <w:rPr>
                <w:rFonts w:ascii="Times New Roman" w:hAnsi="Times New Roman" w:cs="Times New Roman"/>
              </w:rPr>
              <w:t>14.</w:t>
            </w:r>
            <w:r w:rsidR="00146B09">
              <w:rPr>
                <w:rFonts w:ascii="Times New Roman" w:hAnsi="Times New Roman" w:cs="Times New Roman"/>
              </w:rPr>
              <w:t>1.</w:t>
            </w:r>
            <w:r w:rsidRPr="00300322">
              <w:rPr>
                <w:rFonts w:ascii="Times New Roman" w:hAnsi="Times New Roman" w:cs="Times New Roman"/>
              </w:rPr>
              <w:t>1</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146B09">
            <w:pPr>
              <w:widowControl w:val="0"/>
              <w:spacing w:after="0" w:line="240" w:lineRule="auto"/>
              <w:ind w:left="-144" w:right="-118"/>
              <w:jc w:val="center"/>
              <w:rPr>
                <w:rFonts w:ascii="Times New Roman" w:hAnsi="Times New Roman" w:cs="Times New Roman"/>
              </w:rPr>
            </w:pPr>
            <w:r w:rsidRPr="00300322">
              <w:rPr>
                <w:rFonts w:ascii="Times New Roman" w:hAnsi="Times New Roman" w:cs="Times New Roman"/>
              </w:rPr>
              <w:t>14.</w:t>
            </w:r>
            <w:r w:rsidR="00146B09">
              <w:rPr>
                <w:rFonts w:ascii="Times New Roman" w:hAnsi="Times New Roman" w:cs="Times New Roman"/>
              </w:rPr>
              <w:t>1.</w:t>
            </w:r>
            <w:r w:rsidRPr="00300322">
              <w:rPr>
                <w:rFonts w:ascii="Times New Roman" w:hAnsi="Times New Roman" w:cs="Times New Roman"/>
              </w:rPr>
              <w:t>2</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146B09">
            <w:pPr>
              <w:widowControl w:val="0"/>
              <w:spacing w:after="0" w:line="240" w:lineRule="auto"/>
              <w:ind w:left="-144" w:right="-118"/>
              <w:jc w:val="center"/>
              <w:rPr>
                <w:rFonts w:ascii="Times New Roman" w:hAnsi="Times New Roman" w:cs="Times New Roman"/>
              </w:rPr>
            </w:pPr>
            <w:r w:rsidRPr="00300322">
              <w:rPr>
                <w:rFonts w:ascii="Times New Roman" w:hAnsi="Times New Roman" w:cs="Times New Roman"/>
              </w:rPr>
              <w:t>14.</w:t>
            </w:r>
            <w:r w:rsidR="00146B09">
              <w:rPr>
                <w:rFonts w:ascii="Times New Roman" w:hAnsi="Times New Roman" w:cs="Times New Roman"/>
              </w:rPr>
              <w:t>1.</w:t>
            </w:r>
            <w:r w:rsidRPr="00300322">
              <w:rPr>
                <w:rFonts w:ascii="Times New Roman" w:hAnsi="Times New Roman" w:cs="Times New Roman"/>
              </w:rPr>
              <w:t>3</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E51427" w:rsidRPr="00300322" w:rsidTr="00E51427">
        <w:tc>
          <w:tcPr>
            <w:tcW w:w="663" w:type="dxa"/>
          </w:tcPr>
          <w:p w:rsidR="00E51427" w:rsidRPr="00300322" w:rsidRDefault="00E51427" w:rsidP="00E45617">
            <w:pPr>
              <w:widowControl w:val="0"/>
              <w:spacing w:after="0" w:line="240" w:lineRule="auto"/>
              <w:jc w:val="center"/>
              <w:rPr>
                <w:rFonts w:ascii="Times New Roman" w:hAnsi="Times New Roman" w:cs="Times New Roman"/>
              </w:rPr>
            </w:pPr>
            <w:r>
              <w:rPr>
                <w:rFonts w:ascii="Times New Roman" w:hAnsi="Times New Roman" w:cs="Times New Roman"/>
              </w:rPr>
              <w:lastRenderedPageBreak/>
              <w:t>14.2</w:t>
            </w:r>
          </w:p>
        </w:tc>
        <w:tc>
          <w:tcPr>
            <w:tcW w:w="4502" w:type="dxa"/>
          </w:tcPr>
          <w:p w:rsidR="00E51427" w:rsidRPr="00300322" w:rsidRDefault="00E51427" w:rsidP="00E51427">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взрослым</w:t>
            </w:r>
          </w:p>
        </w:tc>
        <w:tc>
          <w:tcPr>
            <w:tcW w:w="851" w:type="dxa"/>
          </w:tcPr>
          <w:p w:rsidR="00E51427" w:rsidRPr="00300322" w:rsidRDefault="00E51427" w:rsidP="00E45617">
            <w:pPr>
              <w:widowControl w:val="0"/>
              <w:spacing w:after="0" w:line="240" w:lineRule="auto"/>
              <w:jc w:val="center"/>
              <w:rPr>
                <w:rFonts w:ascii="Times New Roman" w:hAnsi="Times New Roman" w:cs="Times New Roman"/>
              </w:rPr>
            </w:pPr>
          </w:p>
        </w:tc>
        <w:tc>
          <w:tcPr>
            <w:tcW w:w="709" w:type="dxa"/>
          </w:tcPr>
          <w:p w:rsidR="00E51427" w:rsidRPr="00300322" w:rsidRDefault="00E51427" w:rsidP="00E45617">
            <w:pPr>
              <w:widowControl w:val="0"/>
              <w:spacing w:after="0" w:line="240" w:lineRule="auto"/>
              <w:jc w:val="center"/>
              <w:rPr>
                <w:rFonts w:ascii="Times New Roman" w:hAnsi="Times New Roman" w:cs="Times New Roman"/>
              </w:rPr>
            </w:pPr>
          </w:p>
        </w:tc>
        <w:tc>
          <w:tcPr>
            <w:tcW w:w="708" w:type="dxa"/>
          </w:tcPr>
          <w:p w:rsidR="00E51427" w:rsidRPr="00300322" w:rsidRDefault="00E51427" w:rsidP="00E45617">
            <w:pPr>
              <w:widowControl w:val="0"/>
              <w:spacing w:after="0" w:line="240" w:lineRule="auto"/>
              <w:jc w:val="center"/>
              <w:rPr>
                <w:rFonts w:ascii="Times New Roman" w:hAnsi="Times New Roman" w:cs="Times New Roman"/>
              </w:rPr>
            </w:pPr>
          </w:p>
        </w:tc>
        <w:tc>
          <w:tcPr>
            <w:tcW w:w="1133" w:type="dxa"/>
          </w:tcPr>
          <w:p w:rsidR="00E51427" w:rsidRPr="00300322" w:rsidRDefault="00E51427" w:rsidP="00E45617">
            <w:pPr>
              <w:widowControl w:val="0"/>
              <w:spacing w:after="0" w:line="240" w:lineRule="auto"/>
              <w:jc w:val="center"/>
              <w:rPr>
                <w:rFonts w:ascii="Times New Roman" w:hAnsi="Times New Roman" w:cs="Times New Roman"/>
              </w:rPr>
            </w:pPr>
          </w:p>
        </w:tc>
        <w:tc>
          <w:tcPr>
            <w:tcW w:w="895" w:type="dxa"/>
          </w:tcPr>
          <w:p w:rsidR="00E51427" w:rsidRPr="00300322" w:rsidRDefault="00E51427"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9518F9" w:rsidRPr="00300322" w:rsidRDefault="009518F9" w:rsidP="00E51427">
            <w:pPr>
              <w:widowControl w:val="0"/>
              <w:spacing w:after="0" w:line="240" w:lineRule="auto"/>
              <w:ind w:left="-144" w:right="-117"/>
              <w:jc w:val="center"/>
              <w:rPr>
                <w:rFonts w:ascii="Times New Roman" w:hAnsi="Times New Roman" w:cs="Times New Roman"/>
              </w:rPr>
            </w:pPr>
            <w:r w:rsidRPr="00300322">
              <w:rPr>
                <w:rFonts w:ascii="Times New Roman" w:hAnsi="Times New Roman" w:cs="Times New Roman"/>
              </w:rPr>
              <w:t>14.</w:t>
            </w:r>
            <w:r w:rsidR="00E51427">
              <w:rPr>
                <w:rFonts w:ascii="Times New Roman" w:hAnsi="Times New Roman" w:cs="Times New Roman"/>
              </w:rPr>
              <w:t>2.</w:t>
            </w:r>
            <w:r w:rsidRPr="00300322">
              <w:rPr>
                <w:rFonts w:ascii="Times New Roman" w:hAnsi="Times New Roman" w:cs="Times New Roman"/>
              </w:rPr>
              <w:t>1</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51427">
            <w:pPr>
              <w:widowControl w:val="0"/>
              <w:spacing w:after="0" w:line="240" w:lineRule="auto"/>
              <w:ind w:left="-144" w:right="-117"/>
              <w:jc w:val="center"/>
              <w:rPr>
                <w:rFonts w:ascii="Times New Roman" w:hAnsi="Times New Roman" w:cs="Times New Roman"/>
              </w:rPr>
            </w:pPr>
            <w:r w:rsidRPr="00300322">
              <w:rPr>
                <w:rFonts w:ascii="Times New Roman" w:hAnsi="Times New Roman" w:cs="Times New Roman"/>
              </w:rPr>
              <w:t>14.</w:t>
            </w:r>
            <w:r w:rsidR="00E51427">
              <w:rPr>
                <w:rFonts w:ascii="Times New Roman" w:hAnsi="Times New Roman" w:cs="Times New Roman"/>
              </w:rPr>
              <w:t>2.</w:t>
            </w:r>
            <w:r w:rsidRPr="00300322">
              <w:rPr>
                <w:rFonts w:ascii="Times New Roman" w:hAnsi="Times New Roman" w:cs="Times New Roman"/>
              </w:rPr>
              <w:t>2</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51427">
            <w:pPr>
              <w:widowControl w:val="0"/>
              <w:spacing w:after="0" w:line="240" w:lineRule="auto"/>
              <w:ind w:left="-144" w:right="-117"/>
              <w:jc w:val="center"/>
              <w:rPr>
                <w:rFonts w:ascii="Times New Roman" w:hAnsi="Times New Roman" w:cs="Times New Roman"/>
              </w:rPr>
            </w:pPr>
            <w:r w:rsidRPr="00300322">
              <w:rPr>
                <w:rFonts w:ascii="Times New Roman" w:hAnsi="Times New Roman" w:cs="Times New Roman"/>
              </w:rPr>
              <w:t>14.</w:t>
            </w:r>
            <w:r w:rsidR="00E51427">
              <w:rPr>
                <w:rFonts w:ascii="Times New Roman" w:hAnsi="Times New Roman" w:cs="Times New Roman"/>
              </w:rPr>
              <w:t>2.</w:t>
            </w:r>
            <w:r w:rsidRPr="00300322">
              <w:rPr>
                <w:rFonts w:ascii="Times New Roman" w:hAnsi="Times New Roman" w:cs="Times New Roman"/>
              </w:rPr>
              <w:t>3</w:t>
            </w:r>
          </w:p>
        </w:tc>
        <w:tc>
          <w:tcPr>
            <w:tcW w:w="4502" w:type="dxa"/>
          </w:tcPr>
          <w:p w:rsidR="009518F9" w:rsidRPr="00300322" w:rsidRDefault="009518F9" w:rsidP="00E45617">
            <w:pPr>
              <w:widowControl w:val="0"/>
              <w:spacing w:after="0" w:line="240"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E51427" w:rsidRPr="00300322" w:rsidTr="00E51427">
        <w:tc>
          <w:tcPr>
            <w:tcW w:w="663" w:type="dxa"/>
          </w:tcPr>
          <w:p w:rsidR="00E51427" w:rsidRPr="00300322" w:rsidRDefault="00E51427" w:rsidP="00E45617">
            <w:pPr>
              <w:widowControl w:val="0"/>
              <w:spacing w:after="0" w:line="240" w:lineRule="auto"/>
              <w:jc w:val="center"/>
              <w:rPr>
                <w:rFonts w:ascii="Times New Roman" w:hAnsi="Times New Roman" w:cs="Times New Roman"/>
              </w:rPr>
            </w:pPr>
            <w:r>
              <w:rPr>
                <w:rFonts w:ascii="Times New Roman" w:hAnsi="Times New Roman" w:cs="Times New Roman"/>
              </w:rPr>
              <w:t>14.3</w:t>
            </w:r>
          </w:p>
        </w:tc>
        <w:tc>
          <w:tcPr>
            <w:tcW w:w="4502" w:type="dxa"/>
          </w:tcPr>
          <w:p w:rsidR="00E51427" w:rsidRPr="00300322" w:rsidRDefault="00E51427" w:rsidP="00E51427">
            <w:pPr>
              <w:widowControl w:val="0"/>
              <w:spacing w:after="0" w:line="240" w:lineRule="auto"/>
              <w:rPr>
                <w:rFonts w:ascii="Times New Roman" w:hAnsi="Times New Roman" w:cs="Times New Roman"/>
              </w:rPr>
            </w:pPr>
            <w:r w:rsidRPr="00300322">
              <w:rPr>
                <w:rFonts w:ascii="Times New Roman" w:hAnsi="Times New Roman" w:cs="Times New Roman"/>
              </w:rPr>
              <w:t>Выездная патронажная служба детям</w:t>
            </w:r>
          </w:p>
        </w:tc>
        <w:tc>
          <w:tcPr>
            <w:tcW w:w="851" w:type="dxa"/>
          </w:tcPr>
          <w:p w:rsidR="00E51427" w:rsidRPr="00300322" w:rsidRDefault="00E51427" w:rsidP="00E45617">
            <w:pPr>
              <w:widowControl w:val="0"/>
              <w:spacing w:after="0" w:line="240" w:lineRule="auto"/>
              <w:jc w:val="center"/>
              <w:rPr>
                <w:rFonts w:ascii="Times New Roman" w:hAnsi="Times New Roman" w:cs="Times New Roman"/>
              </w:rPr>
            </w:pPr>
          </w:p>
        </w:tc>
        <w:tc>
          <w:tcPr>
            <w:tcW w:w="709" w:type="dxa"/>
          </w:tcPr>
          <w:p w:rsidR="00E51427" w:rsidRPr="00300322" w:rsidRDefault="00E51427" w:rsidP="00E45617">
            <w:pPr>
              <w:widowControl w:val="0"/>
              <w:spacing w:after="0" w:line="240" w:lineRule="auto"/>
              <w:jc w:val="center"/>
              <w:rPr>
                <w:rFonts w:ascii="Times New Roman" w:hAnsi="Times New Roman" w:cs="Times New Roman"/>
              </w:rPr>
            </w:pPr>
          </w:p>
        </w:tc>
        <w:tc>
          <w:tcPr>
            <w:tcW w:w="708" w:type="dxa"/>
          </w:tcPr>
          <w:p w:rsidR="00E51427" w:rsidRPr="00300322" w:rsidRDefault="00E51427" w:rsidP="00E45617">
            <w:pPr>
              <w:widowControl w:val="0"/>
              <w:spacing w:after="0" w:line="240" w:lineRule="auto"/>
              <w:jc w:val="center"/>
              <w:rPr>
                <w:rFonts w:ascii="Times New Roman" w:hAnsi="Times New Roman" w:cs="Times New Roman"/>
              </w:rPr>
            </w:pPr>
          </w:p>
        </w:tc>
        <w:tc>
          <w:tcPr>
            <w:tcW w:w="1132" w:type="dxa"/>
          </w:tcPr>
          <w:p w:rsidR="00E51427" w:rsidRPr="00300322" w:rsidRDefault="00E51427" w:rsidP="00E45617">
            <w:pPr>
              <w:widowControl w:val="0"/>
              <w:spacing w:after="0" w:line="240" w:lineRule="auto"/>
              <w:jc w:val="center"/>
              <w:rPr>
                <w:rFonts w:ascii="Times New Roman" w:hAnsi="Times New Roman" w:cs="Times New Roman"/>
              </w:rPr>
            </w:pPr>
          </w:p>
        </w:tc>
        <w:tc>
          <w:tcPr>
            <w:tcW w:w="896" w:type="dxa"/>
          </w:tcPr>
          <w:p w:rsidR="00E51427" w:rsidRPr="00300322" w:rsidRDefault="00E51427" w:rsidP="00E45617">
            <w:pPr>
              <w:widowControl w:val="0"/>
              <w:spacing w:after="0" w:line="240" w:lineRule="auto"/>
              <w:jc w:val="center"/>
              <w:rPr>
                <w:rFonts w:ascii="Times New Roman" w:hAnsi="Times New Roman" w:cs="Times New Roman"/>
              </w:rPr>
            </w:pPr>
          </w:p>
        </w:tc>
      </w:tr>
      <w:tr w:rsidR="00146B09" w:rsidRPr="00300322" w:rsidTr="00E51427">
        <w:tc>
          <w:tcPr>
            <w:tcW w:w="663" w:type="dxa"/>
          </w:tcPr>
          <w:p w:rsidR="009518F9" w:rsidRPr="00300322" w:rsidRDefault="009518F9" w:rsidP="00E51427">
            <w:pPr>
              <w:widowControl w:val="0"/>
              <w:spacing w:after="0" w:line="240" w:lineRule="auto"/>
              <w:ind w:left="-144" w:right="-118"/>
              <w:jc w:val="center"/>
              <w:rPr>
                <w:rFonts w:ascii="Times New Roman" w:hAnsi="Times New Roman" w:cs="Times New Roman"/>
              </w:rPr>
            </w:pPr>
            <w:r w:rsidRPr="00300322">
              <w:rPr>
                <w:rFonts w:ascii="Times New Roman" w:hAnsi="Times New Roman" w:cs="Times New Roman"/>
              </w:rPr>
              <w:t>14.</w:t>
            </w:r>
            <w:r w:rsidR="00E51427">
              <w:rPr>
                <w:rFonts w:ascii="Times New Roman" w:hAnsi="Times New Roman" w:cs="Times New Roman"/>
              </w:rPr>
              <w:t>3.</w:t>
            </w:r>
            <w:r w:rsidRPr="00300322">
              <w:rPr>
                <w:rFonts w:ascii="Times New Roman" w:hAnsi="Times New Roman" w:cs="Times New Roman"/>
              </w:rPr>
              <w:t>1</w:t>
            </w:r>
          </w:p>
        </w:tc>
        <w:tc>
          <w:tcPr>
            <w:tcW w:w="4502" w:type="dxa"/>
          </w:tcPr>
          <w:p w:rsidR="009518F9" w:rsidRPr="00300322" w:rsidRDefault="009518F9" w:rsidP="00E45617">
            <w:pPr>
              <w:widowControl w:val="0"/>
              <w:spacing w:after="0" w:line="216" w:lineRule="auto"/>
              <w:rPr>
                <w:rFonts w:ascii="Times New Roman" w:hAnsi="Times New Roman" w:cs="Times New Roman"/>
              </w:rPr>
            </w:pPr>
            <w:r w:rsidRPr="00300322">
              <w:rPr>
                <w:rFonts w:ascii="Times New Roman" w:hAnsi="Times New Roman" w:cs="Times New Roman"/>
              </w:rPr>
              <w:t>Врач по паллиативной медицинской помощи</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0,25</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51427">
            <w:pPr>
              <w:widowControl w:val="0"/>
              <w:spacing w:after="0" w:line="240" w:lineRule="auto"/>
              <w:ind w:left="-144" w:right="-118"/>
              <w:jc w:val="center"/>
              <w:rPr>
                <w:rFonts w:ascii="Times New Roman" w:hAnsi="Times New Roman" w:cs="Times New Roman"/>
              </w:rPr>
            </w:pPr>
            <w:r>
              <w:rPr>
                <w:rFonts w:ascii="Times New Roman" w:hAnsi="Times New Roman" w:cs="Times New Roman"/>
              </w:rPr>
              <w:t>14.</w:t>
            </w:r>
            <w:r w:rsidR="00E51427">
              <w:rPr>
                <w:rFonts w:ascii="Times New Roman" w:hAnsi="Times New Roman" w:cs="Times New Roman"/>
              </w:rPr>
              <w:t>3.</w:t>
            </w:r>
            <w:r>
              <w:rPr>
                <w:rFonts w:ascii="Times New Roman" w:hAnsi="Times New Roman" w:cs="Times New Roman"/>
              </w:rPr>
              <w:t>2</w:t>
            </w:r>
          </w:p>
        </w:tc>
        <w:tc>
          <w:tcPr>
            <w:tcW w:w="4502" w:type="dxa"/>
          </w:tcPr>
          <w:p w:rsidR="009518F9" w:rsidRPr="00300322" w:rsidRDefault="009518F9" w:rsidP="00E45617">
            <w:pPr>
              <w:widowControl w:val="0"/>
              <w:spacing w:after="0" w:line="216" w:lineRule="auto"/>
              <w:rPr>
                <w:rFonts w:ascii="Times New Roman" w:hAnsi="Times New Roman" w:cs="Times New Roman"/>
              </w:rPr>
            </w:pPr>
            <w:r w:rsidRPr="00300322">
              <w:rPr>
                <w:rFonts w:ascii="Times New Roman" w:hAnsi="Times New Roman" w:cs="Times New Roman"/>
              </w:rPr>
              <w:t>Средний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r w:rsidR="00146B09" w:rsidRPr="00300322" w:rsidTr="00E51427">
        <w:tc>
          <w:tcPr>
            <w:tcW w:w="663" w:type="dxa"/>
          </w:tcPr>
          <w:p w:rsidR="009518F9" w:rsidRPr="00300322" w:rsidRDefault="009518F9" w:rsidP="00E51427">
            <w:pPr>
              <w:widowControl w:val="0"/>
              <w:spacing w:after="0" w:line="240" w:lineRule="auto"/>
              <w:ind w:left="-144" w:right="-118"/>
              <w:jc w:val="center"/>
              <w:rPr>
                <w:rFonts w:ascii="Times New Roman" w:hAnsi="Times New Roman" w:cs="Times New Roman"/>
              </w:rPr>
            </w:pPr>
            <w:r w:rsidRPr="00300322">
              <w:rPr>
                <w:rFonts w:ascii="Times New Roman" w:hAnsi="Times New Roman" w:cs="Times New Roman"/>
              </w:rPr>
              <w:t>14.</w:t>
            </w:r>
            <w:r w:rsidR="00E51427">
              <w:rPr>
                <w:rFonts w:ascii="Times New Roman" w:hAnsi="Times New Roman" w:cs="Times New Roman"/>
              </w:rPr>
              <w:t>3.</w:t>
            </w:r>
            <w:r w:rsidRPr="00300322">
              <w:rPr>
                <w:rFonts w:ascii="Times New Roman" w:hAnsi="Times New Roman" w:cs="Times New Roman"/>
              </w:rPr>
              <w:t>3</w:t>
            </w:r>
          </w:p>
        </w:tc>
        <w:tc>
          <w:tcPr>
            <w:tcW w:w="4502" w:type="dxa"/>
          </w:tcPr>
          <w:p w:rsidR="009518F9" w:rsidRPr="00300322" w:rsidRDefault="009518F9" w:rsidP="00E45617">
            <w:pPr>
              <w:widowControl w:val="0"/>
              <w:spacing w:after="0" w:line="216" w:lineRule="auto"/>
              <w:rPr>
                <w:rFonts w:ascii="Times New Roman" w:hAnsi="Times New Roman" w:cs="Times New Roman"/>
              </w:rPr>
            </w:pPr>
            <w:r w:rsidRPr="00300322">
              <w:rPr>
                <w:rFonts w:ascii="Times New Roman" w:hAnsi="Times New Roman" w:cs="Times New Roman"/>
              </w:rPr>
              <w:t>Младший медицинский персонал</w:t>
            </w:r>
          </w:p>
        </w:tc>
        <w:tc>
          <w:tcPr>
            <w:tcW w:w="851"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9"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708"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1133"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c>
          <w:tcPr>
            <w:tcW w:w="895" w:type="dxa"/>
          </w:tcPr>
          <w:p w:rsidR="009518F9" w:rsidRPr="00300322" w:rsidRDefault="009518F9" w:rsidP="00E45617">
            <w:pPr>
              <w:widowControl w:val="0"/>
              <w:spacing w:after="0" w:line="240" w:lineRule="auto"/>
              <w:jc w:val="center"/>
              <w:rPr>
                <w:rFonts w:ascii="Times New Roman" w:hAnsi="Times New Roman" w:cs="Times New Roman"/>
              </w:rPr>
            </w:pPr>
            <w:r w:rsidRPr="00300322">
              <w:rPr>
                <w:rFonts w:ascii="Times New Roman" w:hAnsi="Times New Roman" w:cs="Times New Roman"/>
              </w:rPr>
              <w:t>0</w:t>
            </w:r>
          </w:p>
        </w:tc>
      </w:tr>
    </w:tbl>
    <w:p w:rsidR="00E45617" w:rsidRDefault="00E45617" w:rsidP="00E45617">
      <w:pPr>
        <w:widowControl w:val="0"/>
        <w:spacing w:after="0" w:line="240" w:lineRule="auto"/>
        <w:ind w:left="1843" w:hanging="1134"/>
        <w:jc w:val="both"/>
        <w:rPr>
          <w:rFonts w:ascii="Times New Roman" w:hAnsi="Times New Roman" w:cs="Times New Roman"/>
          <w:b/>
          <w:bCs/>
          <w:color w:val="000000"/>
          <w:sz w:val="28"/>
          <w:szCs w:val="28"/>
          <w:lang w:eastAsia="ru-RU"/>
        </w:rPr>
      </w:pPr>
    </w:p>
    <w:p w:rsidR="00427EA5" w:rsidRDefault="00427EA5" w:rsidP="00E45617">
      <w:pPr>
        <w:widowControl w:val="0"/>
        <w:spacing w:after="0" w:line="240" w:lineRule="auto"/>
        <w:ind w:left="1843" w:hanging="1134"/>
        <w:jc w:val="both"/>
        <w:rPr>
          <w:b/>
          <w:bCs/>
          <w:sz w:val="26"/>
          <w:szCs w:val="26"/>
        </w:rPr>
      </w:pPr>
      <w:r w:rsidRPr="002E7C23">
        <w:rPr>
          <w:rFonts w:ascii="Times New Roman" w:hAnsi="Times New Roman" w:cs="Times New Roman"/>
          <w:b/>
          <w:bCs/>
          <w:color w:val="000000"/>
          <w:sz w:val="28"/>
          <w:szCs w:val="28"/>
          <w:lang w:eastAsia="ru-RU"/>
        </w:rPr>
        <w:t>2.2.4. Анализ распределения бюджетных ассигнований, выделенных</w:t>
      </w:r>
      <w:r>
        <w:rPr>
          <w:rFonts w:ascii="Times New Roman" w:hAnsi="Times New Roman" w:cs="Times New Roman"/>
          <w:b/>
          <w:bCs/>
          <w:color w:val="000000"/>
          <w:sz w:val="28"/>
          <w:szCs w:val="28"/>
          <w:lang w:eastAsia="ru-RU"/>
        </w:rPr>
        <w:t xml:space="preserve"> </w:t>
      </w:r>
      <w:r w:rsidRPr="002E7C23">
        <w:rPr>
          <w:rFonts w:ascii="Times New Roman" w:hAnsi="Times New Roman" w:cs="Times New Roman"/>
          <w:b/>
          <w:bCs/>
          <w:color w:val="000000"/>
          <w:sz w:val="28"/>
          <w:szCs w:val="28"/>
          <w:lang w:eastAsia="ru-RU"/>
        </w:rPr>
        <w:t>из федерального бюджета в целях развития паллиативной медицинской</w:t>
      </w:r>
      <w:r>
        <w:rPr>
          <w:rFonts w:ascii="Times New Roman" w:hAnsi="Times New Roman" w:cs="Times New Roman"/>
          <w:b/>
          <w:bCs/>
          <w:color w:val="000000"/>
          <w:sz w:val="28"/>
          <w:szCs w:val="28"/>
          <w:lang w:eastAsia="ru-RU"/>
        </w:rPr>
        <w:t xml:space="preserve"> </w:t>
      </w:r>
      <w:r w:rsidR="00E51427">
        <w:rPr>
          <w:rFonts w:ascii="Times New Roman" w:hAnsi="Times New Roman" w:cs="Times New Roman"/>
          <w:b/>
          <w:bCs/>
          <w:color w:val="000000"/>
          <w:sz w:val="28"/>
          <w:szCs w:val="28"/>
          <w:lang w:eastAsia="ru-RU"/>
        </w:rPr>
        <w:t>помощи</w:t>
      </w:r>
      <w:r>
        <w:rPr>
          <w:b/>
          <w:bCs/>
          <w:sz w:val="26"/>
          <w:szCs w:val="26"/>
        </w:rPr>
        <w:t xml:space="preserve"> </w:t>
      </w:r>
    </w:p>
    <w:p w:rsidR="00427EA5" w:rsidRDefault="00427EA5" w:rsidP="00E45617">
      <w:pPr>
        <w:widowControl w:val="0"/>
        <w:spacing w:after="0" w:line="240" w:lineRule="auto"/>
        <w:jc w:val="center"/>
        <w:rPr>
          <w:rStyle w:val="fontstyle01"/>
        </w:rPr>
      </w:pPr>
    </w:p>
    <w:p w:rsidR="00427EA5" w:rsidRPr="000270F8" w:rsidRDefault="00427EA5" w:rsidP="00E45617">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270F8">
        <w:rPr>
          <w:rFonts w:ascii="Times New Roman" w:hAnsi="Times New Roman" w:cs="Times New Roman"/>
          <w:sz w:val="28"/>
          <w:szCs w:val="28"/>
          <w:lang w:eastAsia="ru-RU"/>
        </w:rPr>
        <w:t>В целях развития паллиативной медицинской помощи в 2018 году в соответствии с распоряжением Правительства Российской Федерации от 15.03.2018 № 427-р за счет резервного фонда Правительства Российской Федерации бюджету Кировской области предоставлены иные межбюджетные трансферты в размере 59294,6 тыс. рублей на обеспечение необходимыми лекарственными препаратами, включая обезболивающие, организацию мониторинга оказания паллиативной медицинской помощи взрослому населению и детям, обеспечение медицинских организаций, оказывающих паллиативную медицинскую помощь, медицинскими изделиями, в том числе для использования на дому, в соответствии с порядками оказания паллиативной медицинской помощи взрослому населению и детям.</w:t>
      </w:r>
    </w:p>
    <w:p w:rsidR="00FD56BD" w:rsidRPr="000270F8" w:rsidRDefault="00427EA5" w:rsidP="00E45617">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270F8">
        <w:rPr>
          <w:rFonts w:ascii="Times New Roman" w:hAnsi="Times New Roman" w:cs="Times New Roman"/>
          <w:sz w:val="28"/>
          <w:szCs w:val="28"/>
          <w:lang w:eastAsia="ru-RU"/>
        </w:rPr>
        <w:t xml:space="preserve">Средства иных межбюджетных трансфертов были направлены на обеспечение инвазивными, неинвазивными наркотическими лекарственными препаратами и обеспечение медицинских организаций, оказывающих паллиативную медицинскую помощь, медицинскими изделиями, в том числе для использования на дому, в соответствии с порядками оказания </w:t>
      </w:r>
      <w:r w:rsidRPr="000270F8">
        <w:rPr>
          <w:rFonts w:ascii="Times New Roman" w:hAnsi="Times New Roman" w:cs="Times New Roman"/>
          <w:sz w:val="28"/>
          <w:szCs w:val="28"/>
          <w:lang w:eastAsia="ru-RU"/>
        </w:rPr>
        <w:lastRenderedPageBreak/>
        <w:t>паллиативной медицинской помощи взрослому населению и детям.</w:t>
      </w:r>
    </w:p>
    <w:p w:rsidR="00427EA5" w:rsidRPr="000270F8" w:rsidRDefault="000F1AB9" w:rsidP="00E45617">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270F8">
        <w:rPr>
          <w:rFonts w:ascii="Times New Roman" w:hAnsi="Times New Roman" w:cs="Times New Roman"/>
          <w:sz w:val="28"/>
          <w:szCs w:val="28"/>
          <w:lang w:eastAsia="ru-RU"/>
        </w:rPr>
        <w:t>Перечень оборудования, лекарственных препаратов, в том числе наркотических, применяемых в стационарных условиях, а также средства, направленные в областные государственные учреждения здравоохранения для оказания паллиативной медицинской помощи</w:t>
      </w:r>
      <w:r w:rsidR="00B66739">
        <w:rPr>
          <w:rFonts w:ascii="Times New Roman" w:hAnsi="Times New Roman" w:cs="Times New Roman"/>
          <w:sz w:val="28"/>
          <w:szCs w:val="28"/>
          <w:lang w:eastAsia="ru-RU"/>
        </w:rPr>
        <w:t>,</w:t>
      </w:r>
      <w:r w:rsidR="007621AC" w:rsidRPr="000270F8">
        <w:rPr>
          <w:rFonts w:ascii="Times New Roman" w:hAnsi="Times New Roman" w:cs="Times New Roman"/>
          <w:sz w:val="28"/>
          <w:szCs w:val="28"/>
          <w:lang w:eastAsia="ru-RU"/>
        </w:rPr>
        <w:t xml:space="preserve"> </w:t>
      </w:r>
      <w:r w:rsidR="00FD56BD" w:rsidRPr="000270F8">
        <w:rPr>
          <w:rFonts w:ascii="Times New Roman" w:hAnsi="Times New Roman" w:cs="Times New Roman"/>
          <w:sz w:val="28"/>
          <w:szCs w:val="28"/>
          <w:lang w:eastAsia="ru-RU"/>
        </w:rPr>
        <w:t>представлен</w:t>
      </w:r>
      <w:r w:rsidR="007621AC" w:rsidRPr="000270F8">
        <w:rPr>
          <w:rFonts w:ascii="Times New Roman" w:hAnsi="Times New Roman" w:cs="Times New Roman"/>
          <w:sz w:val="28"/>
          <w:szCs w:val="28"/>
          <w:lang w:eastAsia="ru-RU"/>
        </w:rPr>
        <w:t>ы</w:t>
      </w:r>
      <w:r w:rsidR="00FD56BD" w:rsidRPr="000270F8">
        <w:rPr>
          <w:rFonts w:ascii="Times New Roman" w:hAnsi="Times New Roman" w:cs="Times New Roman"/>
          <w:sz w:val="28"/>
          <w:szCs w:val="28"/>
          <w:lang w:eastAsia="ru-RU"/>
        </w:rPr>
        <w:t xml:space="preserve"> в </w:t>
      </w:r>
      <w:r w:rsidR="002E443C">
        <w:rPr>
          <w:rFonts w:ascii="Times New Roman" w:hAnsi="Times New Roman" w:cs="Times New Roman"/>
          <w:sz w:val="28"/>
          <w:szCs w:val="28"/>
          <w:lang w:eastAsia="ru-RU"/>
        </w:rPr>
        <w:t xml:space="preserve">            </w:t>
      </w:r>
      <w:r w:rsidR="00FD56BD" w:rsidRPr="000270F8">
        <w:rPr>
          <w:rFonts w:ascii="Times New Roman" w:hAnsi="Times New Roman" w:cs="Times New Roman"/>
          <w:sz w:val="28"/>
          <w:szCs w:val="28"/>
          <w:lang w:eastAsia="ru-RU"/>
        </w:rPr>
        <w:t>таблицах</w:t>
      </w:r>
      <w:r w:rsidR="00FF1115">
        <w:rPr>
          <w:rFonts w:ascii="Times New Roman" w:hAnsi="Times New Roman" w:cs="Times New Roman"/>
          <w:sz w:val="28"/>
          <w:szCs w:val="28"/>
          <w:lang w:eastAsia="ru-RU"/>
        </w:rPr>
        <w:t xml:space="preserve"> 7 – 12</w:t>
      </w:r>
      <w:r w:rsidR="00FD56BD" w:rsidRPr="000270F8">
        <w:rPr>
          <w:rFonts w:ascii="Times New Roman" w:hAnsi="Times New Roman" w:cs="Times New Roman"/>
          <w:sz w:val="28"/>
          <w:szCs w:val="28"/>
          <w:lang w:eastAsia="ru-RU"/>
        </w:rPr>
        <w:t>.</w:t>
      </w:r>
    </w:p>
    <w:p w:rsidR="000270F8" w:rsidRPr="000270F8" w:rsidRDefault="000270F8" w:rsidP="00FF1115">
      <w:pPr>
        <w:widowControl w:val="0"/>
        <w:spacing w:after="0" w:line="360" w:lineRule="auto"/>
        <w:ind w:firstLine="709"/>
        <w:jc w:val="both"/>
        <w:rPr>
          <w:rFonts w:ascii="Times New Roman" w:hAnsi="Times New Roman" w:cs="Times New Roman"/>
          <w:sz w:val="28"/>
          <w:szCs w:val="28"/>
        </w:rPr>
      </w:pPr>
      <w:r w:rsidRPr="000270F8">
        <w:rPr>
          <w:rFonts w:ascii="Times New Roman" w:hAnsi="Times New Roman" w:cs="Times New Roman"/>
          <w:sz w:val="28"/>
          <w:szCs w:val="28"/>
        </w:rPr>
        <w:t>Оборудование, распределенное в 2018 году</w:t>
      </w:r>
      <w:r w:rsidR="00584195">
        <w:rPr>
          <w:rFonts w:ascii="Times New Roman" w:hAnsi="Times New Roman" w:cs="Times New Roman"/>
          <w:sz w:val="28"/>
          <w:szCs w:val="28"/>
        </w:rPr>
        <w:t>,</w:t>
      </w:r>
      <w:r>
        <w:rPr>
          <w:rFonts w:ascii="Times New Roman" w:hAnsi="Times New Roman" w:cs="Times New Roman"/>
          <w:sz w:val="28"/>
          <w:szCs w:val="28"/>
        </w:rPr>
        <w:t xml:space="preserve"> представлено в таблице 7.</w:t>
      </w:r>
    </w:p>
    <w:p w:rsidR="000270F8" w:rsidRDefault="000270F8" w:rsidP="00E45617">
      <w:pPr>
        <w:widowControl w:val="0"/>
        <w:autoSpaceDE w:val="0"/>
        <w:autoSpaceDN w:val="0"/>
        <w:adjustRightInd w:val="0"/>
        <w:spacing w:after="0" w:line="360" w:lineRule="auto"/>
        <w:ind w:firstLine="709"/>
        <w:rPr>
          <w:rFonts w:ascii="Times New Roman" w:hAnsi="Times New Roman" w:cs="Times New Roman"/>
          <w:sz w:val="28"/>
          <w:szCs w:val="28"/>
          <w:lang w:eastAsia="ru-RU"/>
        </w:rPr>
      </w:pPr>
    </w:p>
    <w:p w:rsidR="006A0BAD" w:rsidRDefault="006A0BAD" w:rsidP="00E45617">
      <w:pPr>
        <w:widowControl w:val="0"/>
        <w:spacing w:after="0" w:line="360" w:lineRule="auto"/>
        <w:jc w:val="center"/>
        <w:rPr>
          <w:rFonts w:ascii="Times New Roman" w:hAnsi="Times New Roman" w:cs="Times New Roman"/>
        </w:rPr>
      </w:pPr>
    </w:p>
    <w:p w:rsidR="00427EA5" w:rsidRDefault="00427EA5" w:rsidP="00E45617">
      <w:pPr>
        <w:widowControl w:val="0"/>
        <w:spacing w:after="0" w:line="360" w:lineRule="auto"/>
        <w:rPr>
          <w:rFonts w:ascii="Times New Roman" w:hAnsi="Times New Roman" w:cs="Times New Roman"/>
        </w:rPr>
        <w:sectPr w:rsidR="00427EA5" w:rsidSect="00E45617">
          <w:pgSz w:w="11906" w:h="16838"/>
          <w:pgMar w:top="1134" w:right="851" w:bottom="1135" w:left="1701" w:header="709" w:footer="709" w:gutter="0"/>
          <w:cols w:space="708"/>
          <w:docGrid w:linePitch="360"/>
        </w:sectPr>
      </w:pPr>
    </w:p>
    <w:p w:rsidR="00427EA5" w:rsidRPr="000270F8" w:rsidRDefault="000270F8" w:rsidP="00E45617">
      <w:pPr>
        <w:widowControl w:val="0"/>
        <w:spacing w:after="0" w:line="360" w:lineRule="auto"/>
        <w:jc w:val="right"/>
        <w:rPr>
          <w:rFonts w:ascii="Times New Roman" w:hAnsi="Times New Roman" w:cs="Times New Roman"/>
          <w:sz w:val="28"/>
          <w:szCs w:val="28"/>
        </w:rPr>
      </w:pPr>
      <w:r w:rsidRPr="000270F8">
        <w:rPr>
          <w:rFonts w:ascii="Times New Roman" w:hAnsi="Times New Roman" w:cs="Times New Roman"/>
          <w:sz w:val="28"/>
          <w:szCs w:val="28"/>
        </w:rPr>
        <w:lastRenderedPageBreak/>
        <w:t>Таблица 7</w:t>
      </w:r>
    </w:p>
    <w:tbl>
      <w:tblPr>
        <w:tblW w:w="144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1910"/>
        <w:gridCol w:w="1134"/>
        <w:gridCol w:w="993"/>
        <w:gridCol w:w="1134"/>
        <w:gridCol w:w="1134"/>
        <w:gridCol w:w="1155"/>
        <w:gridCol w:w="985"/>
        <w:gridCol w:w="1134"/>
        <w:gridCol w:w="1116"/>
        <w:gridCol w:w="1276"/>
        <w:gridCol w:w="1144"/>
        <w:gridCol w:w="776"/>
      </w:tblGrid>
      <w:tr w:rsidR="000270F8" w:rsidRPr="000270F8" w:rsidTr="008F1999">
        <w:trPr>
          <w:trHeight w:val="300"/>
          <w:tblHeader/>
        </w:trPr>
        <w:tc>
          <w:tcPr>
            <w:tcW w:w="532" w:type="dxa"/>
            <w:vMerge w:val="restart"/>
            <w:noWrap/>
          </w:tcPr>
          <w:p w:rsidR="000F4D21" w:rsidRDefault="000270F8" w:rsidP="00E45617">
            <w:pPr>
              <w:widowControl w:val="0"/>
              <w:spacing w:after="0" w:line="240" w:lineRule="auto"/>
              <w:ind w:left="-144" w:right="-108"/>
              <w:jc w:val="center"/>
              <w:rPr>
                <w:rFonts w:ascii="Times New Roman" w:hAnsi="Times New Roman" w:cs="Times New Roman"/>
                <w:color w:val="000000"/>
              </w:rPr>
            </w:pPr>
            <w:r w:rsidRPr="000270F8">
              <w:rPr>
                <w:rFonts w:ascii="Times New Roman" w:hAnsi="Times New Roman" w:cs="Times New Roman"/>
                <w:color w:val="000000"/>
              </w:rPr>
              <w:t xml:space="preserve">№ </w:t>
            </w:r>
          </w:p>
          <w:p w:rsidR="000270F8" w:rsidRPr="000270F8" w:rsidRDefault="000270F8" w:rsidP="00E45617">
            <w:pPr>
              <w:widowControl w:val="0"/>
              <w:spacing w:after="0" w:line="240" w:lineRule="auto"/>
              <w:ind w:left="-144" w:right="-108"/>
              <w:jc w:val="center"/>
              <w:rPr>
                <w:rFonts w:ascii="Times New Roman" w:hAnsi="Times New Roman" w:cs="Times New Roman"/>
                <w:color w:val="000000"/>
              </w:rPr>
            </w:pPr>
            <w:r w:rsidRPr="000270F8">
              <w:rPr>
                <w:rFonts w:ascii="Times New Roman" w:hAnsi="Times New Roman" w:cs="Times New Roman"/>
                <w:color w:val="000000"/>
              </w:rPr>
              <w:t>п/п</w:t>
            </w:r>
          </w:p>
        </w:tc>
        <w:tc>
          <w:tcPr>
            <w:tcW w:w="1910" w:type="dxa"/>
            <w:vMerge w:val="restart"/>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Оборудование</w:t>
            </w:r>
          </w:p>
        </w:tc>
        <w:tc>
          <w:tcPr>
            <w:tcW w:w="11981" w:type="dxa"/>
            <w:gridSpan w:val="11"/>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Учреждения, получившие оборудование</w:t>
            </w:r>
          </w:p>
        </w:tc>
      </w:tr>
      <w:tr w:rsidR="000270F8" w:rsidRPr="000270F8" w:rsidTr="008F1999">
        <w:trPr>
          <w:trHeight w:val="660"/>
          <w:tblHeader/>
        </w:trPr>
        <w:tc>
          <w:tcPr>
            <w:tcW w:w="532" w:type="dxa"/>
            <w:vMerge/>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910" w:type="dxa"/>
            <w:vMerge/>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34" w:type="dxa"/>
          </w:tcPr>
          <w:p w:rsidR="000270F8" w:rsidRPr="000270F8" w:rsidRDefault="000270F8" w:rsidP="00E45617">
            <w:pPr>
              <w:widowControl w:val="0"/>
              <w:spacing w:after="0" w:line="240" w:lineRule="auto"/>
              <w:ind w:left="-108" w:right="-81"/>
              <w:jc w:val="center"/>
              <w:rPr>
                <w:rFonts w:ascii="Times New Roman" w:hAnsi="Times New Roman" w:cs="Times New Roman"/>
                <w:color w:val="000000"/>
              </w:rPr>
            </w:pPr>
            <w:r w:rsidRPr="005D03EA">
              <w:rPr>
                <w:rFonts w:ascii="Times New Roman" w:hAnsi="Times New Roman" w:cs="Times New Roman"/>
                <w:color w:val="000000"/>
                <w:lang w:eastAsia="ru-RU"/>
              </w:rPr>
              <w:t>КОГБУЗ «Кировс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кая областная детская клиничес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кая больница»</w:t>
            </w:r>
          </w:p>
        </w:tc>
        <w:tc>
          <w:tcPr>
            <w:tcW w:w="993" w:type="dxa"/>
          </w:tcPr>
          <w:p w:rsidR="000270F8" w:rsidRPr="000270F8" w:rsidRDefault="000270F8" w:rsidP="00E45617">
            <w:pPr>
              <w:widowControl w:val="0"/>
              <w:tabs>
                <w:tab w:val="left" w:pos="459"/>
                <w:tab w:val="left" w:pos="1026"/>
                <w:tab w:val="left" w:pos="1168"/>
              </w:tabs>
              <w:spacing w:after="0" w:line="240" w:lineRule="auto"/>
              <w:ind w:left="-108" w:right="-108"/>
              <w:jc w:val="center"/>
              <w:rPr>
                <w:rFonts w:ascii="Times New Roman" w:hAnsi="Times New Roman" w:cs="Times New Roman"/>
                <w:color w:val="000000"/>
              </w:rPr>
            </w:pPr>
            <w:r w:rsidRPr="005D03EA">
              <w:rPr>
                <w:rFonts w:ascii="Times New Roman" w:hAnsi="Times New Roman" w:cs="Times New Roman"/>
                <w:color w:val="000000"/>
                <w:lang w:eastAsia="ru-RU"/>
              </w:rPr>
              <w:t>КОГБУЗ «Кировс</w:t>
            </w:r>
            <w:r w:rsidR="00502E08">
              <w:rPr>
                <w:rFonts w:ascii="Times New Roman" w:hAnsi="Times New Roman" w:cs="Times New Roman"/>
                <w:color w:val="000000"/>
                <w:lang w:eastAsia="ru-RU"/>
              </w:rPr>
              <w:t>-</w:t>
            </w:r>
            <w:r w:rsidRPr="005D03EA">
              <w:rPr>
                <w:rFonts w:ascii="Times New Roman" w:hAnsi="Times New Roman" w:cs="Times New Roman"/>
                <w:color w:val="000000"/>
                <w:lang w:eastAsia="ru-RU"/>
              </w:rPr>
              <w:t>кая городская больница № 5»</w:t>
            </w:r>
          </w:p>
        </w:tc>
        <w:tc>
          <w:tcPr>
            <w:tcW w:w="1134" w:type="dxa"/>
          </w:tcPr>
          <w:p w:rsidR="000270F8" w:rsidRPr="000270F8" w:rsidRDefault="00502E08" w:rsidP="00E45617">
            <w:pPr>
              <w:widowControl w:val="0"/>
              <w:spacing w:after="0" w:line="240" w:lineRule="auto"/>
              <w:ind w:left="-108" w:right="-108"/>
              <w:jc w:val="center"/>
              <w:rPr>
                <w:rFonts w:ascii="Times New Roman" w:hAnsi="Times New Roman" w:cs="Times New Roman"/>
                <w:color w:val="000000"/>
              </w:rPr>
            </w:pPr>
            <w:r w:rsidRPr="005D03EA">
              <w:rPr>
                <w:rFonts w:ascii="Times New Roman" w:hAnsi="Times New Roman" w:cs="Times New Roman"/>
                <w:color w:val="000000"/>
                <w:lang w:eastAsia="ru-RU"/>
              </w:rPr>
              <w:t>КОГБУЗ «Кирово-Чепецкая централь</w:t>
            </w:r>
            <w:r>
              <w:rPr>
                <w:rFonts w:ascii="Times New Roman" w:hAnsi="Times New Roman" w:cs="Times New Roman"/>
                <w:color w:val="000000"/>
                <w:lang w:eastAsia="ru-RU"/>
              </w:rPr>
              <w:t>-</w:t>
            </w:r>
            <w:r w:rsidRPr="005D03EA">
              <w:rPr>
                <w:rFonts w:ascii="Times New Roman" w:hAnsi="Times New Roman" w:cs="Times New Roman"/>
                <w:color w:val="000000"/>
                <w:lang w:eastAsia="ru-RU"/>
              </w:rPr>
              <w:t>ная районная больница»</w:t>
            </w:r>
          </w:p>
        </w:tc>
        <w:tc>
          <w:tcPr>
            <w:tcW w:w="1134" w:type="dxa"/>
          </w:tcPr>
          <w:p w:rsidR="00FF1115" w:rsidRDefault="00502E08" w:rsidP="00E45617">
            <w:pPr>
              <w:widowControl w:val="0"/>
              <w:spacing w:after="0" w:line="240" w:lineRule="auto"/>
              <w:ind w:left="-108" w:right="-129"/>
              <w:jc w:val="center"/>
              <w:rPr>
                <w:rFonts w:ascii="Times New Roman" w:hAnsi="Times New Roman" w:cs="Times New Roman"/>
                <w:color w:val="000000"/>
                <w:lang w:eastAsia="ru-RU"/>
              </w:rPr>
            </w:pPr>
            <w:r>
              <w:rPr>
                <w:rFonts w:ascii="Times New Roman" w:hAnsi="Times New Roman" w:cs="Times New Roman"/>
                <w:color w:val="000000"/>
                <w:lang w:eastAsia="ru-RU"/>
              </w:rPr>
              <w:t>КОГБУЗ «</w:t>
            </w:r>
            <w:r w:rsidRPr="005D03EA">
              <w:rPr>
                <w:rFonts w:ascii="Times New Roman" w:hAnsi="Times New Roman" w:cs="Times New Roman"/>
                <w:color w:val="000000"/>
                <w:lang w:eastAsia="ru-RU"/>
              </w:rPr>
              <w:t>Кировс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кая клиничес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ка</w:t>
            </w:r>
            <w:r>
              <w:rPr>
                <w:rFonts w:ascii="Times New Roman" w:hAnsi="Times New Roman" w:cs="Times New Roman"/>
                <w:color w:val="000000"/>
                <w:lang w:eastAsia="ru-RU"/>
              </w:rPr>
              <w:t xml:space="preserve">я больница </w:t>
            </w:r>
          </w:p>
          <w:p w:rsidR="000270F8" w:rsidRPr="000270F8" w:rsidRDefault="00502E08" w:rsidP="00E45617">
            <w:pPr>
              <w:widowControl w:val="0"/>
              <w:spacing w:after="0" w:line="240" w:lineRule="auto"/>
              <w:ind w:left="-108" w:right="-129"/>
              <w:jc w:val="center"/>
              <w:rPr>
                <w:rFonts w:ascii="Times New Roman" w:hAnsi="Times New Roman" w:cs="Times New Roman"/>
                <w:color w:val="000000"/>
              </w:rPr>
            </w:pPr>
            <w:r>
              <w:rPr>
                <w:rFonts w:ascii="Times New Roman" w:hAnsi="Times New Roman" w:cs="Times New Roman"/>
                <w:color w:val="000000"/>
                <w:lang w:eastAsia="ru-RU"/>
              </w:rPr>
              <w:t>№ 7 им. В.И. Юрловой»</w:t>
            </w:r>
          </w:p>
        </w:tc>
        <w:tc>
          <w:tcPr>
            <w:tcW w:w="1155" w:type="dxa"/>
          </w:tcPr>
          <w:p w:rsidR="000270F8" w:rsidRPr="000270F8" w:rsidRDefault="00502E08" w:rsidP="00E45617">
            <w:pPr>
              <w:widowControl w:val="0"/>
              <w:spacing w:after="0" w:line="240" w:lineRule="auto"/>
              <w:ind w:left="-87" w:right="-100"/>
              <w:jc w:val="center"/>
              <w:rPr>
                <w:rFonts w:ascii="Times New Roman" w:hAnsi="Times New Roman" w:cs="Times New Roman"/>
                <w:color w:val="000000"/>
              </w:rPr>
            </w:pPr>
            <w:r w:rsidRPr="005D03EA">
              <w:rPr>
                <w:rFonts w:ascii="Times New Roman" w:hAnsi="Times New Roman" w:cs="Times New Roman"/>
                <w:color w:val="000000"/>
                <w:lang w:eastAsia="ru-RU"/>
              </w:rPr>
              <w:t>КОГБУЗ «Советс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кая централь</w:t>
            </w:r>
            <w:r>
              <w:rPr>
                <w:rFonts w:ascii="Times New Roman" w:hAnsi="Times New Roman" w:cs="Times New Roman"/>
                <w:color w:val="000000"/>
                <w:lang w:eastAsia="ru-RU"/>
              </w:rPr>
              <w:t>-</w:t>
            </w:r>
            <w:r w:rsidRPr="005D03EA">
              <w:rPr>
                <w:rFonts w:ascii="Times New Roman" w:hAnsi="Times New Roman" w:cs="Times New Roman"/>
                <w:color w:val="000000"/>
                <w:lang w:eastAsia="ru-RU"/>
              </w:rPr>
              <w:t>ная районная больница»</w:t>
            </w:r>
          </w:p>
        </w:tc>
        <w:tc>
          <w:tcPr>
            <w:tcW w:w="985" w:type="dxa"/>
          </w:tcPr>
          <w:p w:rsidR="000270F8" w:rsidRPr="000270F8" w:rsidRDefault="00502E08" w:rsidP="00E45617">
            <w:pPr>
              <w:widowControl w:val="0"/>
              <w:spacing w:after="0" w:line="240" w:lineRule="auto"/>
              <w:ind w:left="-116" w:right="-108"/>
              <w:jc w:val="center"/>
              <w:rPr>
                <w:rFonts w:ascii="Times New Roman" w:hAnsi="Times New Roman" w:cs="Times New Roman"/>
                <w:color w:val="000000"/>
              </w:rPr>
            </w:pPr>
            <w:r>
              <w:rPr>
                <w:rFonts w:ascii="Times New Roman" w:hAnsi="Times New Roman" w:cs="Times New Roman"/>
                <w:color w:val="000000"/>
                <w:lang w:eastAsia="ru-RU"/>
              </w:rPr>
              <w:t>КОГБУЗ «</w:t>
            </w:r>
            <w:r w:rsidRPr="005D03EA">
              <w:rPr>
                <w:rFonts w:ascii="Times New Roman" w:hAnsi="Times New Roman" w:cs="Times New Roman"/>
                <w:color w:val="000000"/>
                <w:lang w:eastAsia="ru-RU"/>
              </w:rPr>
              <w:t>Кировс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кий областн</w:t>
            </w:r>
            <w:r>
              <w:rPr>
                <w:rFonts w:ascii="Times New Roman" w:hAnsi="Times New Roman" w:cs="Times New Roman"/>
                <w:color w:val="000000"/>
                <w:lang w:eastAsia="ru-RU"/>
              </w:rPr>
              <w:t>ой хоспис»</w:t>
            </w:r>
          </w:p>
        </w:tc>
        <w:tc>
          <w:tcPr>
            <w:tcW w:w="1134" w:type="dxa"/>
          </w:tcPr>
          <w:p w:rsidR="000270F8" w:rsidRPr="000270F8" w:rsidRDefault="00502E08" w:rsidP="00E45617">
            <w:pPr>
              <w:widowControl w:val="0"/>
              <w:spacing w:after="0" w:line="240" w:lineRule="auto"/>
              <w:ind w:left="-108" w:right="-108"/>
              <w:jc w:val="center"/>
              <w:rPr>
                <w:rFonts w:ascii="Times New Roman" w:hAnsi="Times New Roman" w:cs="Times New Roman"/>
                <w:color w:val="000000"/>
              </w:rPr>
            </w:pPr>
            <w:r>
              <w:rPr>
                <w:rFonts w:ascii="Times New Roman" w:hAnsi="Times New Roman" w:cs="Times New Roman"/>
                <w:color w:val="000000"/>
                <w:lang w:eastAsia="ru-RU"/>
              </w:rPr>
              <w:t>КОГБУЗ «</w:t>
            </w:r>
            <w:r w:rsidRPr="005D03EA">
              <w:rPr>
                <w:rFonts w:ascii="Times New Roman" w:hAnsi="Times New Roman" w:cs="Times New Roman"/>
                <w:color w:val="000000"/>
                <w:lang w:eastAsia="ru-RU"/>
              </w:rPr>
              <w:t>Котель</w:t>
            </w:r>
            <w:r>
              <w:rPr>
                <w:rFonts w:ascii="Times New Roman" w:hAnsi="Times New Roman" w:cs="Times New Roman"/>
                <w:color w:val="000000"/>
                <w:lang w:eastAsia="ru-RU"/>
              </w:rPr>
              <w:t>-ничская центра-</w:t>
            </w:r>
            <w:r w:rsidRPr="005D03EA">
              <w:rPr>
                <w:rFonts w:ascii="Times New Roman" w:hAnsi="Times New Roman" w:cs="Times New Roman"/>
                <w:color w:val="000000"/>
                <w:lang w:eastAsia="ru-RU"/>
              </w:rPr>
              <w:t>ль</w:t>
            </w:r>
            <w:r>
              <w:rPr>
                <w:rFonts w:ascii="Times New Roman" w:hAnsi="Times New Roman" w:cs="Times New Roman"/>
                <w:color w:val="000000"/>
                <w:lang w:eastAsia="ru-RU"/>
              </w:rPr>
              <w:t>ная районная больница»</w:t>
            </w:r>
          </w:p>
        </w:tc>
        <w:tc>
          <w:tcPr>
            <w:tcW w:w="1116" w:type="dxa"/>
          </w:tcPr>
          <w:p w:rsidR="000270F8" w:rsidRPr="000270F8" w:rsidRDefault="00502E08" w:rsidP="00E45617">
            <w:pPr>
              <w:widowControl w:val="0"/>
              <w:spacing w:after="0" w:line="240" w:lineRule="auto"/>
              <w:ind w:left="-122" w:right="-112"/>
              <w:jc w:val="center"/>
              <w:rPr>
                <w:rFonts w:ascii="Times New Roman" w:hAnsi="Times New Roman" w:cs="Times New Roman"/>
                <w:color w:val="000000"/>
              </w:rPr>
            </w:pPr>
            <w:r>
              <w:rPr>
                <w:rFonts w:ascii="Times New Roman" w:hAnsi="Times New Roman" w:cs="Times New Roman"/>
                <w:color w:val="000000"/>
                <w:lang w:eastAsia="ru-RU"/>
              </w:rPr>
              <w:t>КОГБУЗ «</w:t>
            </w:r>
            <w:r w:rsidRPr="005D03EA">
              <w:rPr>
                <w:rFonts w:ascii="Times New Roman" w:hAnsi="Times New Roman" w:cs="Times New Roman"/>
                <w:color w:val="000000"/>
                <w:lang w:eastAsia="ru-RU"/>
              </w:rPr>
              <w:t>Уржумс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кая централь</w:t>
            </w:r>
            <w:r>
              <w:rPr>
                <w:rFonts w:ascii="Times New Roman" w:hAnsi="Times New Roman" w:cs="Times New Roman"/>
                <w:color w:val="000000"/>
                <w:lang w:eastAsia="ru-RU"/>
              </w:rPr>
              <w:t>-</w:t>
            </w:r>
            <w:r w:rsidRPr="005D03EA">
              <w:rPr>
                <w:rFonts w:ascii="Times New Roman" w:hAnsi="Times New Roman" w:cs="Times New Roman"/>
                <w:color w:val="000000"/>
                <w:lang w:eastAsia="ru-RU"/>
              </w:rPr>
              <w:t>ная районная больница</w:t>
            </w:r>
            <w:r>
              <w:rPr>
                <w:rFonts w:ascii="Times New Roman" w:hAnsi="Times New Roman" w:cs="Times New Roman"/>
                <w:color w:val="000000"/>
                <w:lang w:eastAsia="ru-RU"/>
              </w:rPr>
              <w:t>»</w:t>
            </w:r>
          </w:p>
        </w:tc>
        <w:tc>
          <w:tcPr>
            <w:tcW w:w="1276" w:type="dxa"/>
          </w:tcPr>
          <w:p w:rsidR="000270F8" w:rsidRPr="000270F8" w:rsidRDefault="00502E08" w:rsidP="00E45617">
            <w:pPr>
              <w:widowControl w:val="0"/>
              <w:spacing w:after="0" w:line="240" w:lineRule="auto"/>
              <w:ind w:left="-104" w:right="-112"/>
              <w:jc w:val="center"/>
              <w:rPr>
                <w:rFonts w:ascii="Times New Roman" w:hAnsi="Times New Roman" w:cs="Times New Roman"/>
                <w:color w:val="000000"/>
              </w:rPr>
            </w:pPr>
            <w:r w:rsidRPr="005D03EA">
              <w:rPr>
                <w:rFonts w:ascii="Times New Roman" w:hAnsi="Times New Roman" w:cs="Times New Roman"/>
                <w:color w:val="000000"/>
                <w:lang w:eastAsia="ru-RU"/>
              </w:rPr>
              <w:t>КОГБУЗ «Омутнинс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кая центральная районная больница»</w:t>
            </w:r>
          </w:p>
        </w:tc>
        <w:tc>
          <w:tcPr>
            <w:tcW w:w="1144" w:type="dxa"/>
          </w:tcPr>
          <w:p w:rsidR="00502E08" w:rsidRDefault="00502E08" w:rsidP="00E45617">
            <w:pPr>
              <w:widowControl w:val="0"/>
              <w:spacing w:after="0" w:line="240" w:lineRule="auto"/>
              <w:ind w:left="-104" w:right="-102"/>
              <w:jc w:val="center"/>
              <w:rPr>
                <w:rFonts w:ascii="Times New Roman" w:hAnsi="Times New Roman" w:cs="Times New Roman"/>
                <w:color w:val="000000"/>
                <w:lang w:eastAsia="ru-RU"/>
              </w:rPr>
            </w:pPr>
            <w:r>
              <w:rPr>
                <w:rFonts w:ascii="Times New Roman" w:hAnsi="Times New Roman" w:cs="Times New Roman"/>
                <w:color w:val="000000"/>
                <w:lang w:eastAsia="ru-RU"/>
              </w:rPr>
              <w:t>КОГБУЗ «</w:t>
            </w:r>
            <w:r w:rsidRPr="005D03EA">
              <w:rPr>
                <w:rFonts w:ascii="Times New Roman" w:hAnsi="Times New Roman" w:cs="Times New Roman"/>
                <w:color w:val="000000"/>
                <w:lang w:eastAsia="ru-RU"/>
              </w:rPr>
              <w:t>Слободс</w:t>
            </w:r>
            <w:r>
              <w:rPr>
                <w:rFonts w:ascii="Times New Roman" w:hAnsi="Times New Roman" w:cs="Times New Roman"/>
                <w:color w:val="000000"/>
                <w:lang w:eastAsia="ru-RU"/>
              </w:rPr>
              <w:t>-</w:t>
            </w:r>
            <w:r w:rsidRPr="005D03EA">
              <w:rPr>
                <w:rFonts w:ascii="Times New Roman" w:hAnsi="Times New Roman" w:cs="Times New Roman"/>
                <w:color w:val="000000"/>
                <w:lang w:eastAsia="ru-RU"/>
              </w:rPr>
              <w:t>кая централь</w:t>
            </w:r>
            <w:r>
              <w:rPr>
                <w:rFonts w:ascii="Times New Roman" w:hAnsi="Times New Roman" w:cs="Times New Roman"/>
                <w:color w:val="000000"/>
                <w:lang w:eastAsia="ru-RU"/>
              </w:rPr>
              <w:t>-</w:t>
            </w:r>
            <w:r w:rsidRPr="005D03EA">
              <w:rPr>
                <w:rFonts w:ascii="Times New Roman" w:hAnsi="Times New Roman" w:cs="Times New Roman"/>
                <w:color w:val="000000"/>
                <w:lang w:eastAsia="ru-RU"/>
              </w:rPr>
              <w:t>ная районная больница имени академика А.Н.</w:t>
            </w:r>
          </w:p>
          <w:p w:rsidR="000270F8" w:rsidRPr="000270F8" w:rsidRDefault="00502E08" w:rsidP="00E45617">
            <w:pPr>
              <w:widowControl w:val="0"/>
              <w:spacing w:after="0" w:line="240" w:lineRule="auto"/>
              <w:ind w:left="-104" w:right="-102"/>
              <w:jc w:val="center"/>
              <w:rPr>
                <w:rFonts w:ascii="Times New Roman" w:hAnsi="Times New Roman" w:cs="Times New Roman"/>
                <w:color w:val="000000"/>
              </w:rPr>
            </w:pPr>
            <w:r>
              <w:rPr>
                <w:rFonts w:ascii="Times New Roman" w:hAnsi="Times New Roman" w:cs="Times New Roman"/>
                <w:color w:val="000000"/>
                <w:lang w:eastAsia="ru-RU"/>
              </w:rPr>
              <w:t>Бакулева»</w:t>
            </w:r>
          </w:p>
        </w:tc>
        <w:tc>
          <w:tcPr>
            <w:tcW w:w="776" w:type="dxa"/>
            <w:noWrap/>
          </w:tcPr>
          <w:p w:rsidR="000270F8" w:rsidRPr="000270F8" w:rsidRDefault="000270F8" w:rsidP="00E45617">
            <w:pPr>
              <w:widowControl w:val="0"/>
              <w:spacing w:after="0" w:line="240" w:lineRule="auto"/>
              <w:ind w:left="-182" w:right="-182"/>
              <w:jc w:val="center"/>
              <w:rPr>
                <w:rFonts w:ascii="Times New Roman" w:hAnsi="Times New Roman" w:cs="Times New Roman"/>
                <w:color w:val="000000"/>
              </w:rPr>
            </w:pPr>
            <w:r w:rsidRPr="000270F8">
              <w:rPr>
                <w:rFonts w:ascii="Times New Roman" w:hAnsi="Times New Roman" w:cs="Times New Roman"/>
                <w:color w:val="000000"/>
              </w:rPr>
              <w:t>Итого</w:t>
            </w:r>
          </w:p>
        </w:tc>
      </w:tr>
      <w:tr w:rsidR="000270F8" w:rsidRPr="000270F8" w:rsidTr="008F1999">
        <w:trPr>
          <w:trHeight w:val="450"/>
        </w:trPr>
        <w:tc>
          <w:tcPr>
            <w:tcW w:w="532"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Аппарат для удаления выделений из дыхательных путей с принадлежностя</w:t>
            </w:r>
            <w:r w:rsidR="00FF1115">
              <w:rPr>
                <w:rFonts w:ascii="Times New Roman" w:hAnsi="Times New Roman" w:cs="Times New Roman"/>
              </w:rPr>
              <w:t>-</w:t>
            </w:r>
            <w:r w:rsidRPr="000270F8">
              <w:rPr>
                <w:rFonts w:ascii="Times New Roman" w:hAnsi="Times New Roman" w:cs="Times New Roman"/>
              </w:rPr>
              <w:t>ми</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993"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5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98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1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2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4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7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10</w:t>
            </w:r>
          </w:p>
        </w:tc>
      </w:tr>
      <w:tr w:rsidR="000270F8" w:rsidRPr="000270F8" w:rsidTr="008F1999">
        <w:trPr>
          <w:trHeight w:val="450"/>
        </w:trPr>
        <w:tc>
          <w:tcPr>
            <w:tcW w:w="532"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c>
          <w:tcPr>
            <w:tcW w:w="1910" w:type="dxa"/>
          </w:tcPr>
          <w:p w:rsidR="00FF1115"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Аппарат и</w:t>
            </w:r>
            <w:r w:rsidR="000F4D21">
              <w:rPr>
                <w:rFonts w:ascii="Times New Roman" w:hAnsi="Times New Roman" w:cs="Times New Roman"/>
              </w:rPr>
              <w:t xml:space="preserve">скусственной вентиляции легких </w:t>
            </w:r>
          </w:p>
          <w:p w:rsidR="000270F8" w:rsidRPr="000270F8" w:rsidRDefault="000F4D21" w:rsidP="00E45617">
            <w:pPr>
              <w:widowControl w:val="0"/>
              <w:spacing w:after="0" w:line="240" w:lineRule="auto"/>
              <w:rPr>
                <w:rFonts w:ascii="Times New Roman" w:hAnsi="Times New Roman" w:cs="Times New Roman"/>
              </w:rPr>
            </w:pPr>
            <w:r>
              <w:rPr>
                <w:rFonts w:ascii="Times New Roman" w:hAnsi="Times New Roman" w:cs="Times New Roman"/>
              </w:rPr>
              <w:t>«</w:t>
            </w:r>
            <w:r w:rsidR="000270F8" w:rsidRPr="000270F8">
              <w:rPr>
                <w:rFonts w:ascii="Times New Roman" w:hAnsi="Times New Roman" w:cs="Times New Roman"/>
              </w:rPr>
              <w:t>Аве</w:t>
            </w:r>
            <w:r>
              <w:rPr>
                <w:rFonts w:ascii="Times New Roman" w:hAnsi="Times New Roman" w:cs="Times New Roman"/>
              </w:rPr>
              <w:t>нта-М»</w:t>
            </w:r>
            <w:r w:rsidR="000270F8" w:rsidRPr="000270F8">
              <w:rPr>
                <w:rFonts w:ascii="Times New Roman" w:hAnsi="Times New Roman" w:cs="Times New Roman"/>
              </w:rPr>
              <w:t xml:space="preserve"> с принадлежностя</w:t>
            </w:r>
            <w:r w:rsidR="00FF1115">
              <w:rPr>
                <w:rFonts w:ascii="Times New Roman" w:hAnsi="Times New Roman" w:cs="Times New Roman"/>
              </w:rPr>
              <w:t>-</w:t>
            </w:r>
            <w:r w:rsidR="000270F8" w:rsidRPr="000270F8">
              <w:rPr>
                <w:rFonts w:ascii="Times New Roman" w:hAnsi="Times New Roman" w:cs="Times New Roman"/>
              </w:rPr>
              <w:t>ми</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993"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5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98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4</w:t>
            </w:r>
          </w:p>
        </w:tc>
      </w:tr>
      <w:tr w:rsidR="000270F8" w:rsidRPr="000270F8" w:rsidTr="008F1999">
        <w:trPr>
          <w:trHeight w:val="1380"/>
        </w:trPr>
        <w:tc>
          <w:tcPr>
            <w:tcW w:w="532"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3</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Аппарат искусственной вентиляции легких многофункциона</w:t>
            </w:r>
            <w:r w:rsidR="00FF1115">
              <w:rPr>
                <w:rFonts w:ascii="Times New Roman" w:hAnsi="Times New Roman" w:cs="Times New Roman"/>
              </w:rPr>
              <w:t>-</w:t>
            </w:r>
            <w:r w:rsidRPr="000270F8">
              <w:rPr>
                <w:rFonts w:ascii="Times New Roman" w:hAnsi="Times New Roman" w:cs="Times New Roman"/>
              </w:rPr>
              <w:t>льный NPB-840</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c>
          <w:tcPr>
            <w:tcW w:w="993"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r>
      <w:tr w:rsidR="000270F8" w:rsidRPr="000270F8" w:rsidTr="008F1999">
        <w:trPr>
          <w:trHeight w:val="450"/>
        </w:trPr>
        <w:tc>
          <w:tcPr>
            <w:tcW w:w="532"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4</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 xml:space="preserve">Аппарат искусственной вентиляции </w:t>
            </w:r>
            <w:r w:rsidRPr="000270F8">
              <w:rPr>
                <w:rFonts w:ascii="Times New Roman" w:hAnsi="Times New Roman" w:cs="Times New Roman"/>
              </w:rPr>
              <w:lastRenderedPageBreak/>
              <w:t>легких многофункциона</w:t>
            </w:r>
            <w:r w:rsidR="00FF1115">
              <w:rPr>
                <w:rFonts w:ascii="Times New Roman" w:hAnsi="Times New Roman" w:cs="Times New Roman"/>
              </w:rPr>
              <w:t>-</w:t>
            </w:r>
            <w:r w:rsidRPr="000270F8">
              <w:rPr>
                <w:rFonts w:ascii="Times New Roman" w:hAnsi="Times New Roman" w:cs="Times New Roman"/>
              </w:rPr>
              <w:t>льный Puritan Bennet 560</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993"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10</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10</w:t>
            </w:r>
          </w:p>
        </w:tc>
      </w:tr>
      <w:tr w:rsidR="000270F8" w:rsidRPr="000270F8" w:rsidTr="008F1999">
        <w:trPr>
          <w:trHeight w:val="1707"/>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lastRenderedPageBreak/>
              <w:t>5</w:t>
            </w:r>
          </w:p>
        </w:tc>
        <w:tc>
          <w:tcPr>
            <w:tcW w:w="1910" w:type="dxa"/>
          </w:tcPr>
          <w:p w:rsidR="000270F8" w:rsidRPr="000270F8" w:rsidRDefault="000270F8" w:rsidP="00FF1115">
            <w:pPr>
              <w:widowControl w:val="0"/>
              <w:spacing w:after="0" w:line="240" w:lineRule="auto"/>
              <w:rPr>
                <w:rFonts w:ascii="Times New Roman" w:hAnsi="Times New Roman" w:cs="Times New Roman"/>
              </w:rPr>
            </w:pPr>
            <w:r w:rsidRPr="000270F8">
              <w:rPr>
                <w:rFonts w:ascii="Times New Roman" w:hAnsi="Times New Roman" w:cs="Times New Roman"/>
              </w:rPr>
              <w:t>Инсуф</w:t>
            </w:r>
            <w:r w:rsidR="003C1862">
              <w:rPr>
                <w:rFonts w:ascii="Times New Roman" w:hAnsi="Times New Roman" w:cs="Times New Roman"/>
              </w:rPr>
              <w:t>ф</w:t>
            </w:r>
            <w:r w:rsidRPr="000270F8">
              <w:rPr>
                <w:rFonts w:ascii="Times New Roman" w:hAnsi="Times New Roman" w:cs="Times New Roman"/>
              </w:rPr>
              <w:t>лятор-аспиратор (</w:t>
            </w:r>
            <w:r w:rsidR="00FF1115">
              <w:rPr>
                <w:rFonts w:ascii="Times New Roman" w:hAnsi="Times New Roman" w:cs="Times New Roman"/>
              </w:rPr>
              <w:t>а</w:t>
            </w:r>
            <w:r w:rsidRPr="000270F8">
              <w:rPr>
                <w:rFonts w:ascii="Times New Roman" w:hAnsi="Times New Roman" w:cs="Times New Roman"/>
              </w:rPr>
              <w:t>ппарат для удаления выделени</w:t>
            </w:r>
            <w:bookmarkStart w:id="6" w:name="_GoBack"/>
            <w:bookmarkEnd w:id="6"/>
            <w:r w:rsidRPr="000270F8">
              <w:rPr>
                <w:rFonts w:ascii="Times New Roman" w:hAnsi="Times New Roman" w:cs="Times New Roman"/>
              </w:rPr>
              <w:t>й из дыхательных путей)</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r>
      <w:tr w:rsidR="000270F8" w:rsidRPr="000270F8" w:rsidTr="008F1999">
        <w:trPr>
          <w:trHeight w:val="450"/>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6</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Кислородный концентратор</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9</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9</w:t>
            </w: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45</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9</w:t>
            </w: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9</w:t>
            </w: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9</w:t>
            </w: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9</w:t>
            </w: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99</w:t>
            </w:r>
          </w:p>
        </w:tc>
      </w:tr>
      <w:tr w:rsidR="000270F8" w:rsidRPr="000270F8" w:rsidTr="008F1999">
        <w:trPr>
          <w:trHeight w:val="995"/>
        </w:trPr>
        <w:tc>
          <w:tcPr>
            <w:tcW w:w="532"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7</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Кислородный концентратор продолжитель</w:t>
            </w:r>
            <w:r w:rsidR="000F4D21">
              <w:rPr>
                <w:rFonts w:ascii="Times New Roman" w:hAnsi="Times New Roman" w:cs="Times New Roman"/>
              </w:rPr>
              <w:t>-</w:t>
            </w:r>
            <w:r w:rsidRPr="000270F8">
              <w:rPr>
                <w:rFonts w:ascii="Times New Roman" w:hAnsi="Times New Roman" w:cs="Times New Roman"/>
              </w:rPr>
              <w:t>ного режима работы</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993"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5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98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10</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15</w:t>
            </w:r>
          </w:p>
        </w:tc>
      </w:tr>
      <w:tr w:rsidR="000270F8" w:rsidRPr="000270F8" w:rsidTr="008F1999">
        <w:trPr>
          <w:trHeight w:val="317"/>
        </w:trPr>
        <w:tc>
          <w:tcPr>
            <w:tcW w:w="532"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8</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Кроват</w:t>
            </w:r>
            <w:r w:rsidR="00C23E8F">
              <w:rPr>
                <w:rFonts w:ascii="Times New Roman" w:hAnsi="Times New Roman" w:cs="Times New Roman"/>
              </w:rPr>
              <w:t>ь медицинская функциональная 4-</w:t>
            </w:r>
            <w:r w:rsidRPr="000270F8">
              <w:rPr>
                <w:rFonts w:ascii="Times New Roman" w:hAnsi="Times New Roman" w:cs="Times New Roman"/>
              </w:rPr>
              <w:t xml:space="preserve">секционная механическая </w:t>
            </w:r>
            <w:r w:rsidR="000F4D21">
              <w:rPr>
                <w:rFonts w:ascii="Times New Roman" w:hAnsi="Times New Roman" w:cs="Times New Roman"/>
              </w:rPr>
              <w:t>«Медицинофф»</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c>
          <w:tcPr>
            <w:tcW w:w="993"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15</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15</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15</w:t>
            </w:r>
          </w:p>
        </w:tc>
        <w:tc>
          <w:tcPr>
            <w:tcW w:w="115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15</w:t>
            </w:r>
          </w:p>
        </w:tc>
        <w:tc>
          <w:tcPr>
            <w:tcW w:w="985"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33</w:t>
            </w:r>
          </w:p>
        </w:tc>
        <w:tc>
          <w:tcPr>
            <w:tcW w:w="113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after="0" w:line="240" w:lineRule="auto"/>
              <w:jc w:val="center"/>
              <w:rPr>
                <w:rFonts w:ascii="Times New Roman" w:hAnsi="Times New Roman" w:cs="Times New Roman"/>
                <w:color w:val="000000"/>
              </w:rPr>
            </w:pPr>
            <w:r w:rsidRPr="000270F8">
              <w:rPr>
                <w:rFonts w:ascii="Times New Roman" w:hAnsi="Times New Roman" w:cs="Times New Roman"/>
                <w:color w:val="000000"/>
              </w:rPr>
              <w:t>95</w:t>
            </w:r>
          </w:p>
        </w:tc>
      </w:tr>
      <w:tr w:rsidR="000270F8" w:rsidRPr="000270F8" w:rsidTr="008F1999">
        <w:trPr>
          <w:trHeight w:val="2318"/>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lastRenderedPageBreak/>
              <w:t>9</w:t>
            </w:r>
          </w:p>
        </w:tc>
        <w:tc>
          <w:tcPr>
            <w:tcW w:w="1910" w:type="dxa"/>
          </w:tcPr>
          <w:p w:rsidR="000270F8" w:rsidRPr="000270F8" w:rsidRDefault="000270F8" w:rsidP="00FF1115">
            <w:pPr>
              <w:widowControl w:val="0"/>
              <w:spacing w:after="0" w:line="240" w:lineRule="auto"/>
              <w:rPr>
                <w:rFonts w:ascii="Times New Roman" w:hAnsi="Times New Roman" w:cs="Times New Roman"/>
              </w:rPr>
            </w:pPr>
            <w:r w:rsidRPr="000270F8">
              <w:rPr>
                <w:rFonts w:ascii="Times New Roman" w:hAnsi="Times New Roman" w:cs="Times New Roman"/>
              </w:rPr>
              <w:t>Монитор пациента (</w:t>
            </w:r>
            <w:r w:rsidR="00FF1115">
              <w:rPr>
                <w:rFonts w:ascii="Times New Roman" w:hAnsi="Times New Roman" w:cs="Times New Roman"/>
              </w:rPr>
              <w:t>м</w:t>
            </w:r>
            <w:r w:rsidRPr="000270F8">
              <w:rPr>
                <w:rFonts w:ascii="Times New Roman" w:hAnsi="Times New Roman" w:cs="Times New Roman"/>
              </w:rPr>
              <w:t>онитор реанимацион</w:t>
            </w:r>
            <w:r w:rsidR="000F4D21">
              <w:rPr>
                <w:rFonts w:ascii="Times New Roman" w:hAnsi="Times New Roman" w:cs="Times New Roman"/>
              </w:rPr>
              <w:t>-</w:t>
            </w:r>
            <w:r w:rsidRPr="000270F8">
              <w:rPr>
                <w:rFonts w:ascii="Times New Roman" w:hAnsi="Times New Roman" w:cs="Times New Roman"/>
              </w:rPr>
              <w:t>ный и анастези</w:t>
            </w:r>
            <w:r w:rsidR="000F4D21">
              <w:rPr>
                <w:rFonts w:ascii="Times New Roman" w:hAnsi="Times New Roman" w:cs="Times New Roman"/>
              </w:rPr>
              <w:t>-</w:t>
            </w:r>
            <w:r w:rsidRPr="000270F8">
              <w:rPr>
                <w:rFonts w:ascii="Times New Roman" w:hAnsi="Times New Roman" w:cs="Times New Roman"/>
              </w:rPr>
              <w:t>ологический для контроля ряда физиологических параметров МИТАР-01)</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r>
      <w:tr w:rsidR="000270F8" w:rsidRPr="000270F8" w:rsidTr="008F1999">
        <w:trPr>
          <w:trHeight w:val="2057"/>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10</w:t>
            </w:r>
          </w:p>
        </w:tc>
        <w:tc>
          <w:tcPr>
            <w:tcW w:w="1910" w:type="dxa"/>
          </w:tcPr>
          <w:p w:rsidR="00FF1115"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Монитор реанимацион</w:t>
            </w:r>
            <w:r w:rsidR="000F4D21">
              <w:rPr>
                <w:rFonts w:ascii="Times New Roman" w:hAnsi="Times New Roman" w:cs="Times New Roman"/>
              </w:rPr>
              <w:t>-</w:t>
            </w:r>
            <w:r w:rsidRPr="000270F8">
              <w:rPr>
                <w:rFonts w:ascii="Times New Roman" w:hAnsi="Times New Roman" w:cs="Times New Roman"/>
              </w:rPr>
              <w:t>ный и анасте</w:t>
            </w:r>
            <w:r w:rsidR="000F4D21">
              <w:rPr>
                <w:rFonts w:ascii="Times New Roman" w:hAnsi="Times New Roman" w:cs="Times New Roman"/>
              </w:rPr>
              <w:t>з</w:t>
            </w:r>
            <w:r w:rsidRPr="000270F8">
              <w:rPr>
                <w:rFonts w:ascii="Times New Roman" w:hAnsi="Times New Roman" w:cs="Times New Roman"/>
              </w:rPr>
              <w:t>и</w:t>
            </w:r>
            <w:r w:rsidR="000F4D21">
              <w:rPr>
                <w:rFonts w:ascii="Times New Roman" w:hAnsi="Times New Roman" w:cs="Times New Roman"/>
              </w:rPr>
              <w:t>-</w:t>
            </w:r>
            <w:r w:rsidRPr="000270F8">
              <w:rPr>
                <w:rFonts w:ascii="Times New Roman" w:hAnsi="Times New Roman" w:cs="Times New Roman"/>
              </w:rPr>
              <w:t>ологический для контроля ряда физиол</w:t>
            </w:r>
            <w:r w:rsidR="00FF1115">
              <w:rPr>
                <w:rFonts w:ascii="Times New Roman" w:hAnsi="Times New Roman" w:cs="Times New Roman"/>
              </w:rPr>
              <w:t xml:space="preserve">огических параметров МИТАР-01- </w:t>
            </w:r>
          </w:p>
          <w:p w:rsidR="000270F8" w:rsidRPr="000270F8" w:rsidRDefault="00FF1115" w:rsidP="0077182D">
            <w:pPr>
              <w:widowControl w:val="0"/>
              <w:spacing w:after="0" w:line="240" w:lineRule="auto"/>
              <w:rPr>
                <w:rFonts w:ascii="Times New Roman" w:hAnsi="Times New Roman" w:cs="Times New Roman"/>
              </w:rPr>
            </w:pPr>
            <w:r>
              <w:rPr>
                <w:rFonts w:ascii="Times New Roman" w:hAnsi="Times New Roman" w:cs="Times New Roman"/>
              </w:rPr>
              <w:t>«Р-Д»</w:t>
            </w:r>
            <w:r w:rsidR="000270F8" w:rsidRPr="000270F8">
              <w:rPr>
                <w:rFonts w:ascii="Times New Roman" w:hAnsi="Times New Roman" w:cs="Times New Roman"/>
              </w:rPr>
              <w:t xml:space="preserve"> </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11</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13</w:t>
            </w:r>
          </w:p>
        </w:tc>
      </w:tr>
      <w:tr w:rsidR="000270F8" w:rsidRPr="000270F8" w:rsidTr="008F1999">
        <w:trPr>
          <w:trHeight w:val="450"/>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11</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Насос шприцевой Injectomat MC AGILIA с принадлежностя</w:t>
            </w:r>
            <w:r w:rsidR="00FF1115">
              <w:rPr>
                <w:rFonts w:ascii="Times New Roman" w:hAnsi="Times New Roman" w:cs="Times New Roman"/>
              </w:rPr>
              <w:t>-</w:t>
            </w:r>
            <w:r w:rsidRPr="000270F8">
              <w:rPr>
                <w:rFonts w:ascii="Times New Roman" w:hAnsi="Times New Roman" w:cs="Times New Roman"/>
              </w:rPr>
              <w:t>ми</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3</w:t>
            </w: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16</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19</w:t>
            </w:r>
          </w:p>
        </w:tc>
      </w:tr>
      <w:tr w:rsidR="000270F8" w:rsidRPr="000270F8" w:rsidTr="008F1999">
        <w:trPr>
          <w:trHeight w:val="450"/>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lastRenderedPageBreak/>
              <w:t>12</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Отсасыватель вакуумный</w:t>
            </w:r>
            <w:r w:rsidR="000F4D21">
              <w:rPr>
                <w:rFonts w:ascii="Times New Roman" w:hAnsi="Times New Roman" w:cs="Times New Roman"/>
              </w:rPr>
              <w:t xml:space="preserve"> </w:t>
            </w:r>
            <w:r w:rsidRPr="000270F8">
              <w:rPr>
                <w:rFonts w:ascii="Times New Roman" w:hAnsi="Times New Roman" w:cs="Times New Roman"/>
              </w:rPr>
              <w:t>(электроотсос хирургический электрический)</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4</w:t>
            </w:r>
          </w:p>
        </w:tc>
      </w:tr>
      <w:tr w:rsidR="000270F8" w:rsidRPr="000270F8" w:rsidTr="008F1999">
        <w:trPr>
          <w:trHeight w:val="450"/>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13</w:t>
            </w:r>
          </w:p>
        </w:tc>
        <w:tc>
          <w:tcPr>
            <w:tcW w:w="1910" w:type="dxa"/>
          </w:tcPr>
          <w:p w:rsidR="000270F8" w:rsidRPr="000270F8" w:rsidRDefault="000270F8" w:rsidP="00FF1115">
            <w:pPr>
              <w:widowControl w:val="0"/>
              <w:spacing w:after="0" w:line="240" w:lineRule="auto"/>
              <w:rPr>
                <w:rFonts w:ascii="Times New Roman" w:hAnsi="Times New Roman" w:cs="Times New Roman"/>
              </w:rPr>
            </w:pPr>
            <w:r w:rsidRPr="000270F8">
              <w:rPr>
                <w:rFonts w:ascii="Times New Roman" w:hAnsi="Times New Roman" w:cs="Times New Roman"/>
              </w:rPr>
              <w:t>Портативный электрокардиог</w:t>
            </w:r>
            <w:r w:rsidR="0098111D">
              <w:rPr>
                <w:rFonts w:ascii="Times New Roman" w:hAnsi="Times New Roman" w:cs="Times New Roman"/>
              </w:rPr>
              <w:t xml:space="preserve">-раф. </w:t>
            </w:r>
            <w:r w:rsidRPr="000270F8">
              <w:rPr>
                <w:rFonts w:ascii="Times New Roman" w:hAnsi="Times New Roman" w:cs="Times New Roman"/>
              </w:rPr>
              <w:t>Эл</w:t>
            </w:r>
            <w:r w:rsidR="00FF1115">
              <w:rPr>
                <w:rFonts w:ascii="Times New Roman" w:hAnsi="Times New Roman" w:cs="Times New Roman"/>
              </w:rPr>
              <w:t>е</w:t>
            </w:r>
            <w:r w:rsidRPr="000270F8">
              <w:rPr>
                <w:rFonts w:ascii="Times New Roman" w:hAnsi="Times New Roman" w:cs="Times New Roman"/>
              </w:rPr>
              <w:t>ктрокар</w:t>
            </w:r>
            <w:r w:rsidR="0098111D">
              <w:rPr>
                <w:rFonts w:ascii="Times New Roman" w:hAnsi="Times New Roman" w:cs="Times New Roman"/>
              </w:rPr>
              <w:t>-</w:t>
            </w:r>
            <w:r w:rsidRPr="000270F8">
              <w:rPr>
                <w:rFonts w:ascii="Times New Roman" w:hAnsi="Times New Roman" w:cs="Times New Roman"/>
              </w:rPr>
              <w:t>диограф двенад</w:t>
            </w:r>
            <w:r w:rsidR="0098111D">
              <w:rPr>
                <w:rFonts w:ascii="Times New Roman" w:hAnsi="Times New Roman" w:cs="Times New Roman"/>
              </w:rPr>
              <w:t>-</w:t>
            </w:r>
            <w:r w:rsidRPr="000270F8">
              <w:rPr>
                <w:rFonts w:ascii="Times New Roman" w:hAnsi="Times New Roman" w:cs="Times New Roman"/>
              </w:rPr>
              <w:t>цатиканальный с регистрацией ЭКГ в ручном и автоматическо</w:t>
            </w:r>
            <w:r w:rsidR="00C23E8F">
              <w:rPr>
                <w:rFonts w:ascii="Times New Roman" w:hAnsi="Times New Roman" w:cs="Times New Roman"/>
              </w:rPr>
              <w:t>м режимах миниатюрный ЭК12Т-01-</w:t>
            </w:r>
            <w:r w:rsidR="00FF1115">
              <w:rPr>
                <w:rFonts w:ascii="Times New Roman" w:hAnsi="Times New Roman" w:cs="Times New Roman"/>
              </w:rPr>
              <w:t>«Р-Д»</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r>
      <w:tr w:rsidR="000270F8" w:rsidRPr="000270F8" w:rsidTr="008F1999">
        <w:trPr>
          <w:trHeight w:val="450"/>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14</w:t>
            </w:r>
          </w:p>
        </w:tc>
        <w:tc>
          <w:tcPr>
            <w:tcW w:w="1910" w:type="dxa"/>
          </w:tcPr>
          <w:p w:rsidR="000270F8" w:rsidRPr="000270F8" w:rsidRDefault="000270F8" w:rsidP="00E45617">
            <w:pPr>
              <w:widowControl w:val="0"/>
              <w:spacing w:after="0" w:line="240" w:lineRule="auto"/>
              <w:rPr>
                <w:rFonts w:ascii="Times New Roman" w:hAnsi="Times New Roman" w:cs="Times New Roman"/>
              </w:rPr>
            </w:pPr>
            <w:r w:rsidRPr="000270F8">
              <w:rPr>
                <w:rFonts w:ascii="Times New Roman" w:hAnsi="Times New Roman" w:cs="Times New Roman"/>
              </w:rPr>
              <w:t>Портативный электрокардиог</w:t>
            </w:r>
            <w:r w:rsidR="0098111D">
              <w:rPr>
                <w:rFonts w:ascii="Times New Roman" w:hAnsi="Times New Roman" w:cs="Times New Roman"/>
              </w:rPr>
              <w:t>-</w:t>
            </w:r>
            <w:r w:rsidRPr="000270F8">
              <w:rPr>
                <w:rFonts w:ascii="Times New Roman" w:hAnsi="Times New Roman" w:cs="Times New Roman"/>
              </w:rPr>
              <w:t>раф</w:t>
            </w:r>
            <w:r w:rsidR="00FF1115">
              <w:rPr>
                <w:rFonts w:ascii="Times New Roman" w:hAnsi="Times New Roman" w:cs="Times New Roman"/>
              </w:rPr>
              <w:t xml:space="preserve">. </w:t>
            </w:r>
            <w:r w:rsidRPr="000270F8">
              <w:rPr>
                <w:rFonts w:ascii="Times New Roman" w:hAnsi="Times New Roman" w:cs="Times New Roman"/>
              </w:rPr>
              <w:t xml:space="preserve"> Электрокар</w:t>
            </w:r>
            <w:r w:rsidR="0098111D">
              <w:rPr>
                <w:rFonts w:ascii="Times New Roman" w:hAnsi="Times New Roman" w:cs="Times New Roman"/>
              </w:rPr>
              <w:t>-</w:t>
            </w:r>
            <w:r w:rsidRPr="000270F8">
              <w:rPr>
                <w:rFonts w:ascii="Times New Roman" w:hAnsi="Times New Roman" w:cs="Times New Roman"/>
              </w:rPr>
              <w:t xml:space="preserve">диограф </w:t>
            </w:r>
            <w:r w:rsidR="0098111D" w:rsidRPr="000270F8">
              <w:rPr>
                <w:rFonts w:ascii="Times New Roman" w:hAnsi="Times New Roman" w:cs="Times New Roman"/>
              </w:rPr>
              <w:t>двенад</w:t>
            </w:r>
            <w:r w:rsidR="0098111D">
              <w:rPr>
                <w:rFonts w:ascii="Times New Roman" w:hAnsi="Times New Roman" w:cs="Times New Roman"/>
              </w:rPr>
              <w:t>-</w:t>
            </w:r>
            <w:r w:rsidR="0098111D" w:rsidRPr="000270F8">
              <w:rPr>
                <w:rFonts w:ascii="Times New Roman" w:hAnsi="Times New Roman" w:cs="Times New Roman"/>
              </w:rPr>
              <w:t>цатиканальны</w:t>
            </w:r>
            <w:r w:rsidR="00FF1115">
              <w:rPr>
                <w:rFonts w:ascii="Times New Roman" w:hAnsi="Times New Roman" w:cs="Times New Roman"/>
              </w:rPr>
              <w:t>й</w:t>
            </w:r>
            <w:r w:rsidRPr="000270F8">
              <w:rPr>
                <w:rFonts w:ascii="Times New Roman" w:hAnsi="Times New Roman" w:cs="Times New Roman"/>
              </w:rPr>
              <w:t xml:space="preserve"> с регистрацией ЭКГ в ручном и автоматическом режиме </w:t>
            </w:r>
            <w:r w:rsidRPr="000270F8">
              <w:rPr>
                <w:rFonts w:ascii="Times New Roman" w:hAnsi="Times New Roman" w:cs="Times New Roman"/>
              </w:rPr>
              <w:lastRenderedPageBreak/>
              <w:t>миниатюрный ЭК12Т-01</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lastRenderedPageBreak/>
              <w:t>1</w:t>
            </w: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10</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11</w:t>
            </w:r>
          </w:p>
        </w:tc>
      </w:tr>
      <w:tr w:rsidR="000270F8" w:rsidRPr="000270F8" w:rsidTr="008F1999">
        <w:trPr>
          <w:trHeight w:val="450"/>
        </w:trPr>
        <w:tc>
          <w:tcPr>
            <w:tcW w:w="532"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lastRenderedPageBreak/>
              <w:t>15</w:t>
            </w:r>
          </w:p>
        </w:tc>
        <w:tc>
          <w:tcPr>
            <w:tcW w:w="1910" w:type="dxa"/>
          </w:tcPr>
          <w:p w:rsidR="00FF1115" w:rsidRDefault="000270F8" w:rsidP="00FF1115">
            <w:pPr>
              <w:widowControl w:val="0"/>
              <w:spacing w:after="0" w:line="240" w:lineRule="auto"/>
              <w:rPr>
                <w:rFonts w:ascii="Times New Roman" w:hAnsi="Times New Roman" w:cs="Times New Roman"/>
              </w:rPr>
            </w:pPr>
            <w:r w:rsidRPr="000270F8">
              <w:rPr>
                <w:rFonts w:ascii="Times New Roman" w:hAnsi="Times New Roman" w:cs="Times New Roman"/>
              </w:rPr>
              <w:t>Спирограф микропроцессор</w:t>
            </w:r>
            <w:r w:rsidR="00FF1115">
              <w:rPr>
                <w:rFonts w:ascii="Times New Roman" w:hAnsi="Times New Roman" w:cs="Times New Roman"/>
              </w:rPr>
              <w:t>-</w:t>
            </w:r>
            <w:r w:rsidRPr="000270F8">
              <w:rPr>
                <w:rFonts w:ascii="Times New Roman" w:hAnsi="Times New Roman" w:cs="Times New Roman"/>
              </w:rPr>
              <w:t>ный портативный СМП-21/01-</w:t>
            </w:r>
          </w:p>
          <w:p w:rsidR="000270F8" w:rsidRPr="000270F8" w:rsidRDefault="00FF1115" w:rsidP="00FF1115">
            <w:pPr>
              <w:widowControl w:val="0"/>
              <w:spacing w:after="0" w:line="240" w:lineRule="auto"/>
              <w:rPr>
                <w:rFonts w:ascii="Times New Roman" w:hAnsi="Times New Roman" w:cs="Times New Roman"/>
              </w:rPr>
            </w:pPr>
            <w:r>
              <w:rPr>
                <w:rFonts w:ascii="Times New Roman" w:hAnsi="Times New Roman" w:cs="Times New Roman"/>
              </w:rPr>
              <w:t>«</w:t>
            </w:r>
            <w:r w:rsidR="000270F8" w:rsidRPr="000270F8">
              <w:rPr>
                <w:rFonts w:ascii="Times New Roman" w:hAnsi="Times New Roman" w:cs="Times New Roman"/>
              </w:rPr>
              <w:t>Р-Д</w:t>
            </w:r>
            <w:r>
              <w:rPr>
                <w:rFonts w:ascii="Times New Roman" w:hAnsi="Times New Roman" w:cs="Times New Roman"/>
              </w:rPr>
              <w:t>»</w:t>
            </w:r>
            <w:r w:rsidR="000270F8" w:rsidRPr="000270F8">
              <w:rPr>
                <w:rFonts w:ascii="Times New Roman" w:hAnsi="Times New Roman" w:cs="Times New Roman"/>
              </w:rPr>
              <w:t xml:space="preserve"> со встроенным термопринтером</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993"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55"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985"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1</w:t>
            </w:r>
          </w:p>
        </w:tc>
        <w:tc>
          <w:tcPr>
            <w:tcW w:w="113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1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276"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1144" w:type="dxa"/>
            <w:noWrap/>
          </w:tcPr>
          <w:p w:rsidR="000270F8" w:rsidRPr="000270F8" w:rsidRDefault="000270F8" w:rsidP="00E45617">
            <w:pPr>
              <w:widowControl w:val="0"/>
              <w:spacing w:line="240" w:lineRule="auto"/>
              <w:jc w:val="center"/>
              <w:rPr>
                <w:rFonts w:ascii="Times New Roman" w:hAnsi="Times New Roman" w:cs="Times New Roman"/>
                <w:color w:val="000000"/>
              </w:rPr>
            </w:pPr>
          </w:p>
        </w:tc>
        <w:tc>
          <w:tcPr>
            <w:tcW w:w="776" w:type="dxa"/>
            <w:noWrap/>
          </w:tcPr>
          <w:p w:rsidR="000270F8" w:rsidRPr="000270F8" w:rsidRDefault="000270F8" w:rsidP="00E45617">
            <w:pPr>
              <w:widowControl w:val="0"/>
              <w:spacing w:line="240" w:lineRule="auto"/>
              <w:jc w:val="center"/>
              <w:rPr>
                <w:rFonts w:ascii="Times New Roman" w:hAnsi="Times New Roman" w:cs="Times New Roman"/>
                <w:color w:val="000000"/>
              </w:rPr>
            </w:pPr>
            <w:r w:rsidRPr="000270F8">
              <w:rPr>
                <w:rFonts w:ascii="Times New Roman" w:hAnsi="Times New Roman" w:cs="Times New Roman"/>
                <w:color w:val="000000"/>
              </w:rPr>
              <w:t>2</w:t>
            </w:r>
          </w:p>
        </w:tc>
      </w:tr>
    </w:tbl>
    <w:p w:rsidR="00E75A43" w:rsidRDefault="00E75A43" w:rsidP="00E45617">
      <w:pPr>
        <w:pStyle w:val="10"/>
        <w:shd w:val="clear" w:color="auto" w:fill="auto"/>
        <w:tabs>
          <w:tab w:val="left" w:pos="567"/>
        </w:tabs>
        <w:spacing w:after="0" w:line="360" w:lineRule="auto"/>
        <w:ind w:firstLine="709"/>
        <w:jc w:val="both"/>
        <w:rPr>
          <w:b w:val="0"/>
          <w:bCs w:val="0"/>
          <w:sz w:val="28"/>
          <w:szCs w:val="28"/>
        </w:rPr>
      </w:pPr>
    </w:p>
    <w:p w:rsidR="00D76932" w:rsidRPr="0098111D" w:rsidRDefault="00D76932" w:rsidP="00E45617">
      <w:pPr>
        <w:pStyle w:val="10"/>
        <w:shd w:val="clear" w:color="auto" w:fill="auto"/>
        <w:tabs>
          <w:tab w:val="left" w:pos="567"/>
        </w:tabs>
        <w:spacing w:after="0" w:line="360" w:lineRule="auto"/>
        <w:ind w:firstLine="709"/>
        <w:jc w:val="both"/>
        <w:rPr>
          <w:b w:val="0"/>
          <w:bCs w:val="0"/>
          <w:sz w:val="28"/>
          <w:szCs w:val="28"/>
        </w:rPr>
      </w:pPr>
      <w:r w:rsidRPr="0098111D">
        <w:rPr>
          <w:b w:val="0"/>
          <w:bCs w:val="0"/>
          <w:sz w:val="28"/>
          <w:szCs w:val="28"/>
        </w:rPr>
        <w:t xml:space="preserve">Всего </w:t>
      </w:r>
      <w:r w:rsidR="006F7EEB" w:rsidRPr="0098111D">
        <w:rPr>
          <w:b w:val="0"/>
          <w:bCs w:val="0"/>
          <w:sz w:val="28"/>
          <w:szCs w:val="28"/>
        </w:rPr>
        <w:t>в 2018 году за счет бюджетных ассигнований</w:t>
      </w:r>
      <w:r w:rsidR="008B41F0">
        <w:rPr>
          <w:b w:val="0"/>
          <w:bCs w:val="0"/>
          <w:sz w:val="28"/>
          <w:szCs w:val="28"/>
        </w:rPr>
        <w:t>,</w:t>
      </w:r>
      <w:r w:rsidR="006F7EEB" w:rsidRPr="0098111D">
        <w:rPr>
          <w:b w:val="0"/>
          <w:bCs w:val="0"/>
          <w:sz w:val="28"/>
          <w:szCs w:val="28"/>
        </w:rPr>
        <w:t xml:space="preserve"> выделенных из федерального бюджета в целях развития паллиативной помощи</w:t>
      </w:r>
      <w:r w:rsidR="008B41F0">
        <w:rPr>
          <w:b w:val="0"/>
          <w:bCs w:val="0"/>
          <w:sz w:val="28"/>
          <w:szCs w:val="28"/>
        </w:rPr>
        <w:t>,</w:t>
      </w:r>
      <w:r w:rsidR="006F7EEB" w:rsidRPr="0098111D">
        <w:rPr>
          <w:b w:val="0"/>
          <w:bCs w:val="0"/>
          <w:sz w:val="28"/>
          <w:szCs w:val="28"/>
        </w:rPr>
        <w:t xml:space="preserve"> приобретено 566 медицинских изделий на сумму 44187200 руб</w:t>
      </w:r>
      <w:r w:rsidR="00FF1115">
        <w:rPr>
          <w:b w:val="0"/>
          <w:bCs w:val="0"/>
          <w:sz w:val="28"/>
          <w:szCs w:val="28"/>
        </w:rPr>
        <w:t>лей</w:t>
      </w:r>
      <w:r w:rsidR="006F7EEB" w:rsidRPr="0098111D">
        <w:rPr>
          <w:b w:val="0"/>
          <w:bCs w:val="0"/>
          <w:sz w:val="28"/>
          <w:szCs w:val="28"/>
        </w:rPr>
        <w:t>. Все медицинские изделия переданы медицинским организациям, оказывающим паллиативную медицинскую помощь в амбулаторных и стационарных условиях.</w:t>
      </w:r>
    </w:p>
    <w:p w:rsidR="006F7EEB" w:rsidRDefault="006F7EEB" w:rsidP="00E45617">
      <w:pPr>
        <w:pStyle w:val="10"/>
        <w:shd w:val="clear" w:color="auto" w:fill="auto"/>
        <w:tabs>
          <w:tab w:val="left" w:pos="567"/>
        </w:tabs>
        <w:spacing w:after="0" w:line="360" w:lineRule="auto"/>
        <w:jc w:val="both"/>
        <w:rPr>
          <w:b w:val="0"/>
          <w:bCs w:val="0"/>
        </w:rPr>
        <w:sectPr w:rsidR="006F7EEB" w:rsidSect="00AD00CF">
          <w:pgSz w:w="16838" w:h="11906" w:orient="landscape"/>
          <w:pgMar w:top="1134" w:right="851" w:bottom="1134" w:left="1701" w:header="709" w:footer="709" w:gutter="0"/>
          <w:cols w:space="708"/>
          <w:docGrid w:linePitch="360"/>
        </w:sectPr>
      </w:pPr>
    </w:p>
    <w:p w:rsidR="00462B30" w:rsidRPr="0098111D" w:rsidRDefault="00462B30" w:rsidP="00E45617">
      <w:pPr>
        <w:widowControl w:val="0"/>
        <w:spacing w:after="0" w:line="360" w:lineRule="auto"/>
        <w:ind w:firstLine="709"/>
        <w:jc w:val="both"/>
        <w:rPr>
          <w:rFonts w:ascii="Times New Roman" w:hAnsi="Times New Roman" w:cs="Times New Roman"/>
          <w:sz w:val="28"/>
          <w:szCs w:val="28"/>
          <w:lang w:eastAsia="ru-RU"/>
        </w:rPr>
      </w:pPr>
      <w:r w:rsidRPr="0098111D">
        <w:rPr>
          <w:rFonts w:ascii="Times New Roman" w:hAnsi="Times New Roman" w:cs="Times New Roman"/>
          <w:sz w:val="28"/>
          <w:szCs w:val="28"/>
          <w:lang w:eastAsia="ru-RU"/>
        </w:rPr>
        <w:lastRenderedPageBreak/>
        <w:t>Оборудование, планируем</w:t>
      </w:r>
      <w:r w:rsidR="008F7581" w:rsidRPr="0098111D">
        <w:rPr>
          <w:rFonts w:ascii="Times New Roman" w:hAnsi="Times New Roman" w:cs="Times New Roman"/>
          <w:sz w:val="28"/>
          <w:szCs w:val="28"/>
          <w:lang w:eastAsia="ru-RU"/>
        </w:rPr>
        <w:t>ое к распределен</w:t>
      </w:r>
      <w:r w:rsidR="00C210F2">
        <w:rPr>
          <w:rFonts w:ascii="Times New Roman" w:hAnsi="Times New Roman" w:cs="Times New Roman"/>
          <w:sz w:val="28"/>
          <w:szCs w:val="28"/>
          <w:lang w:eastAsia="ru-RU"/>
        </w:rPr>
        <w:t>и</w:t>
      </w:r>
      <w:r w:rsidR="008F7581" w:rsidRPr="0098111D">
        <w:rPr>
          <w:rFonts w:ascii="Times New Roman" w:hAnsi="Times New Roman" w:cs="Times New Roman"/>
          <w:sz w:val="28"/>
          <w:szCs w:val="28"/>
          <w:lang w:eastAsia="ru-RU"/>
        </w:rPr>
        <w:t>ю в 2019 году</w:t>
      </w:r>
      <w:r w:rsidR="00FF1115">
        <w:rPr>
          <w:rFonts w:ascii="Times New Roman" w:hAnsi="Times New Roman" w:cs="Times New Roman"/>
          <w:sz w:val="28"/>
          <w:szCs w:val="28"/>
          <w:lang w:eastAsia="ru-RU"/>
        </w:rPr>
        <w:t>,</w:t>
      </w:r>
      <w:r w:rsidR="0098111D" w:rsidRPr="0098111D">
        <w:rPr>
          <w:rFonts w:ascii="Times New Roman" w:hAnsi="Times New Roman" w:cs="Times New Roman"/>
          <w:sz w:val="28"/>
          <w:szCs w:val="28"/>
          <w:lang w:eastAsia="ru-RU"/>
        </w:rPr>
        <w:t xml:space="preserve"> представлено в таблице 8.</w:t>
      </w:r>
    </w:p>
    <w:p w:rsidR="00462B30" w:rsidRPr="0098111D" w:rsidRDefault="0098111D" w:rsidP="00E45617">
      <w:pPr>
        <w:widowControl w:val="0"/>
        <w:spacing w:line="240" w:lineRule="auto"/>
        <w:ind w:firstLine="709"/>
        <w:jc w:val="right"/>
        <w:rPr>
          <w:rFonts w:ascii="Times New Roman" w:hAnsi="Times New Roman" w:cs="Times New Roman"/>
          <w:sz w:val="28"/>
          <w:szCs w:val="28"/>
          <w:lang w:eastAsia="ru-RU"/>
        </w:rPr>
      </w:pPr>
      <w:r w:rsidRPr="0098111D">
        <w:rPr>
          <w:rFonts w:ascii="Times New Roman" w:hAnsi="Times New Roman" w:cs="Times New Roman"/>
          <w:sz w:val="28"/>
          <w:szCs w:val="28"/>
          <w:lang w:eastAsia="ru-RU"/>
        </w:rPr>
        <w:t>Таблица 8</w:t>
      </w:r>
    </w:p>
    <w:tbl>
      <w:tblPr>
        <w:tblW w:w="9356" w:type="dxa"/>
        <w:tblInd w:w="108" w:type="dxa"/>
        <w:tblLook w:val="00A0" w:firstRow="1" w:lastRow="0" w:firstColumn="1" w:lastColumn="0" w:noHBand="0" w:noVBand="0"/>
      </w:tblPr>
      <w:tblGrid>
        <w:gridCol w:w="631"/>
        <w:gridCol w:w="2235"/>
        <w:gridCol w:w="1317"/>
        <w:gridCol w:w="5173"/>
      </w:tblGrid>
      <w:tr w:rsidR="00462B30" w:rsidRPr="0098111D" w:rsidTr="00AF653C">
        <w:trPr>
          <w:trHeight w:val="627"/>
          <w:tblHeader/>
        </w:trPr>
        <w:tc>
          <w:tcPr>
            <w:tcW w:w="631" w:type="dxa"/>
            <w:tcBorders>
              <w:top w:val="single" w:sz="4" w:space="0" w:color="auto"/>
              <w:left w:val="single" w:sz="4" w:space="0" w:color="auto"/>
              <w:bottom w:val="single" w:sz="4" w:space="0" w:color="auto"/>
              <w:right w:val="single" w:sz="4" w:space="0" w:color="auto"/>
            </w:tcBorders>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w:t>
            </w:r>
          </w:p>
        </w:tc>
        <w:tc>
          <w:tcPr>
            <w:tcW w:w="2235" w:type="dxa"/>
            <w:tcBorders>
              <w:top w:val="single" w:sz="4" w:space="0" w:color="auto"/>
              <w:left w:val="nil"/>
              <w:bottom w:val="single" w:sz="4" w:space="0" w:color="auto"/>
              <w:right w:val="single" w:sz="4" w:space="0" w:color="auto"/>
            </w:tcBorders>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Наименование оборудования</w:t>
            </w:r>
          </w:p>
        </w:tc>
        <w:tc>
          <w:tcPr>
            <w:tcW w:w="1317" w:type="dxa"/>
            <w:tcBorders>
              <w:top w:val="single" w:sz="4" w:space="0" w:color="auto"/>
              <w:left w:val="nil"/>
              <w:bottom w:val="single" w:sz="4" w:space="0" w:color="auto"/>
              <w:right w:val="single" w:sz="4" w:space="0" w:color="auto"/>
            </w:tcBorders>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Количество единиц</w:t>
            </w:r>
          </w:p>
        </w:tc>
        <w:tc>
          <w:tcPr>
            <w:tcW w:w="5173" w:type="dxa"/>
            <w:tcBorders>
              <w:top w:val="single" w:sz="4" w:space="0" w:color="auto"/>
              <w:left w:val="nil"/>
              <w:bottom w:val="single" w:sz="4" w:space="0" w:color="auto"/>
              <w:right w:val="single" w:sz="4" w:space="0" w:color="auto"/>
            </w:tcBorders>
          </w:tcPr>
          <w:p w:rsidR="00462B30" w:rsidRPr="0098111D" w:rsidRDefault="00462B30" w:rsidP="00FF1115">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Получател</w:t>
            </w:r>
            <w:r w:rsidR="00FF1115">
              <w:rPr>
                <w:rFonts w:ascii="Times New Roman" w:hAnsi="Times New Roman" w:cs="Times New Roman"/>
                <w:color w:val="000000"/>
                <w:lang w:eastAsia="ru-RU"/>
              </w:rPr>
              <w:t>ь</w:t>
            </w:r>
          </w:p>
        </w:tc>
      </w:tr>
      <w:tr w:rsidR="00462B30" w:rsidRPr="0098111D" w:rsidTr="00AF653C">
        <w:trPr>
          <w:trHeight w:val="1500"/>
        </w:trPr>
        <w:tc>
          <w:tcPr>
            <w:tcW w:w="631" w:type="dxa"/>
            <w:tcBorders>
              <w:top w:val="nil"/>
              <w:left w:val="single" w:sz="4" w:space="0" w:color="auto"/>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1</w:t>
            </w:r>
          </w:p>
        </w:tc>
        <w:tc>
          <w:tcPr>
            <w:tcW w:w="2235"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Аппарат искусственной вентиляции легких</w:t>
            </w:r>
          </w:p>
        </w:tc>
        <w:tc>
          <w:tcPr>
            <w:tcW w:w="1317"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4</w:t>
            </w:r>
          </w:p>
        </w:tc>
        <w:tc>
          <w:tcPr>
            <w:tcW w:w="5173" w:type="dxa"/>
            <w:tcBorders>
              <w:top w:val="nil"/>
              <w:left w:val="nil"/>
              <w:bottom w:val="single" w:sz="4" w:space="0" w:color="auto"/>
              <w:right w:val="single" w:sz="4" w:space="0" w:color="auto"/>
            </w:tcBorders>
          </w:tcPr>
          <w:p w:rsidR="0098111D"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w:t>
            </w:r>
            <w:r w:rsidR="002E443C">
              <w:rPr>
                <w:rFonts w:ascii="Times New Roman" w:hAnsi="Times New Roman" w:cs="Times New Roman"/>
                <w:color w:val="000000"/>
                <w:lang w:eastAsia="ru-RU"/>
              </w:rPr>
              <w:t>ировская городская больница № 5»</w:t>
            </w:r>
            <w:r w:rsidR="00FF1115">
              <w:rPr>
                <w:rFonts w:ascii="Times New Roman" w:hAnsi="Times New Roman" w:cs="Times New Roman"/>
                <w:color w:val="000000"/>
                <w:lang w:eastAsia="ru-RU"/>
              </w:rPr>
              <w:t>,</w:t>
            </w:r>
          </w:p>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«Кирово-Чепецкая центральная районная больница»</w:t>
            </w:r>
            <w:r w:rsidR="00FF1115">
              <w:rPr>
                <w:rFonts w:ascii="Times New Roman" w:hAnsi="Times New Roman" w:cs="Times New Roman"/>
                <w:color w:val="000000"/>
                <w:lang w:eastAsia="ru-RU"/>
              </w:rPr>
              <w:t>,</w:t>
            </w:r>
          </w:p>
          <w:p w:rsidR="0098111D"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«Советская центральная районная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462B30" w:rsidRPr="0098111D" w:rsidRDefault="00502E08"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w:t>
            </w:r>
            <w:r w:rsidR="00462B30" w:rsidRPr="0098111D">
              <w:rPr>
                <w:rFonts w:ascii="Times New Roman" w:hAnsi="Times New Roman" w:cs="Times New Roman"/>
                <w:color w:val="000000"/>
                <w:lang w:eastAsia="ru-RU"/>
              </w:rPr>
              <w:t>Кировская клиническая больница № 7</w:t>
            </w:r>
            <w:r w:rsidR="002E443C">
              <w:rPr>
                <w:rFonts w:ascii="Times New Roman" w:hAnsi="Times New Roman" w:cs="Times New Roman"/>
                <w:color w:val="000000"/>
                <w:lang w:eastAsia="ru-RU"/>
              </w:rPr>
              <w:t xml:space="preserve"> </w:t>
            </w:r>
            <w:r w:rsidR="00462B30" w:rsidRPr="0098111D">
              <w:rPr>
                <w:rFonts w:ascii="Times New Roman" w:hAnsi="Times New Roman" w:cs="Times New Roman"/>
                <w:color w:val="000000"/>
                <w:lang w:eastAsia="ru-RU"/>
              </w:rPr>
              <w:t xml:space="preserve"> им. В.И. Юрловой</w:t>
            </w:r>
            <w:r w:rsidRPr="0098111D">
              <w:rPr>
                <w:rFonts w:ascii="Times New Roman" w:hAnsi="Times New Roman" w:cs="Times New Roman"/>
                <w:color w:val="000000"/>
                <w:lang w:eastAsia="ru-RU"/>
              </w:rPr>
              <w:t>»</w:t>
            </w:r>
          </w:p>
        </w:tc>
      </w:tr>
      <w:tr w:rsidR="00462B30" w:rsidRPr="0098111D" w:rsidTr="00AF653C">
        <w:trPr>
          <w:trHeight w:val="2400"/>
        </w:trPr>
        <w:tc>
          <w:tcPr>
            <w:tcW w:w="631" w:type="dxa"/>
            <w:tcBorders>
              <w:top w:val="nil"/>
              <w:left w:val="single" w:sz="4" w:space="0" w:color="auto"/>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2</w:t>
            </w:r>
          </w:p>
        </w:tc>
        <w:tc>
          <w:tcPr>
            <w:tcW w:w="2235"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Инсуффлятор-аспиратор</w:t>
            </w:r>
          </w:p>
        </w:tc>
        <w:tc>
          <w:tcPr>
            <w:tcW w:w="1317"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8</w:t>
            </w:r>
          </w:p>
        </w:tc>
        <w:tc>
          <w:tcPr>
            <w:tcW w:w="5173" w:type="dxa"/>
            <w:tcBorders>
              <w:top w:val="nil"/>
              <w:left w:val="nil"/>
              <w:bottom w:val="single" w:sz="4" w:space="0" w:color="auto"/>
              <w:right w:val="single" w:sz="4" w:space="0" w:color="auto"/>
            </w:tcBorders>
          </w:tcPr>
          <w:p w:rsid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гор</w:t>
            </w:r>
            <w:r w:rsidR="00502E08" w:rsidRPr="0098111D">
              <w:rPr>
                <w:rFonts w:ascii="Times New Roman" w:hAnsi="Times New Roman" w:cs="Times New Roman"/>
                <w:color w:val="000000"/>
                <w:lang w:eastAsia="ru-RU"/>
              </w:rPr>
              <w:t>одская больница № 5»</w:t>
            </w:r>
            <w:r w:rsidR="00FF1115">
              <w:rPr>
                <w:rFonts w:ascii="Times New Roman" w:hAnsi="Times New Roman" w:cs="Times New Roman"/>
                <w:color w:val="000000"/>
                <w:lang w:eastAsia="ru-RU"/>
              </w:rPr>
              <w:t>,</w:t>
            </w:r>
            <w:r w:rsidR="00502E08" w:rsidRPr="0098111D">
              <w:rPr>
                <w:rFonts w:ascii="Times New Roman" w:hAnsi="Times New Roman" w:cs="Times New Roman"/>
                <w:color w:val="000000"/>
                <w:lang w:eastAsia="ru-RU"/>
              </w:rPr>
              <w:t xml:space="preserve"> КОГБУЗ «</w:t>
            </w:r>
            <w:r w:rsidRPr="0098111D">
              <w:rPr>
                <w:rFonts w:ascii="Times New Roman" w:hAnsi="Times New Roman" w:cs="Times New Roman"/>
                <w:color w:val="000000"/>
                <w:lang w:eastAsia="ru-RU"/>
              </w:rPr>
              <w:t>Кировская клиническа</w:t>
            </w:r>
            <w:r w:rsidR="00502E08" w:rsidRPr="0098111D">
              <w:rPr>
                <w:rFonts w:ascii="Times New Roman" w:hAnsi="Times New Roman" w:cs="Times New Roman"/>
                <w:color w:val="000000"/>
                <w:lang w:eastAsia="ru-RU"/>
              </w:rPr>
              <w:t xml:space="preserve">я больница № 7 </w:t>
            </w:r>
            <w:r w:rsidR="002E443C">
              <w:rPr>
                <w:rFonts w:ascii="Times New Roman" w:hAnsi="Times New Roman" w:cs="Times New Roman"/>
                <w:color w:val="000000"/>
                <w:lang w:eastAsia="ru-RU"/>
              </w:rPr>
              <w:t xml:space="preserve"> </w:t>
            </w:r>
            <w:r w:rsidR="00502E08" w:rsidRPr="0098111D">
              <w:rPr>
                <w:rFonts w:ascii="Times New Roman" w:hAnsi="Times New Roman" w:cs="Times New Roman"/>
                <w:color w:val="000000"/>
                <w:lang w:eastAsia="ru-RU"/>
              </w:rPr>
              <w:t>им. В.И. Юрловой»</w:t>
            </w:r>
            <w:r w:rsidR="00FF1115">
              <w:rPr>
                <w:rFonts w:ascii="Times New Roman" w:hAnsi="Times New Roman" w:cs="Times New Roman"/>
                <w:color w:val="000000"/>
                <w:lang w:eastAsia="ru-RU"/>
              </w:rPr>
              <w:t>,</w:t>
            </w:r>
            <w:r w:rsidR="00FF1115">
              <w:rPr>
                <w:rFonts w:ascii="Times New Roman" w:hAnsi="Times New Roman" w:cs="Times New Roman"/>
                <w:color w:val="000000"/>
                <w:lang w:eastAsia="ru-RU"/>
              </w:rPr>
              <w:br/>
            </w:r>
            <w:r w:rsidRPr="0098111D">
              <w:rPr>
                <w:rFonts w:ascii="Times New Roman" w:hAnsi="Times New Roman" w:cs="Times New Roman"/>
                <w:color w:val="000000"/>
                <w:lang w:eastAsia="ru-RU"/>
              </w:rPr>
              <w:t xml:space="preserve">КОГБУЗ </w:t>
            </w:r>
            <w:r w:rsidR="0098111D">
              <w:rPr>
                <w:rFonts w:ascii="Times New Roman" w:hAnsi="Times New Roman" w:cs="Times New Roman"/>
                <w:color w:val="000000"/>
                <w:lang w:eastAsia="ru-RU"/>
              </w:rPr>
              <w:t>«</w:t>
            </w:r>
            <w:r w:rsidRPr="0098111D">
              <w:rPr>
                <w:rFonts w:ascii="Times New Roman" w:hAnsi="Times New Roman" w:cs="Times New Roman"/>
                <w:color w:val="000000"/>
                <w:lang w:eastAsia="ru-RU"/>
              </w:rPr>
              <w:t>Слободская центральная районная больница имени ака</w:t>
            </w:r>
            <w:r w:rsidR="0098111D">
              <w:rPr>
                <w:rFonts w:ascii="Times New Roman" w:hAnsi="Times New Roman" w:cs="Times New Roman"/>
                <w:color w:val="000000"/>
                <w:lang w:eastAsia="ru-RU"/>
              </w:rPr>
              <w:t>демика А.Н.</w:t>
            </w:r>
            <w:r w:rsidR="00703AF7">
              <w:rPr>
                <w:rFonts w:ascii="Times New Roman" w:hAnsi="Times New Roman" w:cs="Times New Roman"/>
                <w:color w:val="000000"/>
                <w:lang w:eastAsia="ru-RU"/>
              </w:rPr>
              <w:t xml:space="preserve"> </w:t>
            </w:r>
            <w:r w:rsidR="0098111D">
              <w:rPr>
                <w:rFonts w:ascii="Times New Roman" w:hAnsi="Times New Roman" w:cs="Times New Roman"/>
                <w:color w:val="000000"/>
                <w:lang w:eastAsia="ru-RU"/>
              </w:rPr>
              <w:t>Бакулева»</w:t>
            </w:r>
            <w:r w:rsidR="00FF1115">
              <w:rPr>
                <w:rFonts w:ascii="Times New Roman" w:hAnsi="Times New Roman" w:cs="Times New Roman"/>
                <w:color w:val="000000"/>
                <w:lang w:eastAsia="ru-RU"/>
              </w:rPr>
              <w:t>,</w:t>
            </w:r>
          </w:p>
          <w:p w:rsidR="00FF1115"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«Кирово-Чепецкая центральная районная больница»</w:t>
            </w:r>
            <w:r w:rsidR="00FF1115">
              <w:rPr>
                <w:rFonts w:ascii="Times New Roman" w:hAnsi="Times New Roman" w:cs="Times New Roman"/>
                <w:color w:val="000000"/>
                <w:lang w:eastAsia="ru-RU"/>
              </w:rPr>
              <w:t>,</w:t>
            </w:r>
          </w:p>
          <w:p w:rsid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«Омутнинская центральная районная больница»</w:t>
            </w:r>
            <w:r w:rsidR="00FF1115">
              <w:rPr>
                <w:rFonts w:ascii="Times New Roman" w:hAnsi="Times New Roman" w:cs="Times New Roman"/>
                <w:color w:val="000000"/>
                <w:lang w:eastAsia="ru-RU"/>
              </w:rPr>
              <w:t>,</w:t>
            </w:r>
          </w:p>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«Советская центральная районная больница»</w:t>
            </w:r>
          </w:p>
        </w:tc>
      </w:tr>
      <w:tr w:rsidR="00462B30" w:rsidRPr="0098111D" w:rsidTr="00AF653C">
        <w:trPr>
          <w:trHeight w:val="3300"/>
        </w:trPr>
        <w:tc>
          <w:tcPr>
            <w:tcW w:w="631" w:type="dxa"/>
            <w:tcBorders>
              <w:top w:val="nil"/>
              <w:left w:val="single" w:sz="4" w:space="0" w:color="auto"/>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3</w:t>
            </w:r>
          </w:p>
        </w:tc>
        <w:tc>
          <w:tcPr>
            <w:tcW w:w="2235"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Кислородный концентратор</w:t>
            </w:r>
          </w:p>
        </w:tc>
        <w:tc>
          <w:tcPr>
            <w:tcW w:w="1317"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25</w:t>
            </w:r>
          </w:p>
        </w:tc>
        <w:tc>
          <w:tcPr>
            <w:tcW w:w="5173" w:type="dxa"/>
            <w:tcBorders>
              <w:top w:val="nil"/>
              <w:left w:val="nil"/>
              <w:bottom w:val="single" w:sz="4" w:space="0" w:color="auto"/>
              <w:right w:val="single" w:sz="4" w:space="0" w:color="auto"/>
            </w:tcBorders>
          </w:tcPr>
          <w:p w:rsid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w:t>
            </w:r>
            <w:r w:rsidR="00FF1115">
              <w:rPr>
                <w:rFonts w:ascii="Times New Roman" w:hAnsi="Times New Roman" w:cs="Times New Roman"/>
                <w:color w:val="000000"/>
                <w:lang w:eastAsia="ru-RU"/>
              </w:rPr>
              <w:t xml:space="preserve">ская городская больница № 5», </w:t>
            </w:r>
            <w:r w:rsidR="00FF1115">
              <w:rPr>
                <w:rFonts w:ascii="Times New Roman" w:hAnsi="Times New Roman" w:cs="Times New Roman"/>
                <w:color w:val="000000"/>
                <w:lang w:eastAsia="ru-RU"/>
              </w:rPr>
              <w:br/>
            </w:r>
            <w:r w:rsidRPr="0098111D">
              <w:rPr>
                <w:rFonts w:ascii="Times New Roman" w:hAnsi="Times New Roman" w:cs="Times New Roman"/>
                <w:color w:val="000000"/>
                <w:lang w:eastAsia="ru-RU"/>
              </w:rPr>
              <w:t xml:space="preserve">КОГБУЗ </w:t>
            </w:r>
            <w:r w:rsidR="0098111D">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Кировская клиническая больница № 7 </w:t>
            </w:r>
            <w:r w:rsidR="002E443C">
              <w:rPr>
                <w:rFonts w:ascii="Times New Roman" w:hAnsi="Times New Roman" w:cs="Times New Roman"/>
                <w:color w:val="000000"/>
                <w:lang w:eastAsia="ru-RU"/>
              </w:rPr>
              <w:t xml:space="preserve"> </w:t>
            </w:r>
            <w:r w:rsidRPr="0098111D">
              <w:rPr>
                <w:rFonts w:ascii="Times New Roman" w:hAnsi="Times New Roman" w:cs="Times New Roman"/>
                <w:color w:val="000000"/>
                <w:lang w:eastAsia="ru-RU"/>
              </w:rPr>
              <w:t>им. В.И. Юрловой</w:t>
            </w:r>
            <w:r w:rsidR="0098111D">
              <w:rPr>
                <w:rFonts w:ascii="Times New Roman" w:hAnsi="Times New Roman" w:cs="Times New Roman"/>
                <w:color w:val="000000"/>
                <w:lang w:eastAsia="ru-RU"/>
              </w:rPr>
              <w:t>»</w:t>
            </w:r>
            <w:r w:rsidR="00FF1115">
              <w:rPr>
                <w:rFonts w:ascii="Times New Roman" w:hAnsi="Times New Roman" w:cs="Times New Roman"/>
                <w:color w:val="000000"/>
                <w:lang w:eastAsia="ru-RU"/>
              </w:rPr>
              <w:t>,</w:t>
            </w:r>
          </w:p>
          <w:p w:rsid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областная детская клиническая больница»</w:t>
            </w:r>
            <w:r w:rsidR="00FF1115">
              <w:rPr>
                <w:rFonts w:ascii="Times New Roman" w:hAnsi="Times New Roman" w:cs="Times New Roman"/>
                <w:color w:val="000000"/>
                <w:lang w:eastAsia="ru-RU"/>
              </w:rPr>
              <w:t>,</w:t>
            </w:r>
          </w:p>
          <w:p w:rsid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98111D">
              <w:rPr>
                <w:rFonts w:ascii="Times New Roman" w:hAnsi="Times New Roman" w:cs="Times New Roman"/>
                <w:color w:val="000000"/>
                <w:lang w:eastAsia="ru-RU"/>
              </w:rPr>
              <w:t>«</w:t>
            </w:r>
            <w:r w:rsidRPr="0098111D">
              <w:rPr>
                <w:rFonts w:ascii="Times New Roman" w:hAnsi="Times New Roman" w:cs="Times New Roman"/>
                <w:color w:val="000000"/>
                <w:lang w:eastAsia="ru-RU"/>
              </w:rPr>
              <w:t>Кировский областной хоспис</w:t>
            </w:r>
            <w:r w:rsidR="0098111D">
              <w:rPr>
                <w:rFonts w:ascii="Times New Roman" w:hAnsi="Times New Roman" w:cs="Times New Roman"/>
                <w:color w:val="000000"/>
                <w:lang w:eastAsia="ru-RU"/>
              </w:rPr>
              <w:t>»</w:t>
            </w:r>
            <w:r w:rsidR="00FF1115">
              <w:rPr>
                <w:rFonts w:ascii="Times New Roman" w:hAnsi="Times New Roman" w:cs="Times New Roman"/>
                <w:color w:val="000000"/>
                <w:lang w:eastAsia="ru-RU"/>
              </w:rPr>
              <w:t>,</w:t>
            </w:r>
          </w:p>
          <w:p w:rsid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98111D">
              <w:rPr>
                <w:rFonts w:ascii="Times New Roman" w:hAnsi="Times New Roman" w:cs="Times New Roman"/>
                <w:color w:val="000000"/>
                <w:lang w:eastAsia="ru-RU"/>
              </w:rPr>
              <w:t>«</w:t>
            </w:r>
            <w:r w:rsidRPr="0098111D">
              <w:rPr>
                <w:rFonts w:ascii="Times New Roman" w:hAnsi="Times New Roman" w:cs="Times New Roman"/>
                <w:color w:val="000000"/>
                <w:lang w:eastAsia="ru-RU"/>
              </w:rPr>
              <w:t>Слободская центральная районная больница имени академика А.Н.</w:t>
            </w:r>
            <w:r w:rsidR="00703AF7">
              <w:rPr>
                <w:rFonts w:ascii="Times New Roman" w:hAnsi="Times New Roman" w:cs="Times New Roman"/>
                <w:color w:val="000000"/>
                <w:lang w:eastAsia="ru-RU"/>
              </w:rPr>
              <w:t xml:space="preserve"> </w:t>
            </w:r>
            <w:r w:rsidRPr="0098111D">
              <w:rPr>
                <w:rFonts w:ascii="Times New Roman" w:hAnsi="Times New Roman" w:cs="Times New Roman"/>
                <w:color w:val="000000"/>
                <w:lang w:eastAsia="ru-RU"/>
              </w:rPr>
              <w:t>Бакулева</w:t>
            </w:r>
            <w:r w:rsidR="0098111D">
              <w:rPr>
                <w:rFonts w:ascii="Times New Roman" w:hAnsi="Times New Roman" w:cs="Times New Roman"/>
                <w:color w:val="000000"/>
                <w:lang w:eastAsia="ru-RU"/>
              </w:rPr>
              <w:t>»</w:t>
            </w:r>
            <w:r w:rsidR="00FF1115">
              <w:rPr>
                <w:rFonts w:ascii="Times New Roman" w:hAnsi="Times New Roman" w:cs="Times New Roman"/>
                <w:color w:val="000000"/>
                <w:lang w:eastAsia="ru-RU"/>
              </w:rPr>
              <w:t>,</w:t>
            </w:r>
          </w:p>
          <w:p w:rsid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«Кирово-Чепецкая</w:t>
            </w:r>
            <w:r w:rsidR="00FF1115">
              <w:rPr>
                <w:rFonts w:ascii="Times New Roman" w:hAnsi="Times New Roman" w:cs="Times New Roman"/>
                <w:color w:val="000000"/>
                <w:lang w:eastAsia="ru-RU"/>
              </w:rPr>
              <w:t xml:space="preserve"> центральная районная больница»,</w:t>
            </w:r>
            <w:r w:rsidR="0098111D">
              <w:rPr>
                <w:rFonts w:ascii="Times New Roman" w:hAnsi="Times New Roman" w:cs="Times New Roman"/>
                <w:color w:val="000000"/>
                <w:lang w:eastAsia="ru-RU"/>
              </w:rPr>
              <w:t xml:space="preserve"> </w:t>
            </w:r>
          </w:p>
          <w:p w:rsid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«Омутнинская центральная районная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r w:rsidR="0098111D">
              <w:rPr>
                <w:rFonts w:ascii="Times New Roman" w:hAnsi="Times New Roman" w:cs="Times New Roman"/>
                <w:color w:val="000000"/>
                <w:lang w:eastAsia="ru-RU"/>
              </w:rPr>
              <w:t xml:space="preserve"> </w:t>
            </w:r>
          </w:p>
          <w:p w:rsidR="00462B30" w:rsidRPr="0098111D" w:rsidRDefault="0098111D" w:rsidP="00E45617">
            <w:pPr>
              <w:widowControl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К</w:t>
            </w:r>
            <w:r w:rsidR="00462B30" w:rsidRPr="0098111D">
              <w:rPr>
                <w:rFonts w:ascii="Times New Roman" w:hAnsi="Times New Roman" w:cs="Times New Roman"/>
                <w:color w:val="000000"/>
                <w:lang w:eastAsia="ru-RU"/>
              </w:rPr>
              <w:t>ОГБУЗ</w:t>
            </w:r>
            <w:r>
              <w:rPr>
                <w:rFonts w:ascii="Times New Roman" w:hAnsi="Times New Roman" w:cs="Times New Roman"/>
                <w:color w:val="000000"/>
                <w:lang w:eastAsia="ru-RU"/>
              </w:rPr>
              <w:t xml:space="preserve"> </w:t>
            </w:r>
            <w:r w:rsidR="00462B30" w:rsidRPr="0098111D">
              <w:rPr>
                <w:rFonts w:ascii="Times New Roman" w:hAnsi="Times New Roman" w:cs="Times New Roman"/>
                <w:color w:val="000000"/>
                <w:lang w:eastAsia="ru-RU"/>
              </w:rPr>
              <w:t>«Детский клинический консультативно-диагностический центр»</w:t>
            </w:r>
          </w:p>
        </w:tc>
      </w:tr>
      <w:tr w:rsidR="00462B30" w:rsidRPr="0098111D" w:rsidTr="00AF653C">
        <w:trPr>
          <w:trHeight w:val="600"/>
        </w:trPr>
        <w:tc>
          <w:tcPr>
            <w:tcW w:w="631" w:type="dxa"/>
            <w:tcBorders>
              <w:top w:val="nil"/>
              <w:left w:val="single" w:sz="4" w:space="0" w:color="auto"/>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4</w:t>
            </w:r>
          </w:p>
        </w:tc>
        <w:tc>
          <w:tcPr>
            <w:tcW w:w="2235"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Монитор пациента</w:t>
            </w:r>
          </w:p>
        </w:tc>
        <w:tc>
          <w:tcPr>
            <w:tcW w:w="1317"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5</w:t>
            </w:r>
          </w:p>
        </w:tc>
        <w:tc>
          <w:tcPr>
            <w:tcW w:w="5173" w:type="dxa"/>
            <w:tcBorders>
              <w:top w:val="nil"/>
              <w:left w:val="nil"/>
              <w:bottom w:val="single" w:sz="4" w:space="0" w:color="auto"/>
              <w:right w:val="single" w:sz="4" w:space="0" w:color="auto"/>
            </w:tcBorders>
          </w:tcPr>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«Кирово-Чепецкая центральная районная больница»</w:t>
            </w:r>
            <w:r w:rsidR="00FF1115">
              <w:rPr>
                <w:rFonts w:ascii="Times New Roman" w:hAnsi="Times New Roman" w:cs="Times New Roman"/>
                <w:color w:val="000000"/>
                <w:lang w:eastAsia="ru-RU"/>
              </w:rPr>
              <w:t>,</w:t>
            </w:r>
          </w:p>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областная детская клиническая больница»</w:t>
            </w:r>
          </w:p>
        </w:tc>
      </w:tr>
      <w:tr w:rsidR="00462B30" w:rsidRPr="0098111D" w:rsidTr="00AF653C">
        <w:trPr>
          <w:trHeight w:val="1800"/>
        </w:trPr>
        <w:tc>
          <w:tcPr>
            <w:tcW w:w="631" w:type="dxa"/>
            <w:tcBorders>
              <w:top w:val="nil"/>
              <w:left w:val="single" w:sz="4" w:space="0" w:color="auto"/>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5</w:t>
            </w:r>
          </w:p>
        </w:tc>
        <w:tc>
          <w:tcPr>
            <w:tcW w:w="2235" w:type="dxa"/>
            <w:tcBorders>
              <w:top w:val="nil"/>
              <w:left w:val="nil"/>
              <w:bottom w:val="single" w:sz="4" w:space="0" w:color="auto"/>
              <w:right w:val="single" w:sz="4" w:space="0" w:color="auto"/>
            </w:tcBorders>
            <w:noWrap/>
          </w:tcPr>
          <w:p w:rsidR="00462B30" w:rsidRPr="0098111D" w:rsidRDefault="00FF1115" w:rsidP="00E45617">
            <w:pPr>
              <w:widowControl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Насос для энтерального питания</w:t>
            </w:r>
          </w:p>
        </w:tc>
        <w:tc>
          <w:tcPr>
            <w:tcW w:w="1317"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10</w:t>
            </w:r>
          </w:p>
        </w:tc>
        <w:tc>
          <w:tcPr>
            <w:tcW w:w="5173" w:type="dxa"/>
            <w:tcBorders>
              <w:top w:val="nil"/>
              <w:left w:val="nil"/>
              <w:bottom w:val="single" w:sz="4" w:space="0" w:color="auto"/>
              <w:right w:val="single" w:sz="4" w:space="0" w:color="auto"/>
            </w:tcBorders>
          </w:tcPr>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w:t>
            </w:r>
            <w:r w:rsidR="00703AF7">
              <w:rPr>
                <w:rFonts w:ascii="Times New Roman" w:hAnsi="Times New Roman" w:cs="Times New Roman"/>
                <w:color w:val="000000"/>
                <w:lang w:eastAsia="ru-RU"/>
              </w:rPr>
              <w:t>ровская городская больница № 5»</w:t>
            </w:r>
            <w:r w:rsidR="00FF1115">
              <w:rPr>
                <w:rFonts w:ascii="Times New Roman" w:hAnsi="Times New Roman" w:cs="Times New Roman"/>
                <w:color w:val="000000"/>
                <w:lang w:eastAsia="ru-RU"/>
              </w:rPr>
              <w:t>,</w:t>
            </w:r>
            <w:r w:rsidR="00703AF7">
              <w:rPr>
                <w:rFonts w:ascii="Times New Roman" w:hAnsi="Times New Roman" w:cs="Times New Roman"/>
                <w:color w:val="000000"/>
                <w:lang w:eastAsia="ru-RU"/>
              </w:rPr>
              <w:t xml:space="preserve">  </w:t>
            </w:r>
            <w:r w:rsidR="00DC49DB">
              <w:rPr>
                <w:rFonts w:ascii="Times New Roman" w:hAnsi="Times New Roman" w:cs="Times New Roman"/>
                <w:color w:val="000000"/>
                <w:lang w:eastAsia="ru-RU"/>
              </w:rPr>
              <w:t>КОГБУЗ «</w:t>
            </w:r>
            <w:r w:rsidRPr="0098111D">
              <w:rPr>
                <w:rFonts w:ascii="Times New Roman" w:hAnsi="Times New Roman" w:cs="Times New Roman"/>
                <w:color w:val="000000"/>
                <w:lang w:eastAsia="ru-RU"/>
              </w:rPr>
              <w:t>Кировская клиническа</w:t>
            </w:r>
            <w:r w:rsidR="00DC49DB">
              <w:rPr>
                <w:rFonts w:ascii="Times New Roman" w:hAnsi="Times New Roman" w:cs="Times New Roman"/>
                <w:color w:val="000000"/>
                <w:lang w:eastAsia="ru-RU"/>
              </w:rPr>
              <w:t xml:space="preserve">я больница № 7 </w:t>
            </w:r>
            <w:r w:rsidR="002E443C">
              <w:rPr>
                <w:rFonts w:ascii="Times New Roman" w:hAnsi="Times New Roman" w:cs="Times New Roman"/>
                <w:color w:val="000000"/>
                <w:lang w:eastAsia="ru-RU"/>
              </w:rPr>
              <w:t xml:space="preserve"> </w:t>
            </w:r>
            <w:r w:rsidR="00DC49DB">
              <w:rPr>
                <w:rFonts w:ascii="Times New Roman" w:hAnsi="Times New Roman" w:cs="Times New Roman"/>
                <w:color w:val="000000"/>
                <w:lang w:eastAsia="ru-RU"/>
              </w:rPr>
              <w:t>им. В.И. Юрловой»</w:t>
            </w:r>
            <w:r w:rsidR="00FF1115">
              <w:rPr>
                <w:rFonts w:ascii="Times New Roman" w:hAnsi="Times New Roman" w:cs="Times New Roman"/>
                <w:color w:val="000000"/>
                <w:lang w:eastAsia="ru-RU"/>
              </w:rPr>
              <w:t>,</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областная детская клиническая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r w:rsidR="00FF1115">
              <w:rPr>
                <w:rFonts w:ascii="Times New Roman" w:hAnsi="Times New Roman" w:cs="Times New Roman"/>
                <w:color w:val="000000"/>
                <w:lang w:eastAsia="ru-RU"/>
              </w:rPr>
              <w:t xml:space="preserve">                             </w:t>
            </w:r>
            <w:r w:rsidR="00FF1115">
              <w:rPr>
                <w:rFonts w:ascii="Times New Roman" w:hAnsi="Times New Roman" w:cs="Times New Roman"/>
                <w:color w:val="000000"/>
                <w:lang w:eastAsia="ru-RU"/>
              </w:rPr>
              <w:br/>
            </w:r>
            <w:r w:rsidRPr="0098111D">
              <w:rPr>
                <w:rFonts w:ascii="Times New Roman" w:hAnsi="Times New Roman" w:cs="Times New Roman"/>
                <w:color w:val="000000"/>
                <w:lang w:eastAsia="ru-RU"/>
              </w:rPr>
              <w:t>КОГБУЗ «Кирово-Чепецкая центральная районная больница»</w:t>
            </w:r>
            <w:r w:rsidR="00FF1115">
              <w:rPr>
                <w:rFonts w:ascii="Times New Roman" w:hAnsi="Times New Roman" w:cs="Times New Roman"/>
                <w:color w:val="000000"/>
                <w:lang w:eastAsia="ru-RU"/>
              </w:rPr>
              <w:t>,</w:t>
            </w:r>
          </w:p>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«Советская центральная районная больница»</w:t>
            </w:r>
          </w:p>
        </w:tc>
      </w:tr>
      <w:tr w:rsidR="00462B30" w:rsidRPr="0098111D" w:rsidTr="00AF653C">
        <w:trPr>
          <w:trHeight w:val="3300"/>
        </w:trPr>
        <w:tc>
          <w:tcPr>
            <w:tcW w:w="631" w:type="dxa"/>
            <w:tcBorders>
              <w:top w:val="nil"/>
              <w:left w:val="single" w:sz="4" w:space="0" w:color="auto"/>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lastRenderedPageBreak/>
              <w:t>6</w:t>
            </w:r>
          </w:p>
        </w:tc>
        <w:tc>
          <w:tcPr>
            <w:tcW w:w="2235"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Экстрактор вакуумный (электроотсос)</w:t>
            </w:r>
          </w:p>
        </w:tc>
        <w:tc>
          <w:tcPr>
            <w:tcW w:w="1317"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18</w:t>
            </w:r>
          </w:p>
        </w:tc>
        <w:tc>
          <w:tcPr>
            <w:tcW w:w="5173" w:type="dxa"/>
            <w:tcBorders>
              <w:top w:val="nil"/>
              <w:left w:val="nil"/>
              <w:bottom w:val="single" w:sz="4" w:space="0" w:color="auto"/>
              <w:right w:val="single" w:sz="4" w:space="0" w:color="auto"/>
            </w:tcBorders>
          </w:tcPr>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городская больница № 5»</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DC49DB">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Кировская клиническая больница № 7 </w:t>
            </w:r>
            <w:r w:rsidR="002E443C">
              <w:rPr>
                <w:rFonts w:ascii="Times New Roman" w:hAnsi="Times New Roman" w:cs="Times New Roman"/>
                <w:color w:val="000000"/>
                <w:lang w:eastAsia="ru-RU"/>
              </w:rPr>
              <w:t xml:space="preserve"> </w:t>
            </w:r>
            <w:r w:rsidRPr="0098111D">
              <w:rPr>
                <w:rFonts w:ascii="Times New Roman" w:hAnsi="Times New Roman" w:cs="Times New Roman"/>
                <w:color w:val="000000"/>
                <w:lang w:eastAsia="ru-RU"/>
              </w:rPr>
              <w:t>им. В.И. Юрловой</w:t>
            </w:r>
            <w:r w:rsidR="00DC49DB">
              <w:rPr>
                <w:rFonts w:ascii="Times New Roman" w:hAnsi="Times New Roman" w:cs="Times New Roman"/>
                <w:color w:val="000000"/>
                <w:lang w:eastAsia="ru-RU"/>
              </w:rPr>
              <w:t>»</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областная детская клиническая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r w:rsidR="00FF1115">
              <w:rPr>
                <w:rFonts w:ascii="Times New Roman" w:hAnsi="Times New Roman" w:cs="Times New Roman"/>
                <w:color w:val="000000"/>
                <w:lang w:eastAsia="ru-RU"/>
              </w:rPr>
              <w:t xml:space="preserve">                             </w:t>
            </w:r>
            <w:r w:rsidR="00FF1115">
              <w:rPr>
                <w:rFonts w:ascii="Times New Roman" w:hAnsi="Times New Roman" w:cs="Times New Roman"/>
                <w:color w:val="000000"/>
                <w:lang w:eastAsia="ru-RU"/>
              </w:rPr>
              <w:br/>
            </w:r>
            <w:r w:rsidRPr="0098111D">
              <w:rPr>
                <w:rFonts w:ascii="Times New Roman" w:hAnsi="Times New Roman" w:cs="Times New Roman"/>
                <w:color w:val="000000"/>
                <w:lang w:eastAsia="ru-RU"/>
              </w:rPr>
              <w:t>КОГБУЗ «Кирово-Чепецкая центральная районная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«Советская центральная районная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«Омутнинская центральная районная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w:t>
            </w:r>
            <w:r w:rsidR="00DC49DB">
              <w:rPr>
                <w:rFonts w:ascii="Times New Roman" w:hAnsi="Times New Roman" w:cs="Times New Roman"/>
                <w:color w:val="000000"/>
                <w:lang w:eastAsia="ru-RU"/>
              </w:rPr>
              <w:t xml:space="preserve"> </w:t>
            </w:r>
            <w:r w:rsidRPr="0098111D">
              <w:rPr>
                <w:rFonts w:ascii="Times New Roman" w:hAnsi="Times New Roman" w:cs="Times New Roman"/>
                <w:color w:val="000000"/>
                <w:lang w:eastAsia="ru-RU"/>
              </w:rPr>
              <w:t>«Детский клинический консультативно-диагностический центр»</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DC49DB">
              <w:rPr>
                <w:rFonts w:ascii="Times New Roman" w:hAnsi="Times New Roman" w:cs="Times New Roman"/>
                <w:color w:val="000000"/>
                <w:lang w:eastAsia="ru-RU"/>
              </w:rPr>
              <w:t>«</w:t>
            </w:r>
            <w:r w:rsidRPr="0098111D">
              <w:rPr>
                <w:rFonts w:ascii="Times New Roman" w:hAnsi="Times New Roman" w:cs="Times New Roman"/>
                <w:color w:val="000000"/>
                <w:lang w:eastAsia="ru-RU"/>
              </w:rPr>
              <w:t>Кировский областной хоспис</w:t>
            </w:r>
            <w:r w:rsidR="00DC49DB">
              <w:rPr>
                <w:rFonts w:ascii="Times New Roman" w:hAnsi="Times New Roman" w:cs="Times New Roman"/>
                <w:color w:val="000000"/>
                <w:lang w:eastAsia="ru-RU"/>
              </w:rPr>
              <w:t>»</w:t>
            </w:r>
            <w:r w:rsidR="00FF1115">
              <w:rPr>
                <w:rFonts w:ascii="Times New Roman" w:hAnsi="Times New Roman" w:cs="Times New Roman"/>
                <w:color w:val="000000"/>
                <w:lang w:eastAsia="ru-RU"/>
              </w:rPr>
              <w:t>,</w:t>
            </w:r>
          </w:p>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DC49DB">
              <w:rPr>
                <w:rFonts w:ascii="Times New Roman" w:hAnsi="Times New Roman" w:cs="Times New Roman"/>
                <w:color w:val="000000"/>
                <w:lang w:eastAsia="ru-RU"/>
              </w:rPr>
              <w:t>«</w:t>
            </w:r>
            <w:r w:rsidRPr="0098111D">
              <w:rPr>
                <w:rFonts w:ascii="Times New Roman" w:hAnsi="Times New Roman" w:cs="Times New Roman"/>
                <w:color w:val="000000"/>
                <w:lang w:eastAsia="ru-RU"/>
              </w:rPr>
              <w:t>Уржумская центральная районная больница</w:t>
            </w:r>
            <w:r w:rsidR="00DC49DB">
              <w:rPr>
                <w:rFonts w:ascii="Times New Roman" w:hAnsi="Times New Roman" w:cs="Times New Roman"/>
                <w:color w:val="000000"/>
                <w:lang w:eastAsia="ru-RU"/>
              </w:rPr>
              <w:t>»</w:t>
            </w:r>
          </w:p>
        </w:tc>
      </w:tr>
      <w:tr w:rsidR="00462B30" w:rsidRPr="0098111D" w:rsidTr="00AF653C">
        <w:trPr>
          <w:trHeight w:val="1800"/>
        </w:trPr>
        <w:tc>
          <w:tcPr>
            <w:tcW w:w="631" w:type="dxa"/>
            <w:tcBorders>
              <w:top w:val="nil"/>
              <w:left w:val="single" w:sz="4" w:space="0" w:color="auto"/>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7</w:t>
            </w:r>
          </w:p>
        </w:tc>
        <w:tc>
          <w:tcPr>
            <w:tcW w:w="2235"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Шприцевой насос</w:t>
            </w:r>
          </w:p>
        </w:tc>
        <w:tc>
          <w:tcPr>
            <w:tcW w:w="1317"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10</w:t>
            </w:r>
          </w:p>
        </w:tc>
        <w:tc>
          <w:tcPr>
            <w:tcW w:w="5173" w:type="dxa"/>
            <w:tcBorders>
              <w:top w:val="nil"/>
              <w:left w:val="nil"/>
              <w:bottom w:val="single" w:sz="4" w:space="0" w:color="auto"/>
              <w:right w:val="single" w:sz="4" w:space="0" w:color="auto"/>
            </w:tcBorders>
          </w:tcPr>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городская больница № 5»</w:t>
            </w:r>
            <w:r w:rsidR="00FF1115">
              <w:rPr>
                <w:rFonts w:ascii="Times New Roman" w:hAnsi="Times New Roman" w:cs="Times New Roman"/>
                <w:color w:val="000000"/>
                <w:lang w:eastAsia="ru-RU"/>
              </w:rPr>
              <w:t>,</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DC49DB">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Кировская клиническая больница № 7 </w:t>
            </w:r>
            <w:r w:rsidR="002E443C">
              <w:rPr>
                <w:rFonts w:ascii="Times New Roman" w:hAnsi="Times New Roman" w:cs="Times New Roman"/>
                <w:color w:val="000000"/>
                <w:lang w:eastAsia="ru-RU"/>
              </w:rPr>
              <w:t xml:space="preserve"> </w:t>
            </w:r>
            <w:r w:rsidRPr="0098111D">
              <w:rPr>
                <w:rFonts w:ascii="Times New Roman" w:hAnsi="Times New Roman" w:cs="Times New Roman"/>
                <w:color w:val="000000"/>
                <w:lang w:eastAsia="ru-RU"/>
              </w:rPr>
              <w:t>им. В.И. Юрловой</w:t>
            </w:r>
            <w:r w:rsidR="00DC49DB">
              <w:rPr>
                <w:rFonts w:ascii="Times New Roman" w:hAnsi="Times New Roman" w:cs="Times New Roman"/>
                <w:color w:val="000000"/>
                <w:lang w:eastAsia="ru-RU"/>
              </w:rPr>
              <w:t>»</w:t>
            </w:r>
            <w:r w:rsidR="00FF1115">
              <w:rPr>
                <w:rFonts w:ascii="Times New Roman" w:hAnsi="Times New Roman" w:cs="Times New Roman"/>
                <w:color w:val="000000"/>
                <w:lang w:eastAsia="ru-RU"/>
              </w:rPr>
              <w:t>,</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областная детская клиническая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«Кирово-Чепецкая центральная районная больница»</w:t>
            </w:r>
            <w:r w:rsidR="00FF1115">
              <w:rPr>
                <w:rFonts w:ascii="Times New Roman" w:hAnsi="Times New Roman" w:cs="Times New Roman"/>
                <w:color w:val="000000"/>
                <w:lang w:eastAsia="ru-RU"/>
              </w:rPr>
              <w:t>,</w:t>
            </w:r>
          </w:p>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«Советская центральная районная больница»</w:t>
            </w:r>
          </w:p>
        </w:tc>
      </w:tr>
      <w:tr w:rsidR="00462B30" w:rsidRPr="0098111D" w:rsidTr="00AF653C">
        <w:trPr>
          <w:trHeight w:val="3600"/>
        </w:trPr>
        <w:tc>
          <w:tcPr>
            <w:tcW w:w="631" w:type="dxa"/>
            <w:tcBorders>
              <w:top w:val="nil"/>
              <w:left w:val="single" w:sz="4" w:space="0" w:color="auto"/>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8</w:t>
            </w:r>
          </w:p>
        </w:tc>
        <w:tc>
          <w:tcPr>
            <w:tcW w:w="2235"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Портативный электрокардиограф</w:t>
            </w:r>
          </w:p>
        </w:tc>
        <w:tc>
          <w:tcPr>
            <w:tcW w:w="1317" w:type="dxa"/>
            <w:tcBorders>
              <w:top w:val="nil"/>
              <w:left w:val="nil"/>
              <w:bottom w:val="single" w:sz="4" w:space="0" w:color="auto"/>
              <w:right w:val="single" w:sz="4" w:space="0" w:color="auto"/>
            </w:tcBorders>
            <w:noWrap/>
          </w:tcPr>
          <w:p w:rsidR="00462B30" w:rsidRPr="0098111D" w:rsidRDefault="00462B30" w:rsidP="00E45617">
            <w:pPr>
              <w:widowControl w:val="0"/>
              <w:spacing w:after="0" w:line="240" w:lineRule="auto"/>
              <w:jc w:val="center"/>
              <w:rPr>
                <w:rFonts w:ascii="Times New Roman" w:hAnsi="Times New Roman" w:cs="Times New Roman"/>
                <w:color w:val="000000"/>
                <w:lang w:eastAsia="ru-RU"/>
              </w:rPr>
            </w:pPr>
            <w:r w:rsidRPr="0098111D">
              <w:rPr>
                <w:rFonts w:ascii="Times New Roman" w:hAnsi="Times New Roman" w:cs="Times New Roman"/>
                <w:color w:val="000000"/>
                <w:lang w:eastAsia="ru-RU"/>
              </w:rPr>
              <w:t>9</w:t>
            </w:r>
          </w:p>
        </w:tc>
        <w:tc>
          <w:tcPr>
            <w:tcW w:w="5173" w:type="dxa"/>
            <w:tcBorders>
              <w:top w:val="nil"/>
              <w:left w:val="nil"/>
              <w:bottom w:val="single" w:sz="4" w:space="0" w:color="auto"/>
              <w:right w:val="single" w:sz="4" w:space="0" w:color="auto"/>
            </w:tcBorders>
          </w:tcPr>
          <w:p w:rsidR="00DC49DB"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городская больница № 5»</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703AF7"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«Кировская областна</w:t>
            </w:r>
            <w:r w:rsidR="00FF1115">
              <w:rPr>
                <w:rFonts w:ascii="Times New Roman" w:hAnsi="Times New Roman" w:cs="Times New Roman"/>
                <w:color w:val="000000"/>
                <w:lang w:eastAsia="ru-RU"/>
              </w:rPr>
              <w:t>я детская клиническая больница»,</w:t>
            </w:r>
          </w:p>
          <w:p w:rsidR="00703AF7"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«Кирово-Чепецкая</w:t>
            </w:r>
            <w:r w:rsidR="00703AF7">
              <w:rPr>
                <w:rFonts w:ascii="Times New Roman" w:hAnsi="Times New Roman" w:cs="Times New Roman"/>
                <w:color w:val="000000"/>
                <w:lang w:eastAsia="ru-RU"/>
              </w:rPr>
              <w:t xml:space="preserve"> центральная районная больница»</w:t>
            </w:r>
            <w:r w:rsidR="00FF1115">
              <w:rPr>
                <w:rFonts w:ascii="Times New Roman" w:hAnsi="Times New Roman" w:cs="Times New Roman"/>
                <w:color w:val="000000"/>
                <w:lang w:eastAsia="ru-RU"/>
              </w:rPr>
              <w:t>,</w:t>
            </w:r>
          </w:p>
          <w:p w:rsidR="00703AF7"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«Советская центральная районная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703AF7"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DC49DB">
              <w:rPr>
                <w:rFonts w:ascii="Times New Roman" w:hAnsi="Times New Roman" w:cs="Times New Roman"/>
                <w:color w:val="000000"/>
                <w:lang w:eastAsia="ru-RU"/>
              </w:rPr>
              <w:t>«</w:t>
            </w:r>
            <w:r w:rsidRPr="0098111D">
              <w:rPr>
                <w:rFonts w:ascii="Times New Roman" w:hAnsi="Times New Roman" w:cs="Times New Roman"/>
                <w:color w:val="000000"/>
                <w:lang w:eastAsia="ru-RU"/>
              </w:rPr>
              <w:t>Уржумская центральная районная больница</w:t>
            </w:r>
            <w:r w:rsidR="00DC49DB">
              <w:rPr>
                <w:rFonts w:ascii="Times New Roman" w:hAnsi="Times New Roman" w:cs="Times New Roman"/>
                <w:color w:val="000000"/>
                <w:lang w:eastAsia="ru-RU"/>
              </w:rPr>
              <w:t>»</w:t>
            </w:r>
            <w:r w:rsidR="00FF1115">
              <w:rPr>
                <w:rFonts w:ascii="Times New Roman" w:hAnsi="Times New Roman" w:cs="Times New Roman"/>
                <w:color w:val="000000"/>
                <w:lang w:eastAsia="ru-RU"/>
              </w:rPr>
              <w:t>,</w:t>
            </w:r>
          </w:p>
          <w:p w:rsidR="00FF1115"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«Омутнинская центральная районная больница»</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703AF7"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КОГБУЗ «Детский клинический консультативно-диагностический центр»</w:t>
            </w:r>
            <w:r w:rsidR="00FF1115">
              <w:rPr>
                <w:rFonts w:ascii="Times New Roman" w:hAnsi="Times New Roman" w:cs="Times New Roman"/>
                <w:color w:val="000000"/>
                <w:lang w:eastAsia="ru-RU"/>
              </w:rPr>
              <w:t>,</w:t>
            </w:r>
          </w:p>
          <w:p w:rsidR="00703AF7"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DC49DB">
              <w:rPr>
                <w:rFonts w:ascii="Times New Roman" w:hAnsi="Times New Roman" w:cs="Times New Roman"/>
                <w:color w:val="000000"/>
                <w:lang w:eastAsia="ru-RU"/>
              </w:rPr>
              <w:t>«</w:t>
            </w:r>
            <w:r w:rsidRPr="0098111D">
              <w:rPr>
                <w:rFonts w:ascii="Times New Roman" w:hAnsi="Times New Roman" w:cs="Times New Roman"/>
                <w:color w:val="000000"/>
                <w:lang w:eastAsia="ru-RU"/>
              </w:rPr>
              <w:t>Слободская центральная районная больница имени академика А.Н.</w:t>
            </w:r>
            <w:r w:rsidR="00703AF7">
              <w:rPr>
                <w:rFonts w:ascii="Times New Roman" w:hAnsi="Times New Roman" w:cs="Times New Roman"/>
                <w:color w:val="000000"/>
                <w:lang w:eastAsia="ru-RU"/>
              </w:rPr>
              <w:t xml:space="preserve"> </w:t>
            </w:r>
            <w:r w:rsidRPr="0098111D">
              <w:rPr>
                <w:rFonts w:ascii="Times New Roman" w:hAnsi="Times New Roman" w:cs="Times New Roman"/>
                <w:color w:val="000000"/>
                <w:lang w:eastAsia="ru-RU"/>
              </w:rPr>
              <w:t>Бакулева</w:t>
            </w:r>
            <w:r w:rsidR="00DC49DB">
              <w:rPr>
                <w:rFonts w:ascii="Times New Roman" w:hAnsi="Times New Roman" w:cs="Times New Roman"/>
                <w:color w:val="000000"/>
                <w:lang w:eastAsia="ru-RU"/>
              </w:rPr>
              <w:t>»</w:t>
            </w:r>
            <w:r w:rsidR="00FF1115">
              <w:rPr>
                <w:rFonts w:ascii="Times New Roman" w:hAnsi="Times New Roman" w:cs="Times New Roman"/>
                <w:color w:val="000000"/>
                <w:lang w:eastAsia="ru-RU"/>
              </w:rPr>
              <w:t>,</w:t>
            </w:r>
            <w:r w:rsidRPr="0098111D">
              <w:rPr>
                <w:rFonts w:ascii="Times New Roman" w:hAnsi="Times New Roman" w:cs="Times New Roman"/>
                <w:color w:val="000000"/>
                <w:lang w:eastAsia="ru-RU"/>
              </w:rPr>
              <w:t xml:space="preserve">   </w:t>
            </w:r>
          </w:p>
          <w:p w:rsidR="00462B30" w:rsidRPr="0098111D" w:rsidRDefault="00462B30" w:rsidP="00E45617">
            <w:pPr>
              <w:widowControl w:val="0"/>
              <w:spacing w:after="0" w:line="240" w:lineRule="auto"/>
              <w:rPr>
                <w:rFonts w:ascii="Times New Roman" w:hAnsi="Times New Roman" w:cs="Times New Roman"/>
                <w:color w:val="000000"/>
                <w:lang w:eastAsia="ru-RU"/>
              </w:rPr>
            </w:pPr>
            <w:r w:rsidRPr="0098111D">
              <w:rPr>
                <w:rFonts w:ascii="Times New Roman" w:hAnsi="Times New Roman" w:cs="Times New Roman"/>
                <w:color w:val="000000"/>
                <w:lang w:eastAsia="ru-RU"/>
              </w:rPr>
              <w:t xml:space="preserve">КОГБУЗ </w:t>
            </w:r>
            <w:r w:rsidR="00DC49DB">
              <w:rPr>
                <w:rFonts w:ascii="Times New Roman" w:hAnsi="Times New Roman" w:cs="Times New Roman"/>
                <w:color w:val="000000"/>
                <w:lang w:eastAsia="ru-RU"/>
              </w:rPr>
              <w:t>«</w:t>
            </w:r>
            <w:r w:rsidRPr="0098111D">
              <w:rPr>
                <w:rFonts w:ascii="Times New Roman" w:hAnsi="Times New Roman" w:cs="Times New Roman"/>
                <w:color w:val="000000"/>
                <w:lang w:eastAsia="ru-RU"/>
              </w:rPr>
              <w:t>Котельничская центральная районная больница</w:t>
            </w:r>
            <w:r w:rsidR="00DC49DB">
              <w:rPr>
                <w:rFonts w:ascii="Times New Roman" w:hAnsi="Times New Roman" w:cs="Times New Roman"/>
                <w:color w:val="000000"/>
                <w:lang w:eastAsia="ru-RU"/>
              </w:rPr>
              <w:t>»</w:t>
            </w:r>
          </w:p>
        </w:tc>
      </w:tr>
    </w:tbl>
    <w:p w:rsidR="00501137" w:rsidRDefault="00501137" w:rsidP="00E45617">
      <w:pPr>
        <w:widowControl w:val="0"/>
        <w:spacing w:after="0" w:line="360" w:lineRule="auto"/>
        <w:jc w:val="both"/>
        <w:rPr>
          <w:rFonts w:ascii="Times New Roman" w:hAnsi="Times New Roman" w:cs="Times New Roman"/>
          <w:sz w:val="28"/>
          <w:szCs w:val="26"/>
          <w:lang w:eastAsia="ru-RU"/>
        </w:rPr>
      </w:pPr>
    </w:p>
    <w:p w:rsidR="00DC49DB" w:rsidRDefault="00966A27" w:rsidP="00E45617">
      <w:pPr>
        <w:widowControl w:val="0"/>
        <w:spacing w:after="0" w:line="360" w:lineRule="auto"/>
        <w:ind w:firstLine="709"/>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Распределение бюджетных средств </w:t>
      </w:r>
      <w:r w:rsidR="00462B30" w:rsidRPr="00DC49DB">
        <w:rPr>
          <w:rFonts w:ascii="Times New Roman" w:hAnsi="Times New Roman" w:cs="Times New Roman"/>
          <w:sz w:val="28"/>
          <w:szCs w:val="26"/>
          <w:lang w:eastAsia="ru-RU"/>
        </w:rPr>
        <w:t>на оказание паллиативной медицинской помощи</w:t>
      </w:r>
      <w:r w:rsidR="00501137">
        <w:rPr>
          <w:rFonts w:ascii="Times New Roman" w:hAnsi="Times New Roman" w:cs="Times New Roman"/>
          <w:sz w:val="28"/>
          <w:szCs w:val="26"/>
          <w:lang w:eastAsia="ru-RU"/>
        </w:rPr>
        <w:t xml:space="preserve"> представлен</w:t>
      </w:r>
      <w:r w:rsidR="00FF1115">
        <w:rPr>
          <w:rFonts w:ascii="Times New Roman" w:hAnsi="Times New Roman" w:cs="Times New Roman"/>
          <w:sz w:val="28"/>
          <w:szCs w:val="26"/>
          <w:lang w:eastAsia="ru-RU"/>
        </w:rPr>
        <w:t>о</w:t>
      </w:r>
      <w:r w:rsidR="00501137">
        <w:rPr>
          <w:rFonts w:ascii="Times New Roman" w:hAnsi="Times New Roman" w:cs="Times New Roman"/>
          <w:sz w:val="28"/>
          <w:szCs w:val="26"/>
          <w:lang w:eastAsia="ru-RU"/>
        </w:rPr>
        <w:t xml:space="preserve"> в таблице 9.</w:t>
      </w:r>
    </w:p>
    <w:p w:rsidR="00E45617" w:rsidRDefault="00E45617" w:rsidP="00E45617">
      <w:pPr>
        <w:widowControl w:val="0"/>
        <w:spacing w:after="0" w:line="360" w:lineRule="auto"/>
        <w:ind w:firstLine="709"/>
        <w:jc w:val="both"/>
        <w:rPr>
          <w:rFonts w:ascii="Times New Roman" w:hAnsi="Times New Roman" w:cs="Times New Roman"/>
          <w:sz w:val="28"/>
          <w:szCs w:val="26"/>
          <w:lang w:eastAsia="ru-RU"/>
        </w:rPr>
      </w:pPr>
    </w:p>
    <w:p w:rsidR="00501137" w:rsidRDefault="00501137" w:rsidP="00E45617">
      <w:pPr>
        <w:widowControl w:val="0"/>
        <w:spacing w:after="0" w:line="360" w:lineRule="auto"/>
        <w:ind w:firstLine="709"/>
        <w:jc w:val="both"/>
        <w:rPr>
          <w:rFonts w:ascii="Times New Roman" w:hAnsi="Times New Roman" w:cs="Times New Roman"/>
          <w:sz w:val="28"/>
          <w:szCs w:val="26"/>
          <w:lang w:eastAsia="ru-RU"/>
        </w:rPr>
      </w:pPr>
    </w:p>
    <w:p w:rsidR="00501137" w:rsidRPr="00DC49DB" w:rsidRDefault="00501137" w:rsidP="00E45617">
      <w:pPr>
        <w:widowControl w:val="0"/>
        <w:spacing w:after="0" w:line="360" w:lineRule="auto"/>
        <w:ind w:firstLine="709"/>
        <w:jc w:val="both"/>
        <w:rPr>
          <w:rFonts w:ascii="Times New Roman" w:hAnsi="Times New Roman" w:cs="Times New Roman"/>
          <w:sz w:val="28"/>
          <w:szCs w:val="26"/>
          <w:lang w:eastAsia="ru-RU"/>
        </w:rPr>
      </w:pPr>
    </w:p>
    <w:p w:rsidR="00462B30" w:rsidRPr="00AF653C" w:rsidRDefault="00DC49DB" w:rsidP="00E45617">
      <w:pPr>
        <w:widowControl w:val="0"/>
        <w:spacing w:after="0" w:line="360" w:lineRule="auto"/>
        <w:ind w:firstLine="709"/>
        <w:jc w:val="right"/>
        <w:rPr>
          <w:rFonts w:ascii="Times New Roman" w:hAnsi="Times New Roman" w:cs="Times New Roman"/>
          <w:sz w:val="28"/>
          <w:szCs w:val="26"/>
          <w:lang w:eastAsia="ru-RU"/>
        </w:rPr>
      </w:pPr>
      <w:r w:rsidRPr="00DC49DB">
        <w:rPr>
          <w:rFonts w:ascii="Times New Roman" w:hAnsi="Times New Roman" w:cs="Times New Roman"/>
          <w:sz w:val="28"/>
          <w:szCs w:val="26"/>
          <w:lang w:eastAsia="ru-RU"/>
        </w:rPr>
        <w:lastRenderedPageBreak/>
        <w:t>Таблица 9</w:t>
      </w:r>
    </w:p>
    <w:tbl>
      <w:tblPr>
        <w:tblW w:w="9493" w:type="dxa"/>
        <w:jc w:val="center"/>
        <w:tblLook w:val="00A0" w:firstRow="1" w:lastRow="0" w:firstColumn="1" w:lastColumn="0" w:noHBand="0" w:noVBand="0"/>
      </w:tblPr>
      <w:tblGrid>
        <w:gridCol w:w="6062"/>
        <w:gridCol w:w="1766"/>
        <w:gridCol w:w="1665"/>
      </w:tblGrid>
      <w:tr w:rsidR="00462B30" w:rsidRPr="00DC49DB" w:rsidTr="00CF72D8">
        <w:trPr>
          <w:trHeight w:val="813"/>
          <w:jc w:val="center"/>
        </w:trPr>
        <w:tc>
          <w:tcPr>
            <w:tcW w:w="6062" w:type="dxa"/>
            <w:tcBorders>
              <w:top w:val="single" w:sz="4" w:space="0" w:color="auto"/>
              <w:left w:val="single" w:sz="4" w:space="0" w:color="auto"/>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Наименование медицинской организации</w:t>
            </w:r>
          </w:p>
        </w:tc>
        <w:tc>
          <w:tcPr>
            <w:tcW w:w="1766" w:type="dxa"/>
            <w:tcBorders>
              <w:top w:val="single" w:sz="4" w:space="0" w:color="auto"/>
              <w:left w:val="nil"/>
              <w:bottom w:val="single" w:sz="4" w:space="0" w:color="auto"/>
              <w:right w:val="single" w:sz="4" w:space="0" w:color="auto"/>
            </w:tcBorders>
            <w:shd w:val="clear" w:color="000000" w:fill="FFFFFF"/>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Б</w:t>
            </w:r>
            <w:r w:rsidR="00462B30" w:rsidRPr="00DC49DB">
              <w:rPr>
                <w:rFonts w:ascii="Times New Roman" w:hAnsi="Times New Roman" w:cs="Times New Roman"/>
                <w:lang w:eastAsia="ru-RU"/>
              </w:rPr>
              <w:t>юджетные средства на приобретение лекарственных препаратов, тыс. рублей</w:t>
            </w:r>
          </w:p>
        </w:tc>
        <w:tc>
          <w:tcPr>
            <w:tcW w:w="1665" w:type="dxa"/>
            <w:tcBorders>
              <w:top w:val="single" w:sz="4" w:space="0" w:color="auto"/>
              <w:left w:val="nil"/>
              <w:bottom w:val="single" w:sz="4" w:space="0" w:color="auto"/>
              <w:right w:val="single" w:sz="4" w:space="0" w:color="auto"/>
            </w:tcBorders>
            <w:shd w:val="clear" w:color="000000" w:fill="FFFFFF"/>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Б</w:t>
            </w:r>
            <w:r w:rsidR="00462B30" w:rsidRPr="00DC49DB">
              <w:rPr>
                <w:rFonts w:ascii="Times New Roman" w:hAnsi="Times New Roman" w:cs="Times New Roman"/>
                <w:lang w:eastAsia="ru-RU"/>
              </w:rPr>
              <w:t>юджетные средства на приобретение медицинских изделий, тыс. рублей</w:t>
            </w:r>
          </w:p>
        </w:tc>
      </w:tr>
      <w:tr w:rsidR="00462B30" w:rsidRPr="00DC49DB" w:rsidTr="00CF72D8">
        <w:trPr>
          <w:trHeight w:val="255"/>
          <w:jc w:val="center"/>
        </w:trPr>
        <w:tc>
          <w:tcPr>
            <w:tcW w:w="9493" w:type="dxa"/>
            <w:gridSpan w:val="3"/>
            <w:tcBorders>
              <w:top w:val="single" w:sz="4" w:space="0" w:color="auto"/>
              <w:left w:val="single" w:sz="4" w:space="0" w:color="auto"/>
              <w:bottom w:val="single" w:sz="4" w:space="0" w:color="auto"/>
              <w:right w:val="single" w:sz="4" w:space="0" w:color="000000"/>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bCs/>
                <w:lang w:eastAsia="ru-RU"/>
              </w:rPr>
            </w:pPr>
            <w:r w:rsidRPr="00DC49DB">
              <w:rPr>
                <w:rFonts w:ascii="Times New Roman" w:hAnsi="Times New Roman" w:cs="Times New Roman"/>
                <w:bCs/>
                <w:lang w:eastAsia="ru-RU"/>
              </w:rPr>
              <w:t>2018 год</w:t>
            </w:r>
          </w:p>
        </w:tc>
      </w:tr>
      <w:tr w:rsidR="00462B30" w:rsidRPr="00DC49DB" w:rsidTr="00CF72D8">
        <w:trPr>
          <w:trHeight w:val="272"/>
          <w:jc w:val="center"/>
        </w:trPr>
        <w:tc>
          <w:tcPr>
            <w:tcW w:w="6062" w:type="dxa"/>
            <w:tcBorders>
              <w:top w:val="nil"/>
              <w:left w:val="single" w:sz="4" w:space="0" w:color="auto"/>
              <w:bottom w:val="single" w:sz="4" w:space="0" w:color="auto"/>
              <w:right w:val="single" w:sz="4" w:space="0" w:color="auto"/>
            </w:tcBorders>
            <w:shd w:val="clear" w:color="000000" w:fill="FFFFFF"/>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КОГБУЗ «Кировская областная детская клиническая больница»</w:t>
            </w:r>
          </w:p>
        </w:tc>
        <w:tc>
          <w:tcPr>
            <w:tcW w:w="1766"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0</w:t>
            </w:r>
          </w:p>
        </w:tc>
        <w:tc>
          <w:tcPr>
            <w:tcW w:w="1665"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187</w:t>
            </w:r>
          </w:p>
        </w:tc>
      </w:tr>
      <w:tr w:rsidR="00462B30" w:rsidRPr="00DC49DB" w:rsidTr="00CF72D8">
        <w:trPr>
          <w:trHeight w:val="255"/>
          <w:jc w:val="center"/>
        </w:trPr>
        <w:tc>
          <w:tcPr>
            <w:tcW w:w="6062" w:type="dxa"/>
            <w:tcBorders>
              <w:top w:val="nil"/>
              <w:left w:val="single" w:sz="4" w:space="0" w:color="auto"/>
              <w:bottom w:val="single" w:sz="4" w:space="0" w:color="auto"/>
              <w:right w:val="single" w:sz="4" w:space="0" w:color="auto"/>
            </w:tcBorders>
            <w:shd w:val="clear" w:color="000000" w:fill="FFFFFF"/>
          </w:tcPr>
          <w:p w:rsidR="00462B30" w:rsidRPr="00DC49DB" w:rsidRDefault="00462B30" w:rsidP="00E45617">
            <w:pPr>
              <w:widowControl w:val="0"/>
              <w:spacing w:after="0" w:line="240" w:lineRule="auto"/>
              <w:rPr>
                <w:rFonts w:ascii="Times New Roman" w:hAnsi="Times New Roman" w:cs="Times New Roman"/>
                <w:color w:val="FF0000"/>
                <w:lang w:eastAsia="ru-RU"/>
              </w:rPr>
            </w:pPr>
            <w:r w:rsidRPr="00DC49DB">
              <w:rPr>
                <w:rFonts w:ascii="Times New Roman" w:hAnsi="Times New Roman" w:cs="Times New Roman"/>
                <w:lang w:eastAsia="ru-RU"/>
              </w:rPr>
              <w:t xml:space="preserve">КОГБУЗ </w:t>
            </w:r>
            <w:r w:rsidR="00E75A43">
              <w:rPr>
                <w:rFonts w:ascii="Times New Roman" w:hAnsi="Times New Roman" w:cs="Times New Roman"/>
                <w:lang w:eastAsia="ru-RU"/>
              </w:rPr>
              <w:t>«</w:t>
            </w:r>
            <w:r w:rsidRPr="00DC49DB">
              <w:rPr>
                <w:rFonts w:ascii="Times New Roman" w:hAnsi="Times New Roman" w:cs="Times New Roman"/>
                <w:lang w:eastAsia="ru-RU"/>
              </w:rPr>
              <w:t>Кировский областной хоспис</w:t>
            </w:r>
            <w:r w:rsidR="00E75A43">
              <w:rPr>
                <w:rFonts w:ascii="Times New Roman" w:hAnsi="Times New Roman" w:cs="Times New Roman"/>
                <w:lang w:eastAsia="ru-RU"/>
              </w:rPr>
              <w:t>»</w:t>
            </w:r>
          </w:p>
        </w:tc>
        <w:tc>
          <w:tcPr>
            <w:tcW w:w="1766"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3670</w:t>
            </w:r>
          </w:p>
        </w:tc>
        <w:tc>
          <w:tcPr>
            <w:tcW w:w="1665"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496</w:t>
            </w:r>
          </w:p>
        </w:tc>
      </w:tr>
      <w:tr w:rsidR="00462B30" w:rsidRPr="00DC49DB" w:rsidTr="00CF72D8">
        <w:trPr>
          <w:trHeight w:val="255"/>
          <w:jc w:val="center"/>
        </w:trPr>
        <w:tc>
          <w:tcPr>
            <w:tcW w:w="9493" w:type="dxa"/>
            <w:gridSpan w:val="3"/>
            <w:tcBorders>
              <w:top w:val="single" w:sz="4" w:space="0" w:color="auto"/>
              <w:left w:val="single" w:sz="4" w:space="0" w:color="auto"/>
              <w:bottom w:val="single" w:sz="4" w:space="0" w:color="auto"/>
              <w:right w:val="single" w:sz="4" w:space="0" w:color="000000"/>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bCs/>
                <w:lang w:eastAsia="ru-RU"/>
              </w:rPr>
            </w:pPr>
            <w:r w:rsidRPr="00DC49DB">
              <w:rPr>
                <w:rFonts w:ascii="Times New Roman" w:hAnsi="Times New Roman" w:cs="Times New Roman"/>
                <w:bCs/>
                <w:lang w:eastAsia="ru-RU"/>
              </w:rPr>
              <w:t>2019 год</w:t>
            </w:r>
          </w:p>
        </w:tc>
      </w:tr>
      <w:tr w:rsidR="00462B30" w:rsidRPr="00DC49DB" w:rsidTr="00CF72D8">
        <w:trPr>
          <w:trHeight w:val="311"/>
          <w:jc w:val="center"/>
        </w:trPr>
        <w:tc>
          <w:tcPr>
            <w:tcW w:w="6062" w:type="dxa"/>
            <w:tcBorders>
              <w:top w:val="nil"/>
              <w:left w:val="single" w:sz="4" w:space="0" w:color="auto"/>
              <w:bottom w:val="single" w:sz="4" w:space="0" w:color="auto"/>
              <w:right w:val="single" w:sz="4" w:space="0" w:color="auto"/>
            </w:tcBorders>
            <w:shd w:val="clear" w:color="000000" w:fill="FFFFFF"/>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КОГБУЗ «Кировская областная детская клиническая больница»</w:t>
            </w:r>
          </w:p>
        </w:tc>
        <w:tc>
          <w:tcPr>
            <w:tcW w:w="1766"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180</w:t>
            </w:r>
          </w:p>
        </w:tc>
        <w:tc>
          <w:tcPr>
            <w:tcW w:w="1665"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170</w:t>
            </w:r>
          </w:p>
        </w:tc>
      </w:tr>
      <w:tr w:rsidR="00462B30" w:rsidRPr="00DC49DB" w:rsidTr="00CF72D8">
        <w:trPr>
          <w:trHeight w:val="255"/>
          <w:jc w:val="center"/>
        </w:trPr>
        <w:tc>
          <w:tcPr>
            <w:tcW w:w="6062" w:type="dxa"/>
            <w:tcBorders>
              <w:top w:val="nil"/>
              <w:left w:val="single" w:sz="4" w:space="0" w:color="auto"/>
              <w:bottom w:val="single" w:sz="4" w:space="0" w:color="auto"/>
              <w:right w:val="single" w:sz="4" w:space="0" w:color="auto"/>
            </w:tcBorders>
            <w:shd w:val="clear" w:color="000000" w:fill="FFFFFF"/>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 xml:space="preserve">КОГБУЗ </w:t>
            </w:r>
            <w:r w:rsidR="00E75A43">
              <w:rPr>
                <w:rFonts w:ascii="Times New Roman" w:hAnsi="Times New Roman" w:cs="Times New Roman"/>
                <w:lang w:eastAsia="ru-RU"/>
              </w:rPr>
              <w:t>«</w:t>
            </w:r>
            <w:r w:rsidRPr="00DC49DB">
              <w:rPr>
                <w:rFonts w:ascii="Times New Roman" w:hAnsi="Times New Roman" w:cs="Times New Roman"/>
                <w:lang w:eastAsia="ru-RU"/>
              </w:rPr>
              <w:t>Кировский областной хоспис</w:t>
            </w:r>
            <w:r w:rsidR="00E75A43">
              <w:rPr>
                <w:rFonts w:ascii="Times New Roman" w:hAnsi="Times New Roman" w:cs="Times New Roman"/>
                <w:lang w:eastAsia="ru-RU"/>
              </w:rPr>
              <w:t>»</w:t>
            </w:r>
          </w:p>
        </w:tc>
        <w:tc>
          <w:tcPr>
            <w:tcW w:w="1766"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3000</w:t>
            </w:r>
          </w:p>
        </w:tc>
        <w:tc>
          <w:tcPr>
            <w:tcW w:w="1665"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2800</w:t>
            </w:r>
          </w:p>
        </w:tc>
      </w:tr>
      <w:tr w:rsidR="00462B30" w:rsidRPr="00DC49DB" w:rsidTr="00CF72D8">
        <w:trPr>
          <w:trHeight w:val="64"/>
          <w:jc w:val="center"/>
        </w:trPr>
        <w:tc>
          <w:tcPr>
            <w:tcW w:w="6062" w:type="dxa"/>
            <w:tcBorders>
              <w:top w:val="nil"/>
              <w:left w:val="single" w:sz="4" w:space="0" w:color="auto"/>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КОГБУЗ «Советская</w:t>
            </w:r>
            <w:r w:rsidR="00E75A43">
              <w:rPr>
                <w:rFonts w:ascii="Times New Roman" w:hAnsi="Times New Roman" w:cs="Times New Roman"/>
                <w:lang w:eastAsia="ru-RU"/>
              </w:rPr>
              <w:t xml:space="preserve"> центральная районная больница»</w:t>
            </w:r>
          </w:p>
        </w:tc>
        <w:tc>
          <w:tcPr>
            <w:tcW w:w="1766"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1500</w:t>
            </w:r>
          </w:p>
        </w:tc>
        <w:tc>
          <w:tcPr>
            <w:tcW w:w="1665"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1400</w:t>
            </w:r>
          </w:p>
        </w:tc>
      </w:tr>
      <w:tr w:rsidR="00462B30" w:rsidRPr="00DC49DB" w:rsidTr="00CF72D8">
        <w:trPr>
          <w:trHeight w:val="64"/>
          <w:jc w:val="center"/>
        </w:trPr>
        <w:tc>
          <w:tcPr>
            <w:tcW w:w="6062" w:type="dxa"/>
            <w:tcBorders>
              <w:top w:val="nil"/>
              <w:left w:val="single" w:sz="4" w:space="0" w:color="auto"/>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КОГБУЗ «Ки</w:t>
            </w:r>
            <w:r w:rsidR="00E75A43">
              <w:rPr>
                <w:rFonts w:ascii="Times New Roman" w:hAnsi="Times New Roman" w:cs="Times New Roman"/>
                <w:lang w:eastAsia="ru-RU"/>
              </w:rPr>
              <w:t>ровская городская больница № 5»</w:t>
            </w:r>
          </w:p>
        </w:tc>
        <w:tc>
          <w:tcPr>
            <w:tcW w:w="1766"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1500</w:t>
            </w:r>
          </w:p>
        </w:tc>
        <w:tc>
          <w:tcPr>
            <w:tcW w:w="1665"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1400</w:t>
            </w:r>
          </w:p>
        </w:tc>
      </w:tr>
      <w:tr w:rsidR="00462B30" w:rsidRPr="00DC49DB" w:rsidTr="00CF72D8">
        <w:trPr>
          <w:trHeight w:val="510"/>
          <w:jc w:val="center"/>
        </w:trPr>
        <w:tc>
          <w:tcPr>
            <w:tcW w:w="6062" w:type="dxa"/>
            <w:tcBorders>
              <w:top w:val="nil"/>
              <w:left w:val="single" w:sz="4" w:space="0" w:color="auto"/>
              <w:bottom w:val="single" w:sz="4" w:space="0" w:color="auto"/>
              <w:right w:val="single" w:sz="4" w:space="0" w:color="auto"/>
            </w:tcBorders>
            <w:shd w:val="clear" w:color="000000" w:fill="FFFFFF"/>
            <w:noWrap/>
          </w:tcPr>
          <w:p w:rsidR="002A1244"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 xml:space="preserve">КОГБУЗ «Кировская клиническая больница № 7 </w:t>
            </w:r>
          </w:p>
          <w:p w:rsidR="00462B30" w:rsidRPr="00DC49DB" w:rsidRDefault="002A1244" w:rsidP="00E45617">
            <w:pPr>
              <w:widowControl w:val="0"/>
              <w:spacing w:after="0" w:line="240" w:lineRule="auto"/>
              <w:rPr>
                <w:rFonts w:ascii="Times New Roman" w:hAnsi="Times New Roman" w:cs="Times New Roman"/>
                <w:lang w:eastAsia="ru-RU"/>
              </w:rPr>
            </w:pPr>
            <w:r>
              <w:rPr>
                <w:rFonts w:ascii="Times New Roman" w:hAnsi="Times New Roman" w:cs="Times New Roman"/>
                <w:lang w:eastAsia="ru-RU"/>
              </w:rPr>
              <w:t xml:space="preserve">имени </w:t>
            </w:r>
            <w:r w:rsidR="00E75A43">
              <w:rPr>
                <w:rFonts w:ascii="Times New Roman" w:hAnsi="Times New Roman" w:cs="Times New Roman"/>
                <w:lang w:eastAsia="ru-RU"/>
              </w:rPr>
              <w:t>В.И. Юрловой»</w:t>
            </w:r>
          </w:p>
        </w:tc>
        <w:tc>
          <w:tcPr>
            <w:tcW w:w="1766"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1500</w:t>
            </w:r>
          </w:p>
        </w:tc>
        <w:tc>
          <w:tcPr>
            <w:tcW w:w="1665"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1400</w:t>
            </w:r>
          </w:p>
        </w:tc>
      </w:tr>
      <w:tr w:rsidR="00462B30" w:rsidRPr="00DC49DB" w:rsidTr="00CF72D8">
        <w:trPr>
          <w:trHeight w:val="510"/>
          <w:jc w:val="center"/>
        </w:trPr>
        <w:tc>
          <w:tcPr>
            <w:tcW w:w="6062" w:type="dxa"/>
            <w:tcBorders>
              <w:top w:val="nil"/>
              <w:left w:val="single" w:sz="4" w:space="0" w:color="auto"/>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КОГБУЗ «Кирово-Чепецкая центральная районная больница»</w:t>
            </w:r>
          </w:p>
        </w:tc>
        <w:tc>
          <w:tcPr>
            <w:tcW w:w="1766"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1500</w:t>
            </w:r>
          </w:p>
        </w:tc>
        <w:tc>
          <w:tcPr>
            <w:tcW w:w="1665" w:type="dxa"/>
            <w:tcBorders>
              <w:top w:val="nil"/>
              <w:left w:val="nil"/>
              <w:bottom w:val="single" w:sz="4" w:space="0" w:color="auto"/>
              <w:right w:val="single" w:sz="4" w:space="0" w:color="auto"/>
            </w:tcBorders>
            <w:shd w:val="clear" w:color="000000" w:fill="FFFFFF"/>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1400</w:t>
            </w:r>
          </w:p>
        </w:tc>
      </w:tr>
    </w:tbl>
    <w:p w:rsidR="00462B30" w:rsidRDefault="00462B30" w:rsidP="00E45617">
      <w:pPr>
        <w:pStyle w:val="10"/>
        <w:shd w:val="clear" w:color="auto" w:fill="auto"/>
        <w:tabs>
          <w:tab w:val="left" w:pos="567"/>
        </w:tabs>
        <w:spacing w:after="0" w:line="360" w:lineRule="auto"/>
        <w:jc w:val="both"/>
        <w:rPr>
          <w:b w:val="0"/>
          <w:bCs w:val="0"/>
          <w:sz w:val="26"/>
          <w:szCs w:val="26"/>
        </w:rPr>
      </w:pPr>
    </w:p>
    <w:p w:rsidR="00462B30" w:rsidRPr="00DC49DB" w:rsidRDefault="00462B30" w:rsidP="00E45617">
      <w:pPr>
        <w:widowControl w:val="0"/>
        <w:spacing w:after="0" w:line="360" w:lineRule="auto"/>
        <w:ind w:firstLine="709"/>
        <w:jc w:val="both"/>
        <w:rPr>
          <w:rFonts w:ascii="Times New Roman" w:hAnsi="Times New Roman" w:cs="Times New Roman"/>
          <w:sz w:val="28"/>
          <w:szCs w:val="28"/>
          <w:lang w:eastAsia="ru-RU"/>
        </w:rPr>
      </w:pPr>
      <w:r w:rsidRPr="00DC49DB">
        <w:rPr>
          <w:rFonts w:ascii="Times New Roman" w:hAnsi="Times New Roman" w:cs="Times New Roman"/>
          <w:sz w:val="28"/>
          <w:szCs w:val="28"/>
          <w:lang w:eastAsia="ru-RU"/>
        </w:rPr>
        <w:t>Закуплен</w:t>
      </w:r>
      <w:r w:rsidR="00DC49DB" w:rsidRPr="00DC49DB">
        <w:rPr>
          <w:rFonts w:ascii="Times New Roman" w:hAnsi="Times New Roman" w:cs="Times New Roman"/>
          <w:sz w:val="28"/>
          <w:szCs w:val="28"/>
          <w:lang w:eastAsia="ru-RU"/>
        </w:rPr>
        <w:t xml:space="preserve">ные лекарственные препараты </w:t>
      </w:r>
      <w:r w:rsidR="008F7581" w:rsidRPr="00DC49DB">
        <w:rPr>
          <w:rFonts w:ascii="Times New Roman" w:hAnsi="Times New Roman" w:cs="Times New Roman"/>
          <w:sz w:val="28"/>
          <w:szCs w:val="28"/>
          <w:lang w:eastAsia="ru-RU"/>
        </w:rPr>
        <w:t>для оказания ПМП в стационарных условиях</w:t>
      </w:r>
      <w:r w:rsidRPr="00DC49DB">
        <w:rPr>
          <w:rFonts w:ascii="Times New Roman" w:hAnsi="Times New Roman" w:cs="Times New Roman"/>
          <w:sz w:val="28"/>
          <w:szCs w:val="28"/>
          <w:lang w:eastAsia="ru-RU"/>
        </w:rPr>
        <w:t xml:space="preserve"> в 2018 году </w:t>
      </w:r>
      <w:r w:rsidR="00DC49DB" w:rsidRPr="00DC49DB">
        <w:rPr>
          <w:rFonts w:ascii="Times New Roman" w:hAnsi="Times New Roman" w:cs="Times New Roman"/>
          <w:sz w:val="28"/>
          <w:szCs w:val="28"/>
          <w:lang w:eastAsia="ru-RU"/>
        </w:rPr>
        <w:t>представлены в таблице 10.</w:t>
      </w:r>
    </w:p>
    <w:p w:rsidR="00462B30" w:rsidRPr="00AF653C" w:rsidRDefault="00DC49DB" w:rsidP="00E45617">
      <w:pPr>
        <w:widowControl w:val="0"/>
        <w:spacing w:after="0" w:line="360" w:lineRule="auto"/>
        <w:jc w:val="right"/>
        <w:rPr>
          <w:rFonts w:ascii="Times New Roman" w:hAnsi="Times New Roman" w:cs="Times New Roman"/>
          <w:color w:val="FF0000"/>
          <w:sz w:val="28"/>
          <w:szCs w:val="28"/>
          <w:lang w:eastAsia="ru-RU"/>
        </w:rPr>
      </w:pPr>
      <w:r w:rsidRPr="00DC49DB">
        <w:rPr>
          <w:rFonts w:ascii="Times New Roman" w:hAnsi="Times New Roman" w:cs="Times New Roman"/>
          <w:sz w:val="28"/>
          <w:szCs w:val="28"/>
          <w:lang w:eastAsia="ru-RU"/>
        </w:rPr>
        <w:t>Таблица 10</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381"/>
        <w:gridCol w:w="3685"/>
        <w:gridCol w:w="1418"/>
        <w:gridCol w:w="1418"/>
      </w:tblGrid>
      <w:tr w:rsidR="00462B30" w:rsidRPr="00DC49DB" w:rsidTr="00CF72D8">
        <w:trPr>
          <w:trHeight w:val="1186"/>
          <w:tblHeader/>
        </w:trPr>
        <w:tc>
          <w:tcPr>
            <w:tcW w:w="560" w:type="dxa"/>
            <w:shd w:val="clear" w:color="000000" w:fill="FFFFFF"/>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 п/п</w:t>
            </w:r>
          </w:p>
        </w:tc>
        <w:tc>
          <w:tcPr>
            <w:tcW w:w="2381" w:type="dxa"/>
            <w:shd w:val="clear" w:color="000000" w:fill="FFFFFF"/>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Международное непатентованное</w:t>
            </w:r>
            <w:r w:rsidR="00703AF7">
              <w:rPr>
                <w:rFonts w:ascii="Times New Roman" w:hAnsi="Times New Roman" w:cs="Times New Roman"/>
                <w:lang w:eastAsia="ru-RU"/>
              </w:rPr>
              <w:t xml:space="preserve"> </w:t>
            </w:r>
            <w:r w:rsidRPr="00DC49DB">
              <w:rPr>
                <w:rFonts w:ascii="Times New Roman" w:hAnsi="Times New Roman" w:cs="Times New Roman"/>
                <w:lang w:eastAsia="ru-RU"/>
              </w:rPr>
              <w:t>или группировочное</w:t>
            </w:r>
            <w:r w:rsidR="00703AF7">
              <w:rPr>
                <w:rFonts w:ascii="Times New Roman" w:hAnsi="Times New Roman" w:cs="Times New Roman"/>
                <w:lang w:eastAsia="ru-RU"/>
              </w:rPr>
              <w:t xml:space="preserve"> </w:t>
            </w:r>
            <w:r w:rsidRPr="00DC49DB">
              <w:rPr>
                <w:rFonts w:ascii="Times New Roman" w:hAnsi="Times New Roman" w:cs="Times New Roman"/>
                <w:lang w:eastAsia="ru-RU"/>
              </w:rPr>
              <w:t>или химическое наименование</w:t>
            </w:r>
          </w:p>
        </w:tc>
        <w:tc>
          <w:tcPr>
            <w:tcW w:w="3685" w:type="dxa"/>
            <w:shd w:val="clear" w:color="000000" w:fill="FFFFFF"/>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Характеристики товара (форма выпуска)</w:t>
            </w:r>
          </w:p>
        </w:tc>
        <w:tc>
          <w:tcPr>
            <w:tcW w:w="1418" w:type="dxa"/>
            <w:shd w:val="clear" w:color="000000" w:fill="FFFFFF"/>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Единица измерения</w:t>
            </w:r>
          </w:p>
        </w:tc>
        <w:tc>
          <w:tcPr>
            <w:tcW w:w="1418" w:type="dxa"/>
          </w:tcPr>
          <w:p w:rsidR="00462B30" w:rsidRPr="00DC49DB" w:rsidRDefault="00462B30" w:rsidP="00357711">
            <w:pPr>
              <w:widowControl w:val="0"/>
              <w:spacing w:after="0" w:line="216" w:lineRule="auto"/>
              <w:ind w:right="-108"/>
              <w:jc w:val="center"/>
              <w:rPr>
                <w:rFonts w:ascii="Times New Roman" w:hAnsi="Times New Roman" w:cs="Times New Roman"/>
                <w:lang w:eastAsia="ru-RU"/>
              </w:rPr>
            </w:pPr>
            <w:r w:rsidRPr="00DC49DB">
              <w:rPr>
                <w:rFonts w:ascii="Times New Roman" w:hAnsi="Times New Roman" w:cs="Times New Roman"/>
                <w:lang w:eastAsia="ru-RU"/>
              </w:rPr>
              <w:t>Количество закупаемого товара</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Инозин+Меглюмин+Метионин+Никотина</w:t>
            </w:r>
            <w:r w:rsidR="002A1244">
              <w:rPr>
                <w:rFonts w:ascii="Times New Roman" w:hAnsi="Times New Roman" w:cs="Times New Roman"/>
                <w:lang w:eastAsia="ru-RU"/>
              </w:rPr>
              <w:t>-</w:t>
            </w:r>
            <w:r w:rsidRPr="00DC49DB">
              <w:rPr>
                <w:rFonts w:ascii="Times New Roman" w:hAnsi="Times New Roman" w:cs="Times New Roman"/>
                <w:lang w:eastAsia="ru-RU"/>
              </w:rPr>
              <w:t>мид+Янтарная кислота</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инфузий 400 мл</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2200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Меглюмина натрия сукцинат</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инфузий 200/250 мл</w:t>
            </w:r>
          </w:p>
        </w:tc>
        <w:tc>
          <w:tcPr>
            <w:tcW w:w="1418" w:type="dxa"/>
            <w:noWrap/>
          </w:tcPr>
          <w:p w:rsidR="00462B30" w:rsidRPr="00DC49DB" w:rsidRDefault="002E443C"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1600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3</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Маннитол</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w:t>
            </w:r>
            <w:r w:rsidR="00DC49DB">
              <w:rPr>
                <w:rFonts w:ascii="Times New Roman" w:hAnsi="Times New Roman" w:cs="Times New Roman"/>
                <w:lang w:eastAsia="ru-RU"/>
              </w:rPr>
              <w:t>створ для инфузий 150 мг/мл 200/</w:t>
            </w:r>
            <w:r w:rsidRPr="00DC49DB">
              <w:rPr>
                <w:rFonts w:ascii="Times New Roman" w:hAnsi="Times New Roman" w:cs="Times New Roman"/>
                <w:lang w:eastAsia="ru-RU"/>
              </w:rPr>
              <w:t>250 мл</w:t>
            </w:r>
          </w:p>
        </w:tc>
        <w:tc>
          <w:tcPr>
            <w:tcW w:w="1418" w:type="dxa"/>
            <w:noWrap/>
          </w:tcPr>
          <w:p w:rsidR="00462B30" w:rsidRPr="00DC49DB" w:rsidRDefault="002E443C"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4</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Аминокапроновая кислота</w:t>
            </w:r>
          </w:p>
        </w:tc>
        <w:tc>
          <w:tcPr>
            <w:tcW w:w="3685" w:type="dxa"/>
          </w:tcPr>
          <w:p w:rsidR="0039522D"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 xml:space="preserve">раствор для инфузий 50 мг/мл </w:t>
            </w:r>
          </w:p>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100 мл</w:t>
            </w:r>
          </w:p>
        </w:tc>
        <w:tc>
          <w:tcPr>
            <w:tcW w:w="1418" w:type="dxa"/>
            <w:noWrap/>
          </w:tcPr>
          <w:p w:rsidR="00462B30" w:rsidRPr="00DC49DB" w:rsidRDefault="002E443C"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400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5</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Метронидазол</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w:t>
            </w:r>
            <w:r w:rsidR="00DC49DB">
              <w:rPr>
                <w:rFonts w:ascii="Times New Roman" w:hAnsi="Times New Roman" w:cs="Times New Roman"/>
                <w:lang w:eastAsia="ru-RU"/>
              </w:rPr>
              <w:t>ор для внутривенного введения,</w:t>
            </w:r>
            <w:r w:rsidRPr="00DC49DB">
              <w:rPr>
                <w:rFonts w:ascii="Times New Roman" w:hAnsi="Times New Roman" w:cs="Times New Roman"/>
                <w:lang w:eastAsia="ru-RU"/>
              </w:rPr>
              <w:t xml:space="preserve"> раствор для инфузий </w:t>
            </w:r>
            <w:r w:rsidR="002A1244">
              <w:rPr>
                <w:rFonts w:ascii="Times New Roman" w:hAnsi="Times New Roman" w:cs="Times New Roman"/>
                <w:lang w:eastAsia="ru-RU"/>
              </w:rPr>
              <w:t xml:space="preserve">          </w:t>
            </w:r>
            <w:r w:rsidRPr="00DC49DB">
              <w:rPr>
                <w:rFonts w:ascii="Times New Roman" w:hAnsi="Times New Roman" w:cs="Times New Roman"/>
                <w:lang w:eastAsia="ru-RU"/>
              </w:rPr>
              <w:t>5 мг/мл 100 мл</w:t>
            </w:r>
          </w:p>
        </w:tc>
        <w:tc>
          <w:tcPr>
            <w:tcW w:w="1418" w:type="dxa"/>
            <w:noWrap/>
          </w:tcPr>
          <w:p w:rsidR="00462B30" w:rsidRPr="00DC49DB" w:rsidRDefault="002E443C"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1400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6</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Левофлоксацин</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инфузий 5мг/мл 100</w:t>
            </w:r>
            <w:r w:rsidR="002A1244">
              <w:rPr>
                <w:rFonts w:ascii="Times New Roman" w:hAnsi="Times New Roman" w:cs="Times New Roman"/>
                <w:lang w:eastAsia="ru-RU"/>
              </w:rPr>
              <w:t xml:space="preserve"> </w:t>
            </w:r>
            <w:r w:rsidRPr="00DC49DB">
              <w:rPr>
                <w:rFonts w:ascii="Times New Roman" w:hAnsi="Times New Roman" w:cs="Times New Roman"/>
                <w:lang w:eastAsia="ru-RU"/>
              </w:rPr>
              <w:t>мл</w:t>
            </w:r>
          </w:p>
        </w:tc>
        <w:tc>
          <w:tcPr>
            <w:tcW w:w="1418" w:type="dxa"/>
            <w:noWrap/>
          </w:tcPr>
          <w:p w:rsidR="00462B30" w:rsidRPr="00DC49DB" w:rsidRDefault="002E443C"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1000</w:t>
            </w:r>
          </w:p>
        </w:tc>
      </w:tr>
      <w:tr w:rsidR="00462B30" w:rsidRPr="00DC49DB" w:rsidTr="00703AF7">
        <w:trPr>
          <w:trHeight w:val="30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7</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Декстроза</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инфузий 5% 250 мл (в полимерной упаковке)</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3000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8</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Натрия хлорид</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инфузий 0,9% 250 мл (в полимерной упаковке)</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10000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9</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Диклофенак</w:t>
            </w:r>
          </w:p>
        </w:tc>
        <w:tc>
          <w:tcPr>
            <w:tcW w:w="3685" w:type="dxa"/>
          </w:tcPr>
          <w:p w:rsidR="00462B30" w:rsidRPr="00DC49DB" w:rsidRDefault="00462B30" w:rsidP="002A1244">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мазь для наружного применения 1% 30 гр</w:t>
            </w:r>
            <w:r w:rsidR="002A1244">
              <w:rPr>
                <w:rFonts w:ascii="Times New Roman" w:hAnsi="Times New Roman" w:cs="Times New Roman"/>
                <w:lang w:eastAsia="ru-RU"/>
              </w:rPr>
              <w:t>амм</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12000</w:t>
            </w:r>
          </w:p>
        </w:tc>
      </w:tr>
      <w:tr w:rsidR="00462B30" w:rsidRPr="00DC49DB" w:rsidTr="00CF72D8">
        <w:trPr>
          <w:trHeight w:val="90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lastRenderedPageBreak/>
              <w:t>10</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Панкреатин</w:t>
            </w:r>
          </w:p>
        </w:tc>
        <w:tc>
          <w:tcPr>
            <w:tcW w:w="3685" w:type="dxa"/>
          </w:tcPr>
          <w:p w:rsidR="00462B30" w:rsidRPr="00DC49DB" w:rsidRDefault="002A1244" w:rsidP="0077182D">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т</w:t>
            </w:r>
            <w:r w:rsidR="00462B30" w:rsidRPr="00DC49DB">
              <w:rPr>
                <w:rFonts w:ascii="Times New Roman" w:hAnsi="Times New Roman" w:cs="Times New Roman"/>
                <w:lang w:eastAsia="ru-RU"/>
              </w:rPr>
              <w:t>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покрытые оболочкой</w:t>
            </w:r>
            <w:r w:rsidR="00DC49DB">
              <w:rPr>
                <w:rFonts w:ascii="Times New Roman" w:hAnsi="Times New Roman" w:cs="Times New Roman"/>
                <w:lang w:eastAsia="ru-RU"/>
              </w:rPr>
              <w:t>,</w:t>
            </w:r>
            <w:r w:rsidR="00462B30" w:rsidRPr="00DC49DB">
              <w:rPr>
                <w:rFonts w:ascii="Times New Roman" w:hAnsi="Times New Roman" w:cs="Times New Roman"/>
                <w:lang w:eastAsia="ru-RU"/>
              </w:rPr>
              <w:t xml:space="preserve"> таблетки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w:t>
            </w:r>
            <w:r w:rsidR="004D6F72">
              <w:rPr>
                <w:rFonts w:ascii="Times New Roman" w:hAnsi="Times New Roman" w:cs="Times New Roman"/>
                <w:lang w:eastAsia="ru-RU"/>
              </w:rPr>
              <w:t>е кишечнорастворимой оболочкой</w:t>
            </w:r>
            <w:r w:rsidR="00462B30" w:rsidRPr="00DC49DB">
              <w:rPr>
                <w:rFonts w:ascii="Times New Roman" w:hAnsi="Times New Roman" w:cs="Times New Roman"/>
                <w:lang w:eastAsia="ru-RU"/>
              </w:rPr>
              <w:t>. Ферментативная активность не менее: 4</w:t>
            </w:r>
            <w:r>
              <w:rPr>
                <w:rFonts w:ascii="Times New Roman" w:hAnsi="Times New Roman" w:cs="Times New Roman"/>
                <w:lang w:eastAsia="ru-RU"/>
              </w:rPr>
              <w:t>,</w:t>
            </w:r>
            <w:r w:rsidR="00462B30" w:rsidRPr="00DC49DB">
              <w:rPr>
                <w:rFonts w:ascii="Times New Roman" w:hAnsi="Times New Roman" w:cs="Times New Roman"/>
                <w:lang w:eastAsia="ru-RU"/>
              </w:rPr>
              <w:t>2 тыс.</w:t>
            </w:r>
            <w:r w:rsidR="0077182D" w:rsidRPr="0077182D">
              <w:rPr>
                <w:rFonts w:ascii="Times New Roman" w:hAnsi="Times New Roman" w:cs="Times New Roman"/>
                <w:lang w:eastAsia="ru-RU"/>
              </w:rPr>
              <w:t xml:space="preserve"> </w:t>
            </w:r>
            <w:r w:rsidR="0077182D">
              <w:rPr>
                <w:rFonts w:ascii="Times New Roman" w:hAnsi="Times New Roman" w:cs="Times New Roman"/>
                <w:lang w:eastAsia="ru-RU"/>
              </w:rPr>
              <w:t xml:space="preserve">ЕД </w:t>
            </w:r>
            <w:r w:rsidR="0077182D">
              <w:rPr>
                <w:rFonts w:ascii="Times New Roman" w:hAnsi="Times New Roman" w:cs="Times New Roman"/>
                <w:lang w:val="en-US" w:eastAsia="ru-RU"/>
              </w:rPr>
              <w:t>FIP</w:t>
            </w:r>
            <w:r w:rsidR="00462B30" w:rsidRPr="00DC49DB">
              <w:rPr>
                <w:rFonts w:ascii="Times New Roman" w:hAnsi="Times New Roman" w:cs="Times New Roman"/>
                <w:lang w:eastAsia="ru-RU"/>
              </w:rPr>
              <w:t xml:space="preserve"> амилазы,  </w:t>
            </w:r>
            <w:r w:rsidR="002E443C">
              <w:rPr>
                <w:rFonts w:ascii="Times New Roman" w:hAnsi="Times New Roman" w:cs="Times New Roman"/>
                <w:lang w:eastAsia="ru-RU"/>
              </w:rPr>
              <w:t xml:space="preserve">      </w:t>
            </w:r>
            <w:r w:rsidR="00462B30" w:rsidRPr="00DC49DB">
              <w:rPr>
                <w:rFonts w:ascii="Times New Roman" w:hAnsi="Times New Roman" w:cs="Times New Roman"/>
                <w:lang w:eastAsia="ru-RU"/>
              </w:rPr>
              <w:t>3</w:t>
            </w:r>
            <w:r>
              <w:rPr>
                <w:rFonts w:ascii="Times New Roman" w:hAnsi="Times New Roman" w:cs="Times New Roman"/>
                <w:lang w:eastAsia="ru-RU"/>
              </w:rPr>
              <w:t>,</w:t>
            </w:r>
            <w:r w:rsidR="00462B30" w:rsidRPr="00DC49DB">
              <w:rPr>
                <w:rFonts w:ascii="Times New Roman" w:hAnsi="Times New Roman" w:cs="Times New Roman"/>
                <w:lang w:eastAsia="ru-RU"/>
              </w:rPr>
              <w:t xml:space="preserve">5 </w:t>
            </w:r>
            <w:r w:rsidR="0077182D" w:rsidRPr="00DC49DB">
              <w:rPr>
                <w:rFonts w:ascii="Times New Roman" w:hAnsi="Times New Roman" w:cs="Times New Roman"/>
                <w:lang w:eastAsia="ru-RU"/>
              </w:rPr>
              <w:t>тыс.</w:t>
            </w:r>
            <w:r w:rsidR="0077182D" w:rsidRPr="0077182D">
              <w:rPr>
                <w:rFonts w:ascii="Times New Roman" w:hAnsi="Times New Roman" w:cs="Times New Roman"/>
                <w:lang w:eastAsia="ru-RU"/>
              </w:rPr>
              <w:t xml:space="preserve"> </w:t>
            </w:r>
            <w:r w:rsidR="0077182D">
              <w:rPr>
                <w:rFonts w:ascii="Times New Roman" w:hAnsi="Times New Roman" w:cs="Times New Roman"/>
                <w:lang w:eastAsia="ru-RU"/>
              </w:rPr>
              <w:t xml:space="preserve">ЕД </w:t>
            </w:r>
            <w:r w:rsidR="0077182D">
              <w:rPr>
                <w:rFonts w:ascii="Times New Roman" w:hAnsi="Times New Roman" w:cs="Times New Roman"/>
                <w:lang w:val="en-US" w:eastAsia="ru-RU"/>
              </w:rPr>
              <w:t>FIP</w:t>
            </w:r>
            <w:r w:rsidR="0077182D" w:rsidRPr="00DC49DB">
              <w:rPr>
                <w:rFonts w:ascii="Times New Roman" w:hAnsi="Times New Roman" w:cs="Times New Roman"/>
                <w:lang w:eastAsia="ru-RU"/>
              </w:rPr>
              <w:t xml:space="preserve"> </w:t>
            </w:r>
            <w:r w:rsidR="0077182D">
              <w:rPr>
                <w:rFonts w:ascii="Times New Roman" w:hAnsi="Times New Roman" w:cs="Times New Roman"/>
                <w:lang w:eastAsia="ru-RU"/>
              </w:rPr>
              <w:t>липазы,</w:t>
            </w:r>
            <w:r w:rsidR="0077182D" w:rsidRPr="00A579EF">
              <w:rPr>
                <w:rFonts w:ascii="Times New Roman" w:hAnsi="Times New Roman" w:cs="Times New Roman"/>
                <w:lang w:eastAsia="ru-RU"/>
              </w:rPr>
              <w:t xml:space="preserve"> </w:t>
            </w:r>
            <w:r>
              <w:rPr>
                <w:rFonts w:ascii="Times New Roman" w:hAnsi="Times New Roman" w:cs="Times New Roman"/>
                <w:lang w:eastAsia="ru-RU"/>
              </w:rPr>
              <w:t>0,</w:t>
            </w:r>
            <w:r w:rsidR="00462B30" w:rsidRPr="00DC49DB">
              <w:rPr>
                <w:rFonts w:ascii="Times New Roman" w:hAnsi="Times New Roman" w:cs="Times New Roman"/>
                <w:lang w:eastAsia="ru-RU"/>
              </w:rPr>
              <w:t xml:space="preserve">25 </w:t>
            </w:r>
            <w:r w:rsidR="0077182D" w:rsidRPr="00DC49DB">
              <w:rPr>
                <w:rFonts w:ascii="Times New Roman" w:hAnsi="Times New Roman" w:cs="Times New Roman"/>
                <w:lang w:eastAsia="ru-RU"/>
              </w:rPr>
              <w:t>тыс.</w:t>
            </w:r>
            <w:r w:rsidR="0077182D" w:rsidRPr="0077182D">
              <w:rPr>
                <w:rFonts w:ascii="Times New Roman" w:hAnsi="Times New Roman" w:cs="Times New Roman"/>
                <w:lang w:eastAsia="ru-RU"/>
              </w:rPr>
              <w:t xml:space="preserve"> </w:t>
            </w:r>
            <w:r w:rsidR="0077182D">
              <w:rPr>
                <w:rFonts w:ascii="Times New Roman" w:hAnsi="Times New Roman" w:cs="Times New Roman"/>
                <w:lang w:eastAsia="ru-RU"/>
              </w:rPr>
              <w:t xml:space="preserve">ЕД </w:t>
            </w:r>
            <w:r w:rsidR="0077182D">
              <w:rPr>
                <w:rFonts w:ascii="Times New Roman" w:hAnsi="Times New Roman" w:cs="Times New Roman"/>
                <w:lang w:val="en-US" w:eastAsia="ru-RU"/>
              </w:rPr>
              <w:t>FIP</w:t>
            </w:r>
            <w:r w:rsidR="00462B30" w:rsidRPr="00DC49DB">
              <w:rPr>
                <w:rFonts w:ascii="Times New Roman" w:hAnsi="Times New Roman" w:cs="Times New Roman"/>
                <w:lang w:eastAsia="ru-RU"/>
              </w:rPr>
              <w:t>. протеазы)</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2800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11</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Спиронолактон</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таблетки  25 мг</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2000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12</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Норфлоксацин</w:t>
            </w:r>
          </w:p>
        </w:tc>
        <w:tc>
          <w:tcPr>
            <w:tcW w:w="3685" w:type="dxa"/>
          </w:tcPr>
          <w:p w:rsidR="00462B30" w:rsidRPr="00DC49DB" w:rsidRDefault="002A1244" w:rsidP="00E45617">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т</w:t>
            </w:r>
            <w:r w:rsidR="00462B30" w:rsidRPr="00DC49DB">
              <w:rPr>
                <w:rFonts w:ascii="Times New Roman" w:hAnsi="Times New Roman" w:cs="Times New Roman"/>
                <w:lang w:eastAsia="ru-RU"/>
              </w:rPr>
              <w:t>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покрытые оболочкой</w:t>
            </w:r>
            <w:r w:rsidR="004D6F72">
              <w:rPr>
                <w:rFonts w:ascii="Times New Roman" w:hAnsi="Times New Roman" w:cs="Times New Roman"/>
                <w:lang w:eastAsia="ru-RU"/>
              </w:rPr>
              <w:t>,</w:t>
            </w:r>
            <w:r w:rsidR="00462B30" w:rsidRPr="00DC49DB">
              <w:rPr>
                <w:rFonts w:ascii="Times New Roman" w:hAnsi="Times New Roman" w:cs="Times New Roman"/>
                <w:lang w:eastAsia="ru-RU"/>
              </w:rPr>
              <w:t xml:space="preserve">  таблетки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покрытые пленочной оболочкой</w:t>
            </w:r>
            <w:r>
              <w:rPr>
                <w:rFonts w:ascii="Times New Roman" w:hAnsi="Times New Roman" w:cs="Times New Roman"/>
                <w:lang w:eastAsia="ru-RU"/>
              </w:rPr>
              <w:t>,</w:t>
            </w:r>
            <w:r w:rsidR="00462B30" w:rsidRPr="00DC49DB">
              <w:rPr>
                <w:rFonts w:ascii="Times New Roman" w:hAnsi="Times New Roman" w:cs="Times New Roman"/>
                <w:lang w:eastAsia="ru-RU"/>
              </w:rPr>
              <w:t xml:space="preserve"> 400 мг</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40000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13</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Тиоридазин</w:t>
            </w:r>
          </w:p>
        </w:tc>
        <w:tc>
          <w:tcPr>
            <w:tcW w:w="3685" w:type="dxa"/>
          </w:tcPr>
          <w:p w:rsidR="00462B30" w:rsidRPr="00DC49DB" w:rsidRDefault="004D6F72" w:rsidP="00E45617">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д</w:t>
            </w:r>
            <w:r w:rsidR="00462B30" w:rsidRPr="00DC49DB">
              <w:rPr>
                <w:rFonts w:ascii="Times New Roman" w:hAnsi="Times New Roman" w:cs="Times New Roman"/>
                <w:lang w:eastAsia="ru-RU"/>
              </w:rPr>
              <w:t>раже</w:t>
            </w:r>
            <w:r>
              <w:rPr>
                <w:rFonts w:ascii="Times New Roman" w:hAnsi="Times New Roman" w:cs="Times New Roman"/>
                <w:lang w:eastAsia="ru-RU"/>
              </w:rPr>
              <w:t>,</w:t>
            </w:r>
            <w:r w:rsidR="00462B30" w:rsidRPr="00DC49DB">
              <w:rPr>
                <w:rFonts w:ascii="Times New Roman" w:hAnsi="Times New Roman" w:cs="Times New Roman"/>
                <w:lang w:eastAsia="ru-RU"/>
              </w:rPr>
              <w:t xml:space="preserve"> таблетки</w:t>
            </w:r>
            <w:r w:rsidR="002A1244">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покрытые оболочкой</w:t>
            </w:r>
            <w:r>
              <w:rPr>
                <w:rFonts w:ascii="Times New Roman" w:hAnsi="Times New Roman" w:cs="Times New Roman"/>
                <w:lang w:eastAsia="ru-RU"/>
              </w:rPr>
              <w:t>,</w:t>
            </w:r>
            <w:r w:rsidR="00462B30" w:rsidRPr="00DC49DB">
              <w:rPr>
                <w:rFonts w:ascii="Times New Roman" w:hAnsi="Times New Roman" w:cs="Times New Roman"/>
                <w:lang w:eastAsia="ru-RU"/>
              </w:rPr>
              <w:t xml:space="preserve"> таблетки</w:t>
            </w:r>
            <w:r w:rsidR="002A1244">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покрытые пленочной оболочкой</w:t>
            </w:r>
            <w:r w:rsidR="002A1244">
              <w:rPr>
                <w:rFonts w:ascii="Times New Roman" w:hAnsi="Times New Roman" w:cs="Times New Roman"/>
                <w:lang w:eastAsia="ru-RU"/>
              </w:rPr>
              <w:t>,</w:t>
            </w:r>
            <w:r w:rsidR="00462B30" w:rsidRPr="00DC49DB">
              <w:rPr>
                <w:rFonts w:ascii="Times New Roman" w:hAnsi="Times New Roman" w:cs="Times New Roman"/>
                <w:lang w:eastAsia="ru-RU"/>
              </w:rPr>
              <w:t xml:space="preserve"> 10 мг</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6000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14</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Калия и магния аспарагинат</w:t>
            </w:r>
          </w:p>
        </w:tc>
        <w:tc>
          <w:tcPr>
            <w:tcW w:w="3685" w:type="dxa"/>
          </w:tcPr>
          <w:p w:rsidR="00462B30" w:rsidRPr="00DC49DB" w:rsidRDefault="002A1244" w:rsidP="00E45617">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т</w:t>
            </w:r>
            <w:r w:rsidR="00462B30" w:rsidRPr="00DC49DB">
              <w:rPr>
                <w:rFonts w:ascii="Times New Roman" w:hAnsi="Times New Roman" w:cs="Times New Roman"/>
                <w:lang w:eastAsia="ru-RU"/>
              </w:rPr>
              <w:t>аблетки</w:t>
            </w:r>
            <w:r w:rsidR="004D6F72">
              <w:rPr>
                <w:rFonts w:ascii="Times New Roman" w:hAnsi="Times New Roman" w:cs="Times New Roman"/>
                <w:lang w:eastAsia="ru-RU"/>
              </w:rPr>
              <w:t>,</w:t>
            </w:r>
            <w:r w:rsidR="00462B30" w:rsidRPr="00DC49DB">
              <w:rPr>
                <w:rFonts w:ascii="Times New Roman" w:hAnsi="Times New Roman" w:cs="Times New Roman"/>
                <w:lang w:eastAsia="ru-RU"/>
              </w:rPr>
              <w:t xml:space="preserve"> таблетки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покрытые пленочной оболочкой</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15000</w:t>
            </w:r>
          </w:p>
        </w:tc>
      </w:tr>
      <w:tr w:rsidR="00462B30" w:rsidRPr="00DC49DB" w:rsidTr="00CF72D8">
        <w:trPr>
          <w:trHeight w:val="67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15</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Азитромицин</w:t>
            </w:r>
          </w:p>
        </w:tc>
        <w:tc>
          <w:tcPr>
            <w:tcW w:w="3685" w:type="dxa"/>
          </w:tcPr>
          <w:p w:rsidR="00462B30" w:rsidRPr="00DC49DB" w:rsidRDefault="002A1244" w:rsidP="00121FC1">
            <w:pPr>
              <w:widowControl w:val="0"/>
              <w:spacing w:after="0" w:line="216" w:lineRule="auto"/>
              <w:jc w:val="both"/>
              <w:rPr>
                <w:rFonts w:ascii="Times New Roman" w:hAnsi="Times New Roman" w:cs="Times New Roman"/>
                <w:lang w:eastAsia="ru-RU"/>
              </w:rPr>
            </w:pPr>
            <w:r>
              <w:rPr>
                <w:rFonts w:ascii="Times New Roman" w:hAnsi="Times New Roman" w:cs="Times New Roman"/>
                <w:lang w:eastAsia="ru-RU"/>
              </w:rPr>
              <w:t>т</w:t>
            </w:r>
            <w:r w:rsidR="00462B30" w:rsidRPr="00DC49DB">
              <w:rPr>
                <w:rFonts w:ascii="Times New Roman" w:hAnsi="Times New Roman" w:cs="Times New Roman"/>
                <w:lang w:eastAsia="ru-RU"/>
              </w:rPr>
              <w:t>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диспергируемые в полости рта</w:t>
            </w:r>
            <w:r w:rsidR="004D6F72">
              <w:rPr>
                <w:rFonts w:ascii="Times New Roman" w:hAnsi="Times New Roman" w:cs="Times New Roman"/>
                <w:lang w:eastAsia="ru-RU"/>
              </w:rPr>
              <w:t>,</w:t>
            </w:r>
            <w:r w:rsidR="00462B30" w:rsidRPr="00DC49DB">
              <w:rPr>
                <w:rFonts w:ascii="Times New Roman" w:hAnsi="Times New Roman" w:cs="Times New Roman"/>
                <w:lang w:eastAsia="ru-RU"/>
              </w:rPr>
              <w:t xml:space="preserve"> таблетки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покрытые пленочной оболочкой</w:t>
            </w:r>
            <w:r w:rsidR="004D6F72">
              <w:rPr>
                <w:rFonts w:ascii="Times New Roman" w:hAnsi="Times New Roman" w:cs="Times New Roman"/>
                <w:lang w:eastAsia="ru-RU"/>
              </w:rPr>
              <w:t>,</w:t>
            </w:r>
            <w:r w:rsidR="00462B30" w:rsidRPr="00DC49DB">
              <w:rPr>
                <w:rFonts w:ascii="Times New Roman" w:hAnsi="Times New Roman" w:cs="Times New Roman"/>
                <w:lang w:eastAsia="ru-RU"/>
              </w:rPr>
              <w:t xml:space="preserve"> таблетки покрытые оболочкой</w:t>
            </w:r>
            <w:r w:rsidR="004D6F72">
              <w:rPr>
                <w:rFonts w:ascii="Times New Roman" w:hAnsi="Times New Roman" w:cs="Times New Roman"/>
                <w:lang w:eastAsia="ru-RU"/>
              </w:rPr>
              <w:t>,</w:t>
            </w:r>
            <w:r w:rsidR="00462B30" w:rsidRPr="00DC49DB">
              <w:rPr>
                <w:rFonts w:ascii="Times New Roman" w:hAnsi="Times New Roman" w:cs="Times New Roman"/>
                <w:lang w:eastAsia="ru-RU"/>
              </w:rPr>
              <w:t xml:space="preserve"> капсулы </w:t>
            </w:r>
            <w:r w:rsidR="00121FC1">
              <w:rPr>
                <w:rFonts w:ascii="Times New Roman" w:hAnsi="Times New Roman" w:cs="Times New Roman"/>
                <w:lang w:eastAsia="ru-RU"/>
              </w:rPr>
              <w:t xml:space="preserve">        </w:t>
            </w:r>
            <w:r w:rsidR="00462B30" w:rsidRPr="00DC49DB">
              <w:rPr>
                <w:rFonts w:ascii="Times New Roman" w:hAnsi="Times New Roman" w:cs="Times New Roman"/>
                <w:lang w:eastAsia="ru-RU"/>
              </w:rPr>
              <w:t>500 мг</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600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16</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Лактулоза</w:t>
            </w:r>
          </w:p>
        </w:tc>
        <w:tc>
          <w:tcPr>
            <w:tcW w:w="3685" w:type="dxa"/>
          </w:tcPr>
          <w:p w:rsidR="00462B30" w:rsidRPr="00DC49DB" w:rsidRDefault="00462B30" w:rsidP="00121FC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сироп</w:t>
            </w:r>
          </w:p>
        </w:tc>
        <w:tc>
          <w:tcPr>
            <w:tcW w:w="1418" w:type="dxa"/>
            <w:noWrap/>
          </w:tcPr>
          <w:p w:rsidR="00462B30" w:rsidRPr="00DC49DB" w:rsidRDefault="002A1244"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w:t>
            </w:r>
            <w:r w:rsidR="004D6F72">
              <w:rPr>
                <w:rFonts w:ascii="Times New Roman" w:hAnsi="Times New Roman" w:cs="Times New Roman"/>
                <w:lang w:eastAsia="ru-RU"/>
              </w:rPr>
              <w:t>иллилитр</w:t>
            </w:r>
            <w:r w:rsidR="00357711">
              <w:rPr>
                <w:rFonts w:ascii="Times New Roman" w:hAnsi="Times New Roman" w:cs="Times New Roman"/>
                <w:lang w:eastAsia="ru-RU"/>
              </w:rPr>
              <w:t>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100000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17</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Бетаметазон</w:t>
            </w:r>
          </w:p>
        </w:tc>
        <w:tc>
          <w:tcPr>
            <w:tcW w:w="3685" w:type="dxa"/>
          </w:tcPr>
          <w:p w:rsidR="00462B30" w:rsidRPr="00DC49DB" w:rsidRDefault="00462B30" w:rsidP="00121FC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мазь для наружного применения 0,05%</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г</w:t>
            </w:r>
            <w:r w:rsidR="004D6F72">
              <w:rPr>
                <w:rFonts w:ascii="Times New Roman" w:hAnsi="Times New Roman" w:cs="Times New Roman"/>
                <w:lang w:eastAsia="ru-RU"/>
              </w:rPr>
              <w:t>рамм</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12000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18</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Сульпирид</w:t>
            </w:r>
          </w:p>
        </w:tc>
        <w:tc>
          <w:tcPr>
            <w:tcW w:w="3685" w:type="dxa"/>
          </w:tcPr>
          <w:p w:rsidR="00462B30" w:rsidRPr="00DC49DB" w:rsidRDefault="00462B30" w:rsidP="00121FC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внутримышечного введения 50 мг/мл</w:t>
            </w:r>
          </w:p>
        </w:tc>
        <w:tc>
          <w:tcPr>
            <w:tcW w:w="1418" w:type="dxa"/>
            <w:noWrap/>
          </w:tcPr>
          <w:p w:rsidR="00462B30" w:rsidRPr="00DC49DB" w:rsidRDefault="002A1244"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w:t>
            </w:r>
            <w:r w:rsidR="004D6F72">
              <w:rPr>
                <w:rFonts w:ascii="Times New Roman" w:hAnsi="Times New Roman" w:cs="Times New Roman"/>
                <w:lang w:eastAsia="ru-RU"/>
              </w:rPr>
              <w:t>иллилитр</w:t>
            </w:r>
            <w:r w:rsidR="00357711">
              <w:rPr>
                <w:rFonts w:ascii="Times New Roman" w:hAnsi="Times New Roman" w:cs="Times New Roman"/>
                <w:lang w:eastAsia="ru-RU"/>
              </w:rPr>
              <w:t>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14000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19</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Железа сульфат+[Аскорбино</w:t>
            </w:r>
            <w:r w:rsidR="00121FC1">
              <w:rPr>
                <w:rFonts w:ascii="Times New Roman" w:hAnsi="Times New Roman" w:cs="Times New Roman"/>
                <w:lang w:eastAsia="ru-RU"/>
              </w:rPr>
              <w:t>-</w:t>
            </w:r>
            <w:r w:rsidRPr="00DC49DB">
              <w:rPr>
                <w:rFonts w:ascii="Times New Roman" w:hAnsi="Times New Roman" w:cs="Times New Roman"/>
                <w:lang w:eastAsia="ru-RU"/>
              </w:rPr>
              <w:t>вая кислота]</w:t>
            </w:r>
          </w:p>
        </w:tc>
        <w:tc>
          <w:tcPr>
            <w:tcW w:w="3685" w:type="dxa"/>
          </w:tcPr>
          <w:p w:rsidR="00462B30" w:rsidRPr="00DC49DB" w:rsidRDefault="00121FC1" w:rsidP="00121FC1">
            <w:pPr>
              <w:widowControl w:val="0"/>
              <w:spacing w:after="0" w:line="216" w:lineRule="auto"/>
              <w:jc w:val="both"/>
              <w:rPr>
                <w:rFonts w:ascii="Times New Roman" w:hAnsi="Times New Roman" w:cs="Times New Roman"/>
                <w:lang w:eastAsia="ru-RU"/>
              </w:rPr>
            </w:pPr>
            <w:r>
              <w:rPr>
                <w:rFonts w:ascii="Times New Roman" w:hAnsi="Times New Roman" w:cs="Times New Roman"/>
                <w:lang w:eastAsia="ru-RU"/>
              </w:rPr>
              <w:t>т</w:t>
            </w:r>
            <w:r w:rsidR="00462B30" w:rsidRPr="00DC49DB">
              <w:rPr>
                <w:rFonts w:ascii="Times New Roman" w:hAnsi="Times New Roman" w:cs="Times New Roman"/>
                <w:lang w:eastAsia="ru-RU"/>
              </w:rPr>
              <w:t>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покрытые оболочкой</w:t>
            </w:r>
          </w:p>
        </w:tc>
        <w:tc>
          <w:tcPr>
            <w:tcW w:w="1418" w:type="dxa"/>
            <w:noWrap/>
          </w:tcPr>
          <w:p w:rsidR="00462B30" w:rsidRPr="00DC49DB" w:rsidRDefault="002A1244" w:rsidP="00E45617">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2E443C">
              <w:rPr>
                <w:rFonts w:ascii="Times New Roman" w:hAnsi="Times New Roman" w:cs="Times New Roman"/>
                <w:lang w:eastAsia="ru-RU"/>
              </w:rPr>
              <w:t>тук</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4000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20</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Железа [III] гидроксид сахарозный комплекс</w:t>
            </w:r>
          </w:p>
        </w:tc>
        <w:tc>
          <w:tcPr>
            <w:tcW w:w="3685" w:type="dxa"/>
          </w:tcPr>
          <w:p w:rsidR="00462B30" w:rsidRPr="00DC49DB" w:rsidRDefault="00462B30" w:rsidP="00121FC1">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внутривенного введения 20 мг/мл 5 мл</w:t>
            </w:r>
          </w:p>
        </w:tc>
        <w:tc>
          <w:tcPr>
            <w:tcW w:w="1418" w:type="dxa"/>
            <w:noWrap/>
          </w:tcPr>
          <w:p w:rsidR="00462B30" w:rsidRPr="00DC49DB" w:rsidRDefault="002A1244"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w:t>
            </w:r>
            <w:r w:rsidR="004D6F72">
              <w:rPr>
                <w:rFonts w:ascii="Times New Roman" w:hAnsi="Times New Roman" w:cs="Times New Roman"/>
                <w:lang w:eastAsia="ru-RU"/>
              </w:rPr>
              <w:t>иллилитр</w:t>
            </w:r>
            <w:r w:rsidR="00357711">
              <w:rPr>
                <w:rFonts w:ascii="Times New Roman" w:hAnsi="Times New Roman" w:cs="Times New Roman"/>
                <w:lang w:eastAsia="ru-RU"/>
              </w:rPr>
              <w:t>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6000</w:t>
            </w:r>
          </w:p>
        </w:tc>
      </w:tr>
      <w:tr w:rsidR="00462B30" w:rsidRPr="00DC49DB" w:rsidTr="00CF72D8">
        <w:trPr>
          <w:trHeight w:val="67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21</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Этамзилат</w:t>
            </w:r>
          </w:p>
        </w:tc>
        <w:tc>
          <w:tcPr>
            <w:tcW w:w="3685" w:type="dxa"/>
          </w:tcPr>
          <w:p w:rsidR="00462B30" w:rsidRPr="00DC49DB" w:rsidRDefault="004D6F72" w:rsidP="00121FC1">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раствор для инъекций, </w:t>
            </w:r>
            <w:r w:rsidR="00462B30" w:rsidRPr="00DC49DB">
              <w:rPr>
                <w:rFonts w:ascii="Times New Roman" w:hAnsi="Times New Roman" w:cs="Times New Roman"/>
                <w:lang w:eastAsia="ru-RU"/>
              </w:rPr>
              <w:t>раствор для инъекций и наружного применения</w:t>
            </w:r>
            <w:r w:rsidR="00121FC1">
              <w:rPr>
                <w:rFonts w:ascii="Times New Roman" w:hAnsi="Times New Roman" w:cs="Times New Roman"/>
                <w:lang w:eastAsia="ru-RU"/>
              </w:rPr>
              <w:t>,</w:t>
            </w:r>
            <w:r w:rsidR="00462B30" w:rsidRPr="00DC49DB">
              <w:rPr>
                <w:rFonts w:ascii="Times New Roman" w:hAnsi="Times New Roman" w:cs="Times New Roman"/>
                <w:lang w:eastAsia="ru-RU"/>
              </w:rPr>
              <w:t xml:space="preserve">  раствор для внутривенного и внутримышечного введения </w:t>
            </w:r>
            <w:r w:rsidR="00121FC1">
              <w:rPr>
                <w:rFonts w:ascii="Times New Roman" w:hAnsi="Times New Roman" w:cs="Times New Roman"/>
                <w:lang w:eastAsia="ru-RU"/>
              </w:rPr>
              <w:t xml:space="preserve">                </w:t>
            </w:r>
            <w:r w:rsidR="00462B30" w:rsidRPr="00DC49DB">
              <w:rPr>
                <w:rFonts w:ascii="Times New Roman" w:hAnsi="Times New Roman" w:cs="Times New Roman"/>
                <w:lang w:eastAsia="ru-RU"/>
              </w:rPr>
              <w:t>125 мг/мл</w:t>
            </w:r>
          </w:p>
        </w:tc>
        <w:tc>
          <w:tcPr>
            <w:tcW w:w="1418" w:type="dxa"/>
            <w:noWrap/>
          </w:tcPr>
          <w:p w:rsidR="00462B30" w:rsidRPr="00DC49DB" w:rsidRDefault="002A1244"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w:t>
            </w:r>
            <w:r w:rsidR="004D6F72">
              <w:rPr>
                <w:rFonts w:ascii="Times New Roman" w:hAnsi="Times New Roman" w:cs="Times New Roman"/>
                <w:lang w:eastAsia="ru-RU"/>
              </w:rPr>
              <w:t>иллилитр</w:t>
            </w:r>
            <w:r w:rsidR="00357711">
              <w:rPr>
                <w:rFonts w:ascii="Times New Roman" w:hAnsi="Times New Roman" w:cs="Times New Roman"/>
                <w:lang w:eastAsia="ru-RU"/>
              </w:rPr>
              <w:t>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4000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22</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Калия и магния аспарагинат</w:t>
            </w:r>
          </w:p>
        </w:tc>
        <w:tc>
          <w:tcPr>
            <w:tcW w:w="3685" w:type="dxa"/>
          </w:tcPr>
          <w:p w:rsidR="00462B30" w:rsidRPr="00DC49DB" w:rsidRDefault="00462B30" w:rsidP="00121FC1">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внутривенного введения 5 мл №</w:t>
            </w:r>
            <w:r w:rsidR="00121FC1">
              <w:rPr>
                <w:rFonts w:ascii="Times New Roman" w:hAnsi="Times New Roman" w:cs="Times New Roman"/>
                <w:lang w:eastAsia="ru-RU"/>
              </w:rPr>
              <w:t xml:space="preserve"> </w:t>
            </w:r>
            <w:r w:rsidRPr="00DC49DB">
              <w:rPr>
                <w:rFonts w:ascii="Times New Roman" w:hAnsi="Times New Roman" w:cs="Times New Roman"/>
                <w:lang w:eastAsia="ru-RU"/>
              </w:rPr>
              <w:t>10</w:t>
            </w:r>
          </w:p>
        </w:tc>
        <w:tc>
          <w:tcPr>
            <w:tcW w:w="1418" w:type="dxa"/>
            <w:noWrap/>
          </w:tcPr>
          <w:p w:rsidR="00462B30" w:rsidRPr="00DC49DB" w:rsidRDefault="002A1244"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w:t>
            </w:r>
            <w:r w:rsidR="004D6F72">
              <w:rPr>
                <w:rFonts w:ascii="Times New Roman" w:hAnsi="Times New Roman" w:cs="Times New Roman"/>
                <w:lang w:eastAsia="ru-RU"/>
              </w:rPr>
              <w:t>иллилитр</w:t>
            </w:r>
            <w:r w:rsidR="00357711">
              <w:rPr>
                <w:rFonts w:ascii="Times New Roman" w:hAnsi="Times New Roman" w:cs="Times New Roman"/>
                <w:lang w:eastAsia="ru-RU"/>
              </w:rPr>
              <w:t>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10000</w:t>
            </w:r>
          </w:p>
        </w:tc>
      </w:tr>
      <w:tr w:rsidR="00462B30" w:rsidRPr="00DC49DB" w:rsidTr="00CF72D8">
        <w:trPr>
          <w:trHeight w:val="90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23</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Кеторолак</w:t>
            </w:r>
          </w:p>
        </w:tc>
        <w:tc>
          <w:tcPr>
            <w:tcW w:w="3685" w:type="dxa"/>
          </w:tcPr>
          <w:p w:rsidR="00462B30" w:rsidRPr="00DC49DB" w:rsidRDefault="00462B30" w:rsidP="00121FC1">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внутривен</w:t>
            </w:r>
            <w:r w:rsidR="004D6F72">
              <w:rPr>
                <w:rFonts w:ascii="Times New Roman" w:hAnsi="Times New Roman" w:cs="Times New Roman"/>
                <w:lang w:eastAsia="ru-RU"/>
              </w:rPr>
              <w:t>ного и внутримышечного введения,</w:t>
            </w:r>
            <w:r w:rsidRPr="00DC49DB">
              <w:rPr>
                <w:rFonts w:ascii="Times New Roman" w:hAnsi="Times New Roman" w:cs="Times New Roman"/>
                <w:lang w:eastAsia="ru-RU"/>
              </w:rPr>
              <w:t xml:space="preserve"> раствор для внутримышечного введения</w:t>
            </w:r>
            <w:r w:rsidR="004D6F72">
              <w:rPr>
                <w:rFonts w:ascii="Times New Roman" w:hAnsi="Times New Roman" w:cs="Times New Roman"/>
                <w:lang w:eastAsia="ru-RU"/>
              </w:rPr>
              <w:t>,</w:t>
            </w:r>
            <w:r w:rsidRPr="00DC49DB">
              <w:rPr>
                <w:rFonts w:ascii="Times New Roman" w:hAnsi="Times New Roman" w:cs="Times New Roman"/>
                <w:lang w:eastAsia="ru-RU"/>
              </w:rPr>
              <w:t xml:space="preserve"> раствор для инъекций </w:t>
            </w:r>
            <w:r w:rsidR="00121FC1">
              <w:rPr>
                <w:rFonts w:ascii="Times New Roman" w:hAnsi="Times New Roman" w:cs="Times New Roman"/>
                <w:lang w:eastAsia="ru-RU"/>
              </w:rPr>
              <w:t xml:space="preserve">     </w:t>
            </w:r>
            <w:r w:rsidRPr="00DC49DB">
              <w:rPr>
                <w:rFonts w:ascii="Times New Roman" w:hAnsi="Times New Roman" w:cs="Times New Roman"/>
                <w:lang w:eastAsia="ru-RU"/>
              </w:rPr>
              <w:t>30 мг/мл</w:t>
            </w:r>
          </w:p>
        </w:tc>
        <w:tc>
          <w:tcPr>
            <w:tcW w:w="1418" w:type="dxa"/>
            <w:noWrap/>
          </w:tcPr>
          <w:p w:rsidR="00462B30" w:rsidRPr="00DC49DB" w:rsidRDefault="00357711"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миллилитров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12000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24</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Метамизол натрия</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 xml:space="preserve">раствор для внутривенного и внутримышечного введения </w:t>
            </w:r>
            <w:r w:rsidR="00121FC1">
              <w:rPr>
                <w:rFonts w:ascii="Times New Roman" w:hAnsi="Times New Roman" w:cs="Times New Roman"/>
                <w:lang w:eastAsia="ru-RU"/>
              </w:rPr>
              <w:t xml:space="preserve">         </w:t>
            </w:r>
            <w:r w:rsidRPr="00DC49DB">
              <w:rPr>
                <w:rFonts w:ascii="Times New Roman" w:hAnsi="Times New Roman" w:cs="Times New Roman"/>
                <w:lang w:eastAsia="ru-RU"/>
              </w:rPr>
              <w:t>500 мг/мл  2 мл</w:t>
            </w:r>
          </w:p>
        </w:tc>
        <w:tc>
          <w:tcPr>
            <w:tcW w:w="1418" w:type="dxa"/>
            <w:noWrap/>
          </w:tcPr>
          <w:p w:rsidR="00462B30" w:rsidRPr="00DC49DB" w:rsidRDefault="00357711"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миллилитров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24000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25</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Дексаметазон</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инъекций</w:t>
            </w:r>
            <w:r w:rsidR="004D6F72">
              <w:rPr>
                <w:rFonts w:ascii="Times New Roman" w:hAnsi="Times New Roman" w:cs="Times New Roman"/>
                <w:lang w:eastAsia="ru-RU"/>
              </w:rPr>
              <w:t>,</w:t>
            </w:r>
            <w:r w:rsidRPr="00DC49DB">
              <w:rPr>
                <w:rFonts w:ascii="Times New Roman" w:hAnsi="Times New Roman" w:cs="Times New Roman"/>
                <w:lang w:eastAsia="ru-RU"/>
              </w:rPr>
              <w:t xml:space="preserve"> раствор для внутривенного и внутримышечного введения 4 </w:t>
            </w:r>
            <w:r w:rsidR="0039522D">
              <w:rPr>
                <w:rFonts w:ascii="Times New Roman" w:hAnsi="Times New Roman" w:cs="Times New Roman"/>
                <w:lang w:eastAsia="ru-RU"/>
              </w:rPr>
              <w:t>мг/</w:t>
            </w:r>
            <w:r w:rsidR="0039522D" w:rsidRPr="00DC49DB">
              <w:rPr>
                <w:rFonts w:ascii="Times New Roman" w:hAnsi="Times New Roman" w:cs="Times New Roman"/>
                <w:lang w:eastAsia="ru-RU"/>
              </w:rPr>
              <w:t xml:space="preserve">мл </w:t>
            </w:r>
            <w:r w:rsidRPr="00DC49DB">
              <w:rPr>
                <w:rFonts w:ascii="Times New Roman" w:hAnsi="Times New Roman" w:cs="Times New Roman"/>
                <w:lang w:eastAsia="ru-RU"/>
              </w:rPr>
              <w:t>1 мл</w:t>
            </w:r>
          </w:p>
        </w:tc>
        <w:tc>
          <w:tcPr>
            <w:tcW w:w="1418" w:type="dxa"/>
            <w:noWrap/>
          </w:tcPr>
          <w:p w:rsidR="00462B30" w:rsidRPr="00DC49DB" w:rsidRDefault="00357711"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миллилитров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20000</w:t>
            </w:r>
          </w:p>
        </w:tc>
      </w:tr>
      <w:tr w:rsidR="00462B30" w:rsidRPr="00DC49DB" w:rsidTr="00121FC1">
        <w:trPr>
          <w:trHeight w:val="246"/>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26</w:t>
            </w:r>
          </w:p>
        </w:tc>
        <w:tc>
          <w:tcPr>
            <w:tcW w:w="2381" w:type="dxa"/>
          </w:tcPr>
          <w:p w:rsidR="00462B30" w:rsidRPr="00DC49DB" w:rsidRDefault="00462B30" w:rsidP="00E45617">
            <w:pPr>
              <w:widowControl w:val="0"/>
              <w:spacing w:after="0" w:line="240" w:lineRule="auto"/>
              <w:rPr>
                <w:rFonts w:ascii="Times New Roman" w:hAnsi="Times New Roman" w:cs="Times New Roman"/>
                <w:lang w:eastAsia="ru-RU"/>
              </w:rPr>
            </w:pPr>
            <w:r w:rsidRPr="00DC49DB">
              <w:rPr>
                <w:rFonts w:ascii="Times New Roman" w:hAnsi="Times New Roman" w:cs="Times New Roman"/>
                <w:lang w:eastAsia="ru-RU"/>
              </w:rPr>
              <w:t>Ондансетрон</w:t>
            </w:r>
          </w:p>
        </w:tc>
        <w:tc>
          <w:tcPr>
            <w:tcW w:w="3685" w:type="dxa"/>
          </w:tcPr>
          <w:p w:rsidR="00462B30" w:rsidRPr="00DC49DB" w:rsidRDefault="00462B30" w:rsidP="00E45617">
            <w:pPr>
              <w:widowControl w:val="0"/>
              <w:spacing w:after="0" w:line="240"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инъекций</w:t>
            </w:r>
            <w:r w:rsidR="004D6F72">
              <w:rPr>
                <w:rFonts w:ascii="Times New Roman" w:hAnsi="Times New Roman" w:cs="Times New Roman"/>
                <w:lang w:eastAsia="ru-RU"/>
              </w:rPr>
              <w:t>,</w:t>
            </w:r>
            <w:r w:rsidRPr="00DC49DB">
              <w:rPr>
                <w:rFonts w:ascii="Times New Roman" w:hAnsi="Times New Roman" w:cs="Times New Roman"/>
                <w:lang w:eastAsia="ru-RU"/>
              </w:rPr>
              <w:t xml:space="preserve"> раствор для внутривенного </w:t>
            </w:r>
            <w:r w:rsidR="0039522D">
              <w:rPr>
                <w:rFonts w:ascii="Times New Roman" w:hAnsi="Times New Roman" w:cs="Times New Roman"/>
                <w:lang w:eastAsia="ru-RU"/>
              </w:rPr>
              <w:t>и внутримышечного введения 2 мг/</w:t>
            </w:r>
            <w:r w:rsidRPr="00DC49DB">
              <w:rPr>
                <w:rFonts w:ascii="Times New Roman" w:hAnsi="Times New Roman" w:cs="Times New Roman"/>
                <w:lang w:eastAsia="ru-RU"/>
              </w:rPr>
              <w:t>мл</w:t>
            </w:r>
          </w:p>
        </w:tc>
        <w:tc>
          <w:tcPr>
            <w:tcW w:w="1418" w:type="dxa"/>
            <w:noWrap/>
          </w:tcPr>
          <w:p w:rsidR="00462B30" w:rsidRPr="00DC49DB" w:rsidRDefault="00357711" w:rsidP="00357711">
            <w:pPr>
              <w:widowControl w:val="0"/>
              <w:spacing w:after="0" w:line="240" w:lineRule="auto"/>
              <w:ind w:left="-107" w:right="-108"/>
              <w:jc w:val="center"/>
              <w:rPr>
                <w:rFonts w:ascii="Times New Roman" w:hAnsi="Times New Roman" w:cs="Times New Roman"/>
                <w:lang w:eastAsia="ru-RU"/>
              </w:rPr>
            </w:pPr>
            <w:r>
              <w:rPr>
                <w:rFonts w:ascii="Times New Roman" w:hAnsi="Times New Roman" w:cs="Times New Roman"/>
                <w:lang w:eastAsia="ru-RU"/>
              </w:rPr>
              <w:t>миллилитров</w:t>
            </w:r>
          </w:p>
        </w:tc>
        <w:tc>
          <w:tcPr>
            <w:tcW w:w="1418"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2000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lastRenderedPageBreak/>
              <w:t>27</w:t>
            </w:r>
          </w:p>
        </w:tc>
        <w:tc>
          <w:tcPr>
            <w:tcW w:w="2381" w:type="dxa"/>
          </w:tcPr>
          <w:p w:rsidR="00462B30" w:rsidRPr="00DC49DB" w:rsidRDefault="00462B30" w:rsidP="00357711">
            <w:pPr>
              <w:widowControl w:val="0"/>
              <w:spacing w:after="0" w:line="216" w:lineRule="auto"/>
              <w:rPr>
                <w:rFonts w:ascii="Times New Roman" w:hAnsi="Times New Roman" w:cs="Times New Roman"/>
                <w:lang w:eastAsia="ru-RU"/>
              </w:rPr>
            </w:pPr>
            <w:r w:rsidRPr="00DC49DB">
              <w:rPr>
                <w:rFonts w:ascii="Times New Roman" w:hAnsi="Times New Roman" w:cs="Times New Roman"/>
                <w:lang w:eastAsia="ru-RU"/>
              </w:rPr>
              <w:t>Инозин</w:t>
            </w:r>
          </w:p>
        </w:tc>
        <w:tc>
          <w:tcPr>
            <w:tcW w:w="3685" w:type="dxa"/>
          </w:tcPr>
          <w:p w:rsidR="00462B30" w:rsidRPr="00DC49DB" w:rsidRDefault="00462B30" w:rsidP="0035771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внутривенного введения 20 мг/мл</w:t>
            </w:r>
          </w:p>
        </w:tc>
        <w:tc>
          <w:tcPr>
            <w:tcW w:w="1418" w:type="dxa"/>
            <w:noWrap/>
          </w:tcPr>
          <w:p w:rsidR="00462B30" w:rsidRPr="00DC49DB" w:rsidRDefault="00357711" w:rsidP="00357711">
            <w:pPr>
              <w:widowControl w:val="0"/>
              <w:spacing w:after="0" w:line="216" w:lineRule="auto"/>
              <w:ind w:left="-107" w:right="-108"/>
              <w:jc w:val="center"/>
              <w:rPr>
                <w:rFonts w:ascii="Times New Roman" w:hAnsi="Times New Roman" w:cs="Times New Roman"/>
                <w:lang w:eastAsia="ru-RU"/>
              </w:rPr>
            </w:pPr>
            <w:r>
              <w:rPr>
                <w:rFonts w:ascii="Times New Roman" w:hAnsi="Times New Roman" w:cs="Times New Roman"/>
                <w:lang w:eastAsia="ru-RU"/>
              </w:rPr>
              <w:t>миллилитров</w:t>
            </w:r>
          </w:p>
        </w:tc>
        <w:tc>
          <w:tcPr>
            <w:tcW w:w="1418" w:type="dxa"/>
            <w:noWrap/>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8500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28</w:t>
            </w:r>
          </w:p>
        </w:tc>
        <w:tc>
          <w:tcPr>
            <w:tcW w:w="2381" w:type="dxa"/>
          </w:tcPr>
          <w:p w:rsidR="00462B30" w:rsidRPr="00DC49DB" w:rsidRDefault="00462B30" w:rsidP="00357711">
            <w:pPr>
              <w:widowControl w:val="0"/>
              <w:spacing w:after="0" w:line="216" w:lineRule="auto"/>
              <w:rPr>
                <w:rFonts w:ascii="Times New Roman" w:hAnsi="Times New Roman" w:cs="Times New Roman"/>
                <w:lang w:eastAsia="ru-RU"/>
              </w:rPr>
            </w:pPr>
            <w:r w:rsidRPr="00DC49DB">
              <w:rPr>
                <w:rFonts w:ascii="Times New Roman" w:hAnsi="Times New Roman" w:cs="Times New Roman"/>
                <w:lang w:eastAsia="ru-RU"/>
              </w:rPr>
              <w:t>Трамадол</w:t>
            </w:r>
          </w:p>
        </w:tc>
        <w:tc>
          <w:tcPr>
            <w:tcW w:w="3685" w:type="dxa"/>
          </w:tcPr>
          <w:p w:rsidR="00462B30" w:rsidRPr="00DC49DB" w:rsidRDefault="00462B30" w:rsidP="0035771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инъекций 50 мг/мл</w:t>
            </w:r>
          </w:p>
        </w:tc>
        <w:tc>
          <w:tcPr>
            <w:tcW w:w="1418" w:type="dxa"/>
            <w:noWrap/>
          </w:tcPr>
          <w:p w:rsidR="00462B30" w:rsidRPr="00DC49DB" w:rsidRDefault="00357711" w:rsidP="00357711">
            <w:pPr>
              <w:widowControl w:val="0"/>
              <w:spacing w:after="0" w:line="216" w:lineRule="auto"/>
              <w:ind w:left="-107" w:right="-108"/>
              <w:jc w:val="center"/>
              <w:rPr>
                <w:rFonts w:ascii="Times New Roman" w:hAnsi="Times New Roman" w:cs="Times New Roman"/>
                <w:lang w:eastAsia="ru-RU"/>
              </w:rPr>
            </w:pPr>
            <w:r>
              <w:rPr>
                <w:rFonts w:ascii="Times New Roman" w:hAnsi="Times New Roman" w:cs="Times New Roman"/>
                <w:lang w:eastAsia="ru-RU"/>
              </w:rPr>
              <w:t>миллилитров</w:t>
            </w:r>
          </w:p>
        </w:tc>
        <w:tc>
          <w:tcPr>
            <w:tcW w:w="1418" w:type="dxa"/>
            <w:noWrap/>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40000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29</w:t>
            </w:r>
          </w:p>
        </w:tc>
        <w:tc>
          <w:tcPr>
            <w:tcW w:w="2381" w:type="dxa"/>
          </w:tcPr>
          <w:p w:rsidR="00462B30" w:rsidRPr="00DC49DB" w:rsidRDefault="00462B30" w:rsidP="00357711">
            <w:pPr>
              <w:widowControl w:val="0"/>
              <w:spacing w:after="0" w:line="216" w:lineRule="auto"/>
              <w:rPr>
                <w:rFonts w:ascii="Times New Roman" w:hAnsi="Times New Roman" w:cs="Times New Roman"/>
                <w:lang w:eastAsia="ru-RU"/>
              </w:rPr>
            </w:pPr>
            <w:r w:rsidRPr="00DC49DB">
              <w:rPr>
                <w:rFonts w:ascii="Times New Roman" w:hAnsi="Times New Roman" w:cs="Times New Roman"/>
                <w:lang w:eastAsia="ru-RU"/>
              </w:rPr>
              <w:t>Трамадол</w:t>
            </w:r>
          </w:p>
        </w:tc>
        <w:tc>
          <w:tcPr>
            <w:tcW w:w="3685" w:type="dxa"/>
          </w:tcPr>
          <w:p w:rsidR="00462B30" w:rsidRPr="00DC49DB" w:rsidRDefault="004D6F72" w:rsidP="0035771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Т</w:t>
            </w:r>
            <w:r w:rsidR="00462B30" w:rsidRPr="00DC49DB">
              <w:rPr>
                <w:rFonts w:ascii="Times New Roman" w:hAnsi="Times New Roman" w:cs="Times New Roman"/>
                <w:lang w:eastAsia="ru-RU"/>
              </w:rPr>
              <w:t>аблетки</w:t>
            </w:r>
            <w:r>
              <w:rPr>
                <w:rFonts w:ascii="Times New Roman" w:hAnsi="Times New Roman" w:cs="Times New Roman"/>
                <w:lang w:eastAsia="ru-RU"/>
              </w:rPr>
              <w:t>,</w:t>
            </w:r>
            <w:r w:rsidR="00462B30" w:rsidRPr="00DC49DB">
              <w:rPr>
                <w:rFonts w:ascii="Times New Roman" w:hAnsi="Times New Roman" w:cs="Times New Roman"/>
                <w:lang w:eastAsia="ru-RU"/>
              </w:rPr>
              <w:t xml:space="preserve"> капсулы 50 мг</w:t>
            </w:r>
          </w:p>
        </w:tc>
        <w:tc>
          <w:tcPr>
            <w:tcW w:w="1418" w:type="dxa"/>
            <w:noWrap/>
          </w:tcPr>
          <w:p w:rsidR="00462B30" w:rsidRPr="00DC49DB" w:rsidRDefault="002A1244" w:rsidP="00357711">
            <w:pPr>
              <w:widowControl w:val="0"/>
              <w:spacing w:after="0" w:line="216" w:lineRule="auto"/>
              <w:ind w:left="-107" w:right="-108"/>
              <w:jc w:val="center"/>
              <w:rPr>
                <w:rFonts w:ascii="Times New Roman" w:hAnsi="Times New Roman" w:cs="Times New Roman"/>
                <w:lang w:eastAsia="ru-RU"/>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8" w:type="dxa"/>
            <w:noWrap/>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8000</w:t>
            </w:r>
          </w:p>
        </w:tc>
      </w:tr>
      <w:tr w:rsidR="00462B30" w:rsidRPr="00DC49DB" w:rsidTr="00CF72D8">
        <w:trPr>
          <w:trHeight w:val="450"/>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30</w:t>
            </w:r>
          </w:p>
        </w:tc>
        <w:tc>
          <w:tcPr>
            <w:tcW w:w="2381" w:type="dxa"/>
          </w:tcPr>
          <w:p w:rsidR="00462B30" w:rsidRPr="00DC49DB" w:rsidRDefault="00462B30" w:rsidP="00357711">
            <w:pPr>
              <w:widowControl w:val="0"/>
              <w:spacing w:after="0" w:line="216" w:lineRule="auto"/>
              <w:rPr>
                <w:rFonts w:ascii="Times New Roman" w:hAnsi="Times New Roman" w:cs="Times New Roman"/>
                <w:lang w:eastAsia="ru-RU"/>
              </w:rPr>
            </w:pPr>
            <w:r w:rsidRPr="00DC49DB">
              <w:rPr>
                <w:rFonts w:ascii="Times New Roman" w:hAnsi="Times New Roman" w:cs="Times New Roman"/>
                <w:lang w:eastAsia="ru-RU"/>
              </w:rPr>
              <w:t>Бромдигидрохлорфе</w:t>
            </w:r>
            <w:r w:rsidR="00357711">
              <w:rPr>
                <w:rFonts w:ascii="Times New Roman" w:hAnsi="Times New Roman" w:cs="Times New Roman"/>
                <w:lang w:eastAsia="ru-RU"/>
              </w:rPr>
              <w:t>-</w:t>
            </w:r>
            <w:r w:rsidRPr="00DC49DB">
              <w:rPr>
                <w:rFonts w:ascii="Times New Roman" w:hAnsi="Times New Roman" w:cs="Times New Roman"/>
                <w:lang w:eastAsia="ru-RU"/>
              </w:rPr>
              <w:t>нилбензодиазепин</w:t>
            </w:r>
          </w:p>
        </w:tc>
        <w:tc>
          <w:tcPr>
            <w:tcW w:w="3685" w:type="dxa"/>
          </w:tcPr>
          <w:p w:rsidR="00462B30" w:rsidRPr="00DC49DB" w:rsidRDefault="00462B30" w:rsidP="0035771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раствор для внутривенного и внутримышечного введения 1 мг/мл</w:t>
            </w:r>
          </w:p>
        </w:tc>
        <w:tc>
          <w:tcPr>
            <w:tcW w:w="1418" w:type="dxa"/>
            <w:noWrap/>
          </w:tcPr>
          <w:p w:rsidR="00462B30" w:rsidRPr="00DC49DB" w:rsidRDefault="00357711" w:rsidP="00357711">
            <w:pPr>
              <w:widowControl w:val="0"/>
              <w:spacing w:after="0" w:line="216" w:lineRule="auto"/>
              <w:ind w:left="-107" w:right="-108"/>
              <w:jc w:val="center"/>
              <w:rPr>
                <w:rFonts w:ascii="Times New Roman" w:hAnsi="Times New Roman" w:cs="Times New Roman"/>
                <w:lang w:eastAsia="ru-RU"/>
              </w:rPr>
            </w:pPr>
            <w:r>
              <w:rPr>
                <w:rFonts w:ascii="Times New Roman" w:hAnsi="Times New Roman" w:cs="Times New Roman"/>
                <w:lang w:eastAsia="ru-RU"/>
              </w:rPr>
              <w:t>миллилитров</w:t>
            </w:r>
          </w:p>
        </w:tc>
        <w:tc>
          <w:tcPr>
            <w:tcW w:w="1418" w:type="dxa"/>
            <w:noWrap/>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4000</w:t>
            </w:r>
          </w:p>
        </w:tc>
      </w:tr>
      <w:tr w:rsidR="00462B30" w:rsidRPr="00DC49DB" w:rsidTr="00CF72D8">
        <w:trPr>
          <w:trHeight w:val="22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31</w:t>
            </w:r>
          </w:p>
        </w:tc>
        <w:tc>
          <w:tcPr>
            <w:tcW w:w="2381" w:type="dxa"/>
          </w:tcPr>
          <w:p w:rsidR="00462B30" w:rsidRPr="00DC49DB" w:rsidRDefault="00462B30" w:rsidP="00357711">
            <w:pPr>
              <w:widowControl w:val="0"/>
              <w:spacing w:after="0" w:line="216" w:lineRule="auto"/>
              <w:rPr>
                <w:rFonts w:ascii="Times New Roman" w:hAnsi="Times New Roman" w:cs="Times New Roman"/>
                <w:lang w:eastAsia="ru-RU"/>
              </w:rPr>
            </w:pPr>
            <w:r w:rsidRPr="00DC49DB">
              <w:rPr>
                <w:rFonts w:ascii="Times New Roman" w:hAnsi="Times New Roman" w:cs="Times New Roman"/>
                <w:lang w:eastAsia="ru-RU"/>
              </w:rPr>
              <w:t>Хлорпротексен</w:t>
            </w:r>
          </w:p>
        </w:tc>
        <w:tc>
          <w:tcPr>
            <w:tcW w:w="3685" w:type="dxa"/>
          </w:tcPr>
          <w:p w:rsidR="00462B30" w:rsidRPr="00DC49DB" w:rsidRDefault="00462B30" w:rsidP="0035771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таблетки, покрытые оболочкой</w:t>
            </w:r>
            <w:r w:rsidR="00121FC1">
              <w:rPr>
                <w:rFonts w:ascii="Times New Roman" w:hAnsi="Times New Roman" w:cs="Times New Roman"/>
                <w:lang w:eastAsia="ru-RU"/>
              </w:rPr>
              <w:t xml:space="preserve">,      </w:t>
            </w:r>
            <w:r w:rsidRPr="00DC49DB">
              <w:rPr>
                <w:rFonts w:ascii="Times New Roman" w:hAnsi="Times New Roman" w:cs="Times New Roman"/>
                <w:lang w:eastAsia="ru-RU"/>
              </w:rPr>
              <w:t xml:space="preserve"> 15 мг</w:t>
            </w:r>
          </w:p>
        </w:tc>
        <w:tc>
          <w:tcPr>
            <w:tcW w:w="1418" w:type="dxa"/>
            <w:noWrap/>
          </w:tcPr>
          <w:p w:rsidR="00462B30" w:rsidRPr="00DC49DB" w:rsidRDefault="002A1244" w:rsidP="00357711">
            <w:pPr>
              <w:widowControl w:val="0"/>
              <w:spacing w:after="0" w:line="216" w:lineRule="auto"/>
              <w:jc w:val="center"/>
              <w:rPr>
                <w:rFonts w:ascii="Times New Roman" w:hAnsi="Times New Roman" w:cs="Times New Roman"/>
                <w:lang w:eastAsia="ru-RU"/>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8" w:type="dxa"/>
            <w:noWrap/>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10000</w:t>
            </w:r>
          </w:p>
        </w:tc>
      </w:tr>
      <w:tr w:rsidR="00462B30" w:rsidRPr="00DC49DB" w:rsidTr="00CF72D8">
        <w:trPr>
          <w:trHeight w:val="675"/>
        </w:trPr>
        <w:tc>
          <w:tcPr>
            <w:tcW w:w="560" w:type="dxa"/>
            <w:noWrap/>
          </w:tcPr>
          <w:p w:rsidR="00462B30" w:rsidRPr="00DC49DB" w:rsidRDefault="00462B30" w:rsidP="00E45617">
            <w:pPr>
              <w:widowControl w:val="0"/>
              <w:spacing w:after="0" w:line="240" w:lineRule="auto"/>
              <w:jc w:val="center"/>
              <w:rPr>
                <w:rFonts w:ascii="Times New Roman" w:hAnsi="Times New Roman" w:cs="Times New Roman"/>
                <w:lang w:eastAsia="ru-RU"/>
              </w:rPr>
            </w:pPr>
            <w:r w:rsidRPr="00DC49DB">
              <w:rPr>
                <w:rFonts w:ascii="Times New Roman" w:hAnsi="Times New Roman" w:cs="Times New Roman"/>
                <w:lang w:eastAsia="ru-RU"/>
              </w:rPr>
              <w:t>32</w:t>
            </w:r>
          </w:p>
        </w:tc>
        <w:tc>
          <w:tcPr>
            <w:tcW w:w="2381" w:type="dxa"/>
          </w:tcPr>
          <w:p w:rsidR="00462B30" w:rsidRPr="00DC49DB" w:rsidRDefault="00462B30" w:rsidP="00357711">
            <w:pPr>
              <w:widowControl w:val="0"/>
              <w:spacing w:after="0" w:line="216" w:lineRule="auto"/>
              <w:rPr>
                <w:rFonts w:ascii="Times New Roman" w:hAnsi="Times New Roman" w:cs="Times New Roman"/>
                <w:lang w:eastAsia="ru-RU"/>
              </w:rPr>
            </w:pPr>
            <w:r w:rsidRPr="00DC49DB">
              <w:rPr>
                <w:rFonts w:ascii="Times New Roman" w:hAnsi="Times New Roman" w:cs="Times New Roman"/>
                <w:lang w:eastAsia="ru-RU"/>
              </w:rPr>
              <w:t>Диоксометилтетрагид</w:t>
            </w:r>
            <w:r w:rsidR="00121FC1">
              <w:rPr>
                <w:rFonts w:ascii="Times New Roman" w:hAnsi="Times New Roman" w:cs="Times New Roman"/>
                <w:lang w:eastAsia="ru-RU"/>
              </w:rPr>
              <w:t>-</w:t>
            </w:r>
            <w:r w:rsidRPr="00DC49DB">
              <w:rPr>
                <w:rFonts w:ascii="Times New Roman" w:hAnsi="Times New Roman" w:cs="Times New Roman"/>
                <w:lang w:eastAsia="ru-RU"/>
              </w:rPr>
              <w:t>ропиримидин+сульфа</w:t>
            </w:r>
            <w:r w:rsidR="00121FC1">
              <w:rPr>
                <w:rFonts w:ascii="Times New Roman" w:hAnsi="Times New Roman" w:cs="Times New Roman"/>
                <w:lang w:eastAsia="ru-RU"/>
              </w:rPr>
              <w:t>-</w:t>
            </w:r>
            <w:r w:rsidRPr="00DC49DB">
              <w:rPr>
                <w:rFonts w:ascii="Times New Roman" w:hAnsi="Times New Roman" w:cs="Times New Roman"/>
                <w:lang w:eastAsia="ru-RU"/>
              </w:rPr>
              <w:t>диметоксин+тримека</w:t>
            </w:r>
            <w:r w:rsidR="00121FC1">
              <w:rPr>
                <w:rFonts w:ascii="Times New Roman" w:hAnsi="Times New Roman" w:cs="Times New Roman"/>
                <w:lang w:eastAsia="ru-RU"/>
              </w:rPr>
              <w:t>-</w:t>
            </w:r>
            <w:r w:rsidRPr="00DC49DB">
              <w:rPr>
                <w:rFonts w:ascii="Times New Roman" w:hAnsi="Times New Roman" w:cs="Times New Roman"/>
                <w:lang w:eastAsia="ru-RU"/>
              </w:rPr>
              <w:t>ин+хлорамфеникол</w:t>
            </w:r>
          </w:p>
        </w:tc>
        <w:tc>
          <w:tcPr>
            <w:tcW w:w="3685" w:type="dxa"/>
          </w:tcPr>
          <w:p w:rsidR="00462B30" w:rsidRPr="00DC49DB" w:rsidRDefault="00462B30" w:rsidP="00357711">
            <w:pPr>
              <w:widowControl w:val="0"/>
              <w:spacing w:after="0" w:line="216" w:lineRule="auto"/>
              <w:jc w:val="both"/>
              <w:rPr>
                <w:rFonts w:ascii="Times New Roman" w:hAnsi="Times New Roman" w:cs="Times New Roman"/>
                <w:lang w:eastAsia="ru-RU"/>
              </w:rPr>
            </w:pPr>
            <w:r w:rsidRPr="00DC49DB">
              <w:rPr>
                <w:rFonts w:ascii="Times New Roman" w:hAnsi="Times New Roman" w:cs="Times New Roman"/>
                <w:lang w:eastAsia="ru-RU"/>
              </w:rPr>
              <w:t>мазь</w:t>
            </w:r>
          </w:p>
        </w:tc>
        <w:tc>
          <w:tcPr>
            <w:tcW w:w="1418" w:type="dxa"/>
            <w:noWrap/>
          </w:tcPr>
          <w:p w:rsidR="00462B30" w:rsidRPr="00DC49DB" w:rsidRDefault="002A1244" w:rsidP="00357711">
            <w:pPr>
              <w:widowControl w:val="0"/>
              <w:spacing w:after="0" w:line="216" w:lineRule="auto"/>
              <w:jc w:val="center"/>
              <w:rPr>
                <w:rFonts w:ascii="Times New Roman" w:hAnsi="Times New Roman" w:cs="Times New Roman"/>
                <w:lang w:eastAsia="ru-RU"/>
              </w:rPr>
            </w:pPr>
            <w:r>
              <w:rPr>
                <w:rFonts w:ascii="Times New Roman" w:hAnsi="Times New Roman" w:cs="Times New Roman"/>
                <w:lang w:eastAsia="ru-RU"/>
              </w:rPr>
              <w:t>г</w:t>
            </w:r>
            <w:r w:rsidR="004D6F72">
              <w:rPr>
                <w:rFonts w:ascii="Times New Roman" w:hAnsi="Times New Roman" w:cs="Times New Roman"/>
                <w:lang w:eastAsia="ru-RU"/>
              </w:rPr>
              <w:t>рамм</w:t>
            </w:r>
          </w:p>
        </w:tc>
        <w:tc>
          <w:tcPr>
            <w:tcW w:w="1418" w:type="dxa"/>
            <w:noWrap/>
          </w:tcPr>
          <w:p w:rsidR="00462B30" w:rsidRPr="00DC49DB" w:rsidRDefault="00462B30" w:rsidP="00357711">
            <w:pPr>
              <w:widowControl w:val="0"/>
              <w:spacing w:after="0" w:line="216" w:lineRule="auto"/>
              <w:jc w:val="center"/>
              <w:rPr>
                <w:rFonts w:ascii="Times New Roman" w:hAnsi="Times New Roman" w:cs="Times New Roman"/>
                <w:lang w:eastAsia="ru-RU"/>
              </w:rPr>
            </w:pPr>
            <w:r w:rsidRPr="00DC49DB">
              <w:rPr>
                <w:rFonts w:ascii="Times New Roman" w:hAnsi="Times New Roman" w:cs="Times New Roman"/>
                <w:lang w:eastAsia="ru-RU"/>
              </w:rPr>
              <w:t>200000</w:t>
            </w:r>
          </w:p>
        </w:tc>
      </w:tr>
    </w:tbl>
    <w:p w:rsidR="00462B30" w:rsidRPr="00732AB1" w:rsidRDefault="00462B30" w:rsidP="00E45617">
      <w:pPr>
        <w:widowControl w:val="0"/>
        <w:spacing w:after="0" w:line="360" w:lineRule="auto"/>
        <w:rPr>
          <w:rFonts w:ascii="Times New Roman" w:hAnsi="Times New Roman" w:cs="Times New Roman"/>
          <w:sz w:val="24"/>
          <w:szCs w:val="24"/>
          <w:lang w:eastAsia="ru-RU"/>
        </w:rPr>
      </w:pPr>
    </w:p>
    <w:p w:rsidR="00462B30" w:rsidRDefault="00462B30" w:rsidP="00357711">
      <w:pPr>
        <w:widowControl w:val="0"/>
        <w:spacing w:after="0" w:line="336" w:lineRule="auto"/>
        <w:ind w:firstLine="709"/>
        <w:jc w:val="both"/>
        <w:rPr>
          <w:rFonts w:ascii="Times New Roman" w:hAnsi="Times New Roman" w:cs="Times New Roman"/>
          <w:sz w:val="28"/>
          <w:szCs w:val="28"/>
          <w:lang w:eastAsia="ru-RU"/>
        </w:rPr>
      </w:pPr>
      <w:r w:rsidRPr="004D6F72">
        <w:rPr>
          <w:rFonts w:ascii="Times New Roman" w:hAnsi="Times New Roman" w:cs="Times New Roman"/>
          <w:sz w:val="28"/>
          <w:szCs w:val="28"/>
          <w:lang w:eastAsia="ru-RU"/>
        </w:rPr>
        <w:t>Наркотические вещества</w:t>
      </w:r>
      <w:r w:rsidR="004D6F72" w:rsidRPr="004D6F72">
        <w:rPr>
          <w:rFonts w:ascii="Times New Roman" w:hAnsi="Times New Roman" w:cs="Times New Roman"/>
          <w:sz w:val="28"/>
          <w:szCs w:val="28"/>
          <w:lang w:eastAsia="ru-RU"/>
        </w:rPr>
        <w:t xml:space="preserve"> </w:t>
      </w:r>
      <w:r w:rsidRPr="004D6F72">
        <w:rPr>
          <w:rFonts w:ascii="Times New Roman" w:hAnsi="Times New Roman" w:cs="Times New Roman"/>
          <w:sz w:val="28"/>
          <w:szCs w:val="28"/>
          <w:lang w:eastAsia="ru-RU"/>
        </w:rPr>
        <w:t>– 2018 год</w:t>
      </w:r>
      <w:r w:rsidR="004D6F72" w:rsidRPr="004D6F72">
        <w:rPr>
          <w:rFonts w:ascii="Times New Roman" w:hAnsi="Times New Roman" w:cs="Times New Roman"/>
          <w:sz w:val="28"/>
          <w:szCs w:val="28"/>
          <w:lang w:eastAsia="ru-RU"/>
        </w:rPr>
        <w:t xml:space="preserve"> представлены в таблице 11</w:t>
      </w:r>
      <w:r w:rsidR="004D6F72">
        <w:rPr>
          <w:rFonts w:ascii="Times New Roman" w:hAnsi="Times New Roman" w:cs="Times New Roman"/>
          <w:sz w:val="28"/>
          <w:szCs w:val="28"/>
          <w:lang w:eastAsia="ru-RU"/>
        </w:rPr>
        <w:t>.</w:t>
      </w:r>
    </w:p>
    <w:p w:rsidR="004D6F72" w:rsidRPr="004D6F72" w:rsidRDefault="004D6F72" w:rsidP="00357711">
      <w:pPr>
        <w:widowControl w:val="0"/>
        <w:spacing w:after="0" w:line="336"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11</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12"/>
        <w:gridCol w:w="4394"/>
        <w:gridCol w:w="1135"/>
        <w:gridCol w:w="1559"/>
      </w:tblGrid>
      <w:tr w:rsidR="00462B30" w:rsidRPr="004D6F72" w:rsidTr="00E75A43">
        <w:trPr>
          <w:trHeight w:val="1260"/>
          <w:tblHeader/>
        </w:trPr>
        <w:tc>
          <w:tcPr>
            <w:tcW w:w="562" w:type="dxa"/>
            <w:shd w:val="clear" w:color="000000" w:fill="FFFFFF"/>
          </w:tcPr>
          <w:p w:rsidR="00462B30" w:rsidRPr="004D6F72" w:rsidRDefault="00462B30"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 п/п</w:t>
            </w:r>
          </w:p>
        </w:tc>
        <w:tc>
          <w:tcPr>
            <w:tcW w:w="1812" w:type="dxa"/>
            <w:shd w:val="clear" w:color="000000" w:fill="FFFFFF"/>
          </w:tcPr>
          <w:p w:rsidR="00462B30" w:rsidRPr="004D6F72" w:rsidRDefault="00462B30"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Международное непатентованное</w:t>
            </w:r>
            <w:r w:rsidRPr="004D6F72">
              <w:rPr>
                <w:rFonts w:ascii="Times New Roman" w:hAnsi="Times New Roman" w:cs="Times New Roman"/>
                <w:lang w:eastAsia="ru-RU"/>
              </w:rPr>
              <w:br/>
              <w:t>или группировочное</w:t>
            </w:r>
            <w:r w:rsidRPr="004D6F72">
              <w:rPr>
                <w:rFonts w:ascii="Times New Roman" w:hAnsi="Times New Roman" w:cs="Times New Roman"/>
                <w:lang w:eastAsia="ru-RU"/>
              </w:rPr>
              <w:br/>
              <w:t>или химическое наименование</w:t>
            </w:r>
          </w:p>
        </w:tc>
        <w:tc>
          <w:tcPr>
            <w:tcW w:w="4394" w:type="dxa"/>
            <w:shd w:val="clear" w:color="000000" w:fill="FFFFFF"/>
          </w:tcPr>
          <w:p w:rsidR="00462B30" w:rsidRPr="004D6F72" w:rsidRDefault="00462B30"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Характеристики товара (форма выпуска)</w:t>
            </w:r>
          </w:p>
        </w:tc>
        <w:tc>
          <w:tcPr>
            <w:tcW w:w="1135" w:type="dxa"/>
          </w:tcPr>
          <w:p w:rsidR="00462B30" w:rsidRPr="004D6F72" w:rsidRDefault="00462B30"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Ед</w:t>
            </w:r>
            <w:r w:rsidR="00121FC1">
              <w:rPr>
                <w:rFonts w:ascii="Times New Roman" w:hAnsi="Times New Roman" w:cs="Times New Roman"/>
                <w:lang w:eastAsia="ru-RU"/>
              </w:rPr>
              <w:t>иниц</w:t>
            </w:r>
            <w:r w:rsidR="00357711">
              <w:rPr>
                <w:rFonts w:ascii="Times New Roman" w:hAnsi="Times New Roman" w:cs="Times New Roman"/>
                <w:lang w:eastAsia="ru-RU"/>
              </w:rPr>
              <w:t>а</w:t>
            </w:r>
            <w:r w:rsidR="00121FC1">
              <w:rPr>
                <w:rFonts w:ascii="Times New Roman" w:hAnsi="Times New Roman" w:cs="Times New Roman"/>
                <w:lang w:eastAsia="ru-RU"/>
              </w:rPr>
              <w:t xml:space="preserve">  измере-ния</w:t>
            </w:r>
          </w:p>
        </w:tc>
        <w:tc>
          <w:tcPr>
            <w:tcW w:w="1559" w:type="dxa"/>
          </w:tcPr>
          <w:p w:rsidR="00462B30" w:rsidRPr="004D6F72" w:rsidRDefault="00462B30"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Количество закупаемой продукции</w:t>
            </w:r>
          </w:p>
        </w:tc>
      </w:tr>
      <w:tr w:rsidR="00462B30" w:rsidRPr="004D6F72" w:rsidTr="00E75A43">
        <w:trPr>
          <w:trHeight w:val="255"/>
        </w:trPr>
        <w:tc>
          <w:tcPr>
            <w:tcW w:w="562" w:type="dxa"/>
            <w:noWrap/>
          </w:tcPr>
          <w:p w:rsidR="00462B30" w:rsidRPr="004D6F72" w:rsidRDefault="00462B30"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1</w:t>
            </w:r>
          </w:p>
        </w:tc>
        <w:tc>
          <w:tcPr>
            <w:tcW w:w="1812" w:type="dxa"/>
          </w:tcPr>
          <w:p w:rsidR="00462B30" w:rsidRPr="004D6F72" w:rsidRDefault="00462B30" w:rsidP="00460B01">
            <w:pPr>
              <w:widowControl w:val="0"/>
              <w:spacing w:after="0" w:line="216" w:lineRule="auto"/>
              <w:rPr>
                <w:rFonts w:ascii="Times New Roman" w:hAnsi="Times New Roman" w:cs="Times New Roman"/>
                <w:lang w:eastAsia="ru-RU"/>
              </w:rPr>
            </w:pPr>
            <w:r w:rsidRPr="004D6F72">
              <w:rPr>
                <w:rFonts w:ascii="Times New Roman" w:hAnsi="Times New Roman" w:cs="Times New Roman"/>
                <w:lang w:eastAsia="ru-RU"/>
              </w:rPr>
              <w:t>Морфин</w:t>
            </w:r>
          </w:p>
        </w:tc>
        <w:tc>
          <w:tcPr>
            <w:tcW w:w="4394" w:type="dxa"/>
          </w:tcPr>
          <w:p w:rsidR="00462B30" w:rsidRPr="004D6F72" w:rsidRDefault="00462B30" w:rsidP="00460B01">
            <w:pPr>
              <w:widowControl w:val="0"/>
              <w:spacing w:after="0" w:line="216" w:lineRule="auto"/>
              <w:jc w:val="both"/>
              <w:rPr>
                <w:rFonts w:ascii="Times New Roman" w:hAnsi="Times New Roman" w:cs="Times New Roman"/>
                <w:lang w:eastAsia="ru-RU"/>
              </w:rPr>
            </w:pPr>
            <w:r w:rsidRPr="004D6F72">
              <w:rPr>
                <w:rFonts w:ascii="Times New Roman" w:hAnsi="Times New Roman" w:cs="Times New Roman"/>
                <w:lang w:eastAsia="ru-RU"/>
              </w:rPr>
              <w:t>раствор для инъекций 10 мг/мл</w:t>
            </w:r>
          </w:p>
        </w:tc>
        <w:tc>
          <w:tcPr>
            <w:tcW w:w="1135" w:type="dxa"/>
            <w:noWrap/>
          </w:tcPr>
          <w:p w:rsidR="00462B30" w:rsidRPr="004D6F72" w:rsidRDefault="00357711" w:rsidP="00460B01">
            <w:pPr>
              <w:widowControl w:val="0"/>
              <w:spacing w:after="0" w:line="216" w:lineRule="auto"/>
              <w:ind w:left="-107" w:right="-108"/>
              <w:jc w:val="center"/>
              <w:rPr>
                <w:rFonts w:ascii="Times New Roman" w:hAnsi="Times New Roman" w:cs="Times New Roman"/>
                <w:lang w:eastAsia="ru-RU"/>
              </w:rPr>
            </w:pPr>
            <w:r>
              <w:rPr>
                <w:rFonts w:ascii="Times New Roman" w:hAnsi="Times New Roman" w:cs="Times New Roman"/>
                <w:lang w:eastAsia="ru-RU"/>
              </w:rPr>
              <w:t>м</w:t>
            </w:r>
            <w:r w:rsidR="004D6F72" w:rsidRPr="004D6F72">
              <w:rPr>
                <w:rFonts w:ascii="Times New Roman" w:hAnsi="Times New Roman" w:cs="Times New Roman"/>
                <w:lang w:eastAsia="ru-RU"/>
              </w:rPr>
              <w:t>иллилит</w:t>
            </w:r>
            <w:r>
              <w:rPr>
                <w:rFonts w:ascii="Times New Roman" w:hAnsi="Times New Roman" w:cs="Times New Roman"/>
                <w:lang w:eastAsia="ru-RU"/>
              </w:rPr>
              <w:t>-</w:t>
            </w:r>
            <w:r w:rsidR="004D6F72" w:rsidRPr="004D6F72">
              <w:rPr>
                <w:rFonts w:ascii="Times New Roman" w:hAnsi="Times New Roman" w:cs="Times New Roman"/>
                <w:lang w:eastAsia="ru-RU"/>
              </w:rPr>
              <w:t>р</w:t>
            </w:r>
            <w:r>
              <w:rPr>
                <w:rFonts w:ascii="Times New Roman" w:hAnsi="Times New Roman" w:cs="Times New Roman"/>
                <w:lang w:eastAsia="ru-RU"/>
              </w:rPr>
              <w:t>ов</w:t>
            </w:r>
          </w:p>
        </w:tc>
        <w:tc>
          <w:tcPr>
            <w:tcW w:w="1559" w:type="dxa"/>
            <w:noWrap/>
          </w:tcPr>
          <w:p w:rsidR="00462B30" w:rsidRPr="004D6F72" w:rsidRDefault="00462B30" w:rsidP="00460B01">
            <w:pPr>
              <w:widowControl w:val="0"/>
              <w:spacing w:after="0" w:line="216" w:lineRule="auto"/>
              <w:jc w:val="center"/>
              <w:rPr>
                <w:rFonts w:ascii="Times New Roman" w:hAnsi="Times New Roman" w:cs="Times New Roman"/>
                <w:color w:val="000000"/>
                <w:lang w:eastAsia="ru-RU"/>
              </w:rPr>
            </w:pPr>
            <w:r w:rsidRPr="004D6F72">
              <w:rPr>
                <w:rFonts w:ascii="Times New Roman" w:hAnsi="Times New Roman" w:cs="Times New Roman"/>
                <w:color w:val="000000"/>
                <w:lang w:eastAsia="ru-RU"/>
              </w:rPr>
              <w:t>35 900</w:t>
            </w:r>
          </w:p>
        </w:tc>
      </w:tr>
      <w:tr w:rsidR="00462B30" w:rsidRPr="004D6F72" w:rsidTr="00E75A43">
        <w:trPr>
          <w:trHeight w:val="255"/>
        </w:trPr>
        <w:tc>
          <w:tcPr>
            <w:tcW w:w="562" w:type="dxa"/>
          </w:tcPr>
          <w:p w:rsidR="00462B30" w:rsidRPr="004D6F72" w:rsidRDefault="00462B30"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2</w:t>
            </w:r>
          </w:p>
        </w:tc>
        <w:tc>
          <w:tcPr>
            <w:tcW w:w="1812" w:type="dxa"/>
          </w:tcPr>
          <w:p w:rsidR="00462B30" w:rsidRPr="004D6F72" w:rsidRDefault="00462B30" w:rsidP="00460B01">
            <w:pPr>
              <w:widowControl w:val="0"/>
              <w:spacing w:after="0" w:line="216" w:lineRule="auto"/>
              <w:rPr>
                <w:rFonts w:ascii="Times New Roman" w:hAnsi="Times New Roman" w:cs="Times New Roman"/>
                <w:lang w:eastAsia="ru-RU"/>
              </w:rPr>
            </w:pPr>
            <w:r w:rsidRPr="004D6F72">
              <w:rPr>
                <w:rFonts w:ascii="Times New Roman" w:hAnsi="Times New Roman" w:cs="Times New Roman"/>
                <w:lang w:eastAsia="ru-RU"/>
              </w:rPr>
              <w:t>Морфин</w:t>
            </w:r>
          </w:p>
        </w:tc>
        <w:tc>
          <w:tcPr>
            <w:tcW w:w="4394" w:type="dxa"/>
          </w:tcPr>
          <w:p w:rsidR="00462B30" w:rsidRPr="004D6F72" w:rsidRDefault="00462B30" w:rsidP="00460B01">
            <w:pPr>
              <w:widowControl w:val="0"/>
              <w:spacing w:after="0" w:line="216" w:lineRule="auto"/>
              <w:jc w:val="both"/>
              <w:rPr>
                <w:rFonts w:ascii="Times New Roman" w:hAnsi="Times New Roman" w:cs="Times New Roman"/>
                <w:lang w:eastAsia="ru-RU"/>
              </w:rPr>
            </w:pPr>
            <w:r w:rsidRPr="004D6F72">
              <w:rPr>
                <w:rFonts w:ascii="Times New Roman" w:hAnsi="Times New Roman" w:cs="Times New Roman"/>
                <w:lang w:eastAsia="ru-RU"/>
              </w:rPr>
              <w:t>капсулы пролонгированного действия</w:t>
            </w:r>
            <w:r w:rsidR="0039522D">
              <w:rPr>
                <w:rFonts w:ascii="Times New Roman" w:hAnsi="Times New Roman" w:cs="Times New Roman"/>
                <w:lang w:eastAsia="ru-RU"/>
              </w:rPr>
              <w:t>,</w:t>
            </w:r>
            <w:r w:rsidRPr="004D6F72">
              <w:rPr>
                <w:rFonts w:ascii="Times New Roman" w:hAnsi="Times New Roman" w:cs="Times New Roman"/>
                <w:lang w:eastAsia="ru-RU"/>
              </w:rPr>
              <w:t xml:space="preserve">  таблетки пролонгированного действия</w:t>
            </w:r>
            <w:r w:rsidR="00121FC1">
              <w:rPr>
                <w:rFonts w:ascii="Times New Roman" w:hAnsi="Times New Roman" w:cs="Times New Roman"/>
                <w:lang w:eastAsia="ru-RU"/>
              </w:rPr>
              <w:t>,</w:t>
            </w:r>
            <w:r w:rsidRPr="004D6F72">
              <w:rPr>
                <w:rFonts w:ascii="Times New Roman" w:hAnsi="Times New Roman" w:cs="Times New Roman"/>
                <w:lang w:eastAsia="ru-RU"/>
              </w:rPr>
              <w:t xml:space="preserve"> покрытые оболочкой</w:t>
            </w:r>
            <w:r w:rsidR="00121FC1">
              <w:rPr>
                <w:rFonts w:ascii="Times New Roman" w:hAnsi="Times New Roman" w:cs="Times New Roman"/>
                <w:lang w:eastAsia="ru-RU"/>
              </w:rPr>
              <w:t>,</w:t>
            </w:r>
            <w:r w:rsidRPr="004D6F72">
              <w:rPr>
                <w:rFonts w:ascii="Times New Roman" w:hAnsi="Times New Roman" w:cs="Times New Roman"/>
                <w:lang w:eastAsia="ru-RU"/>
              </w:rPr>
              <w:t xml:space="preserve"> 10 мг</w:t>
            </w:r>
          </w:p>
        </w:tc>
        <w:tc>
          <w:tcPr>
            <w:tcW w:w="1135" w:type="dxa"/>
            <w:noWrap/>
          </w:tcPr>
          <w:p w:rsidR="00462B30" w:rsidRPr="004D6F72" w:rsidRDefault="00121FC1" w:rsidP="00460B01">
            <w:pPr>
              <w:widowControl w:val="0"/>
              <w:spacing w:after="0" w:line="216" w:lineRule="auto"/>
              <w:jc w:val="center"/>
              <w:rPr>
                <w:rFonts w:ascii="Times New Roman" w:hAnsi="Times New Roman" w:cs="Times New Roman"/>
                <w:lang w:eastAsia="ru-RU"/>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62B30" w:rsidRPr="004D6F72" w:rsidRDefault="00462B30"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900</w:t>
            </w:r>
          </w:p>
        </w:tc>
      </w:tr>
      <w:tr w:rsidR="004D6F72" w:rsidRPr="004D6F72" w:rsidTr="00E75A43">
        <w:trPr>
          <w:trHeight w:val="255"/>
        </w:trPr>
        <w:tc>
          <w:tcPr>
            <w:tcW w:w="562" w:type="dxa"/>
          </w:tcPr>
          <w:p w:rsidR="004D6F72" w:rsidRPr="004D6F72" w:rsidRDefault="004D6F72"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3</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Морфин</w:t>
            </w:r>
          </w:p>
        </w:tc>
        <w:tc>
          <w:tcPr>
            <w:tcW w:w="4394" w:type="dxa"/>
            <w:shd w:val="clear" w:color="000000" w:fill="FFFFFF"/>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капсулы пролонгированного действия</w:t>
            </w:r>
            <w:r w:rsidR="0039522D">
              <w:rPr>
                <w:rFonts w:ascii="Times New Roman" w:hAnsi="Times New Roman" w:cs="Times New Roman"/>
                <w:lang w:eastAsia="ru-RU"/>
              </w:rPr>
              <w:t xml:space="preserve">, </w:t>
            </w:r>
            <w:r w:rsidRPr="004D6F72">
              <w:rPr>
                <w:rFonts w:ascii="Times New Roman" w:hAnsi="Times New Roman" w:cs="Times New Roman"/>
                <w:lang w:eastAsia="ru-RU"/>
              </w:rPr>
              <w:t>таблетки пролонгированного действия</w:t>
            </w:r>
            <w:r w:rsidR="00121FC1">
              <w:rPr>
                <w:rFonts w:ascii="Times New Roman" w:hAnsi="Times New Roman" w:cs="Times New Roman"/>
                <w:lang w:eastAsia="ru-RU"/>
              </w:rPr>
              <w:t>,</w:t>
            </w:r>
            <w:r w:rsidRPr="004D6F72">
              <w:rPr>
                <w:rFonts w:ascii="Times New Roman" w:hAnsi="Times New Roman" w:cs="Times New Roman"/>
                <w:lang w:eastAsia="ru-RU"/>
              </w:rPr>
              <w:t xml:space="preserve"> покрытые пленочной оболочкой</w:t>
            </w:r>
            <w:r w:rsidR="00121FC1">
              <w:rPr>
                <w:rFonts w:ascii="Times New Roman" w:hAnsi="Times New Roman" w:cs="Times New Roman"/>
                <w:lang w:eastAsia="ru-RU"/>
              </w:rPr>
              <w:t>,</w:t>
            </w:r>
            <w:r w:rsidRPr="004D6F72">
              <w:rPr>
                <w:rFonts w:ascii="Times New Roman" w:hAnsi="Times New Roman" w:cs="Times New Roman"/>
                <w:lang w:eastAsia="ru-RU"/>
              </w:rPr>
              <w:t xml:space="preserve"> 30 мг</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5400</w:t>
            </w:r>
          </w:p>
        </w:tc>
      </w:tr>
      <w:tr w:rsidR="004D6F72" w:rsidRPr="004D6F72" w:rsidTr="00E75A43">
        <w:trPr>
          <w:trHeight w:val="255"/>
        </w:trPr>
        <w:tc>
          <w:tcPr>
            <w:tcW w:w="562" w:type="dxa"/>
            <w:noWrap/>
          </w:tcPr>
          <w:p w:rsidR="004D6F72" w:rsidRPr="004D6F72" w:rsidRDefault="004D6F72"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4</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Морфин</w:t>
            </w:r>
          </w:p>
        </w:tc>
        <w:tc>
          <w:tcPr>
            <w:tcW w:w="4394" w:type="dxa"/>
            <w:shd w:val="clear" w:color="000000" w:fill="FFFFFF"/>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капсулы пролонгированного действия</w:t>
            </w:r>
            <w:r w:rsidR="0039522D">
              <w:rPr>
                <w:rFonts w:ascii="Times New Roman" w:hAnsi="Times New Roman" w:cs="Times New Roman"/>
                <w:lang w:eastAsia="ru-RU"/>
              </w:rPr>
              <w:t xml:space="preserve">, </w:t>
            </w:r>
            <w:r w:rsidRPr="004D6F72">
              <w:rPr>
                <w:rFonts w:ascii="Times New Roman" w:hAnsi="Times New Roman" w:cs="Times New Roman"/>
                <w:lang w:eastAsia="ru-RU"/>
              </w:rPr>
              <w:t>таблетки пролонгированного действия</w:t>
            </w:r>
            <w:r w:rsidR="00121FC1">
              <w:rPr>
                <w:rFonts w:ascii="Times New Roman" w:hAnsi="Times New Roman" w:cs="Times New Roman"/>
                <w:lang w:eastAsia="ru-RU"/>
              </w:rPr>
              <w:t>,</w:t>
            </w:r>
            <w:r w:rsidRPr="004D6F72">
              <w:rPr>
                <w:rFonts w:ascii="Times New Roman" w:hAnsi="Times New Roman" w:cs="Times New Roman"/>
                <w:lang w:eastAsia="ru-RU"/>
              </w:rPr>
              <w:t xml:space="preserve"> покрытые пленочной оболочкой</w:t>
            </w:r>
            <w:r w:rsidR="00121FC1">
              <w:rPr>
                <w:rFonts w:ascii="Times New Roman" w:hAnsi="Times New Roman" w:cs="Times New Roman"/>
                <w:lang w:eastAsia="ru-RU"/>
              </w:rPr>
              <w:t>,</w:t>
            </w:r>
            <w:r w:rsidRPr="004D6F72">
              <w:rPr>
                <w:rFonts w:ascii="Times New Roman" w:hAnsi="Times New Roman" w:cs="Times New Roman"/>
                <w:lang w:eastAsia="ru-RU"/>
              </w:rPr>
              <w:t xml:space="preserve"> 60 мг</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9000</w:t>
            </w:r>
          </w:p>
        </w:tc>
      </w:tr>
      <w:tr w:rsidR="004D6F72" w:rsidRPr="004D6F72" w:rsidTr="00E75A43">
        <w:trPr>
          <w:trHeight w:val="255"/>
        </w:trPr>
        <w:tc>
          <w:tcPr>
            <w:tcW w:w="562" w:type="dxa"/>
          </w:tcPr>
          <w:p w:rsidR="004D6F72" w:rsidRPr="004D6F72" w:rsidRDefault="004D6F72"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5</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Морфин</w:t>
            </w:r>
          </w:p>
        </w:tc>
        <w:tc>
          <w:tcPr>
            <w:tcW w:w="4394" w:type="dxa"/>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капсулы пролонгированного действия</w:t>
            </w:r>
            <w:r w:rsidR="0039522D">
              <w:rPr>
                <w:rFonts w:ascii="Times New Roman" w:hAnsi="Times New Roman" w:cs="Times New Roman"/>
                <w:lang w:eastAsia="ru-RU"/>
              </w:rPr>
              <w:t xml:space="preserve">, </w:t>
            </w:r>
            <w:r w:rsidRPr="004D6F72">
              <w:rPr>
                <w:rFonts w:ascii="Times New Roman" w:hAnsi="Times New Roman" w:cs="Times New Roman"/>
                <w:lang w:eastAsia="ru-RU"/>
              </w:rPr>
              <w:t>таблетки пролонгированного действия</w:t>
            </w:r>
            <w:r w:rsidR="00121FC1">
              <w:rPr>
                <w:rFonts w:ascii="Times New Roman" w:hAnsi="Times New Roman" w:cs="Times New Roman"/>
                <w:lang w:eastAsia="ru-RU"/>
              </w:rPr>
              <w:t>,</w:t>
            </w:r>
            <w:r w:rsidRPr="004D6F72">
              <w:rPr>
                <w:rFonts w:ascii="Times New Roman" w:hAnsi="Times New Roman" w:cs="Times New Roman"/>
                <w:lang w:eastAsia="ru-RU"/>
              </w:rPr>
              <w:t xml:space="preserve"> покрытые пленочной оболочкой</w:t>
            </w:r>
            <w:r w:rsidR="00121FC1">
              <w:rPr>
                <w:rFonts w:ascii="Times New Roman" w:hAnsi="Times New Roman" w:cs="Times New Roman"/>
                <w:lang w:eastAsia="ru-RU"/>
              </w:rPr>
              <w:t>,</w:t>
            </w:r>
            <w:r w:rsidRPr="004D6F72">
              <w:rPr>
                <w:rFonts w:ascii="Times New Roman" w:hAnsi="Times New Roman" w:cs="Times New Roman"/>
                <w:lang w:eastAsia="ru-RU"/>
              </w:rPr>
              <w:t xml:space="preserve"> 100 мг</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2700</w:t>
            </w:r>
          </w:p>
        </w:tc>
      </w:tr>
      <w:tr w:rsidR="004D6F72" w:rsidRPr="004D6F72" w:rsidTr="00E75A43">
        <w:trPr>
          <w:trHeight w:val="255"/>
        </w:trPr>
        <w:tc>
          <w:tcPr>
            <w:tcW w:w="562" w:type="dxa"/>
          </w:tcPr>
          <w:p w:rsidR="004D6F72" w:rsidRPr="004D6F72" w:rsidRDefault="004D6F72"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6</w:t>
            </w:r>
          </w:p>
        </w:tc>
        <w:tc>
          <w:tcPr>
            <w:tcW w:w="1812" w:type="dxa"/>
          </w:tcPr>
          <w:p w:rsidR="004D6F72" w:rsidRPr="004D6F72" w:rsidRDefault="004D6F72" w:rsidP="00460B01">
            <w:pPr>
              <w:widowControl w:val="0"/>
              <w:spacing w:after="0" w:line="216" w:lineRule="auto"/>
              <w:rPr>
                <w:rFonts w:ascii="Times New Roman" w:hAnsi="Times New Roman" w:cs="Times New Roman"/>
                <w:lang w:eastAsia="ru-RU"/>
              </w:rPr>
            </w:pPr>
            <w:r w:rsidRPr="004D6F72">
              <w:rPr>
                <w:rFonts w:ascii="Times New Roman" w:hAnsi="Times New Roman" w:cs="Times New Roman"/>
                <w:lang w:eastAsia="ru-RU"/>
              </w:rPr>
              <w:t>Фентанил</w:t>
            </w:r>
          </w:p>
        </w:tc>
        <w:tc>
          <w:tcPr>
            <w:tcW w:w="4394" w:type="dxa"/>
          </w:tcPr>
          <w:p w:rsidR="004D6F72" w:rsidRPr="004D6F72" w:rsidRDefault="004D6F72" w:rsidP="00460B01">
            <w:pPr>
              <w:widowControl w:val="0"/>
              <w:spacing w:after="0" w:line="216" w:lineRule="auto"/>
              <w:jc w:val="both"/>
              <w:rPr>
                <w:rFonts w:ascii="Times New Roman" w:hAnsi="Times New Roman" w:cs="Times New Roman"/>
                <w:lang w:eastAsia="ru-RU"/>
              </w:rPr>
            </w:pPr>
            <w:r w:rsidRPr="004D6F72">
              <w:rPr>
                <w:rFonts w:ascii="Times New Roman" w:hAnsi="Times New Roman" w:cs="Times New Roman"/>
                <w:lang w:eastAsia="ru-RU"/>
              </w:rPr>
              <w:t>трансдермальная терапевтическая система 12,5 мкг/ч</w:t>
            </w:r>
          </w:p>
        </w:tc>
        <w:tc>
          <w:tcPr>
            <w:tcW w:w="1135" w:type="dxa"/>
            <w:noWrap/>
          </w:tcPr>
          <w:p w:rsidR="004D6F72" w:rsidRPr="004D6F72" w:rsidRDefault="00121FC1" w:rsidP="00460B01">
            <w:pPr>
              <w:widowControl w:val="0"/>
              <w:spacing w:after="0" w:line="216"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16" w:lineRule="auto"/>
              <w:jc w:val="center"/>
              <w:rPr>
                <w:rFonts w:ascii="Times New Roman" w:hAnsi="Times New Roman" w:cs="Times New Roman"/>
                <w:lang w:eastAsia="ru-RU"/>
              </w:rPr>
            </w:pPr>
            <w:r w:rsidRPr="004D6F72">
              <w:rPr>
                <w:rFonts w:ascii="Times New Roman" w:hAnsi="Times New Roman" w:cs="Times New Roman"/>
                <w:lang w:eastAsia="ru-RU"/>
              </w:rPr>
              <w:t>135</w:t>
            </w:r>
          </w:p>
        </w:tc>
      </w:tr>
      <w:tr w:rsidR="004D6F72" w:rsidRPr="004D6F72" w:rsidTr="00E75A43">
        <w:trPr>
          <w:trHeight w:val="255"/>
        </w:trPr>
        <w:tc>
          <w:tcPr>
            <w:tcW w:w="562"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7</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Фентанил</w:t>
            </w:r>
          </w:p>
        </w:tc>
        <w:tc>
          <w:tcPr>
            <w:tcW w:w="4394" w:type="dxa"/>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трансдермальная терапевтическая система 25 мкг/ч</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270</w:t>
            </w:r>
          </w:p>
        </w:tc>
      </w:tr>
      <w:tr w:rsidR="004D6F72" w:rsidRPr="004D6F72" w:rsidTr="00E75A43">
        <w:trPr>
          <w:trHeight w:val="255"/>
        </w:trPr>
        <w:tc>
          <w:tcPr>
            <w:tcW w:w="562" w:type="dxa"/>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8</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Фентанил</w:t>
            </w:r>
          </w:p>
        </w:tc>
        <w:tc>
          <w:tcPr>
            <w:tcW w:w="4394" w:type="dxa"/>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трансдермальная терапевтическая система 50 мкг/ч</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540</w:t>
            </w:r>
          </w:p>
        </w:tc>
      </w:tr>
      <w:tr w:rsidR="004D6F72" w:rsidRPr="004D6F72" w:rsidTr="00E75A43">
        <w:trPr>
          <w:trHeight w:val="255"/>
        </w:trPr>
        <w:tc>
          <w:tcPr>
            <w:tcW w:w="562" w:type="dxa"/>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9</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Фентанил</w:t>
            </w:r>
          </w:p>
        </w:tc>
        <w:tc>
          <w:tcPr>
            <w:tcW w:w="4394" w:type="dxa"/>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трансдермальная терапевтическая система 75 мкг/ч</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1350</w:t>
            </w:r>
          </w:p>
        </w:tc>
      </w:tr>
      <w:tr w:rsidR="004D6F72" w:rsidRPr="004D6F72" w:rsidTr="00E75A43">
        <w:trPr>
          <w:trHeight w:val="255"/>
        </w:trPr>
        <w:tc>
          <w:tcPr>
            <w:tcW w:w="562"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10</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Фентанил</w:t>
            </w:r>
          </w:p>
        </w:tc>
        <w:tc>
          <w:tcPr>
            <w:tcW w:w="4394" w:type="dxa"/>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трансдермальная терапевтическая система 100 мкг/ч</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405</w:t>
            </w:r>
          </w:p>
        </w:tc>
      </w:tr>
      <w:tr w:rsidR="004D6F72" w:rsidRPr="004D6F72" w:rsidTr="00E75A43">
        <w:trPr>
          <w:trHeight w:val="255"/>
        </w:trPr>
        <w:tc>
          <w:tcPr>
            <w:tcW w:w="562" w:type="dxa"/>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11</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Налоксон+Окси</w:t>
            </w:r>
            <w:r w:rsidR="00121FC1">
              <w:rPr>
                <w:rFonts w:ascii="Times New Roman" w:hAnsi="Times New Roman" w:cs="Times New Roman"/>
                <w:lang w:eastAsia="ru-RU"/>
              </w:rPr>
              <w:t>-</w:t>
            </w:r>
            <w:r w:rsidRPr="004D6F72">
              <w:rPr>
                <w:rFonts w:ascii="Times New Roman" w:hAnsi="Times New Roman" w:cs="Times New Roman"/>
                <w:lang w:eastAsia="ru-RU"/>
              </w:rPr>
              <w:t>кодон</w:t>
            </w:r>
          </w:p>
        </w:tc>
        <w:tc>
          <w:tcPr>
            <w:tcW w:w="4394" w:type="dxa"/>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таблетки пролонгированного действия</w:t>
            </w:r>
            <w:r w:rsidR="00357711">
              <w:rPr>
                <w:rFonts w:ascii="Times New Roman" w:hAnsi="Times New Roman" w:cs="Times New Roman"/>
                <w:lang w:eastAsia="ru-RU"/>
              </w:rPr>
              <w:t>,</w:t>
            </w:r>
            <w:r w:rsidRPr="004D6F72">
              <w:rPr>
                <w:rFonts w:ascii="Times New Roman" w:hAnsi="Times New Roman" w:cs="Times New Roman"/>
                <w:lang w:eastAsia="ru-RU"/>
              </w:rPr>
              <w:t xml:space="preserve"> покрытые пленочной оболочкой</w:t>
            </w:r>
            <w:r w:rsidR="00121FC1">
              <w:rPr>
                <w:rFonts w:ascii="Times New Roman" w:hAnsi="Times New Roman" w:cs="Times New Roman"/>
                <w:lang w:eastAsia="ru-RU"/>
              </w:rPr>
              <w:t>,</w:t>
            </w:r>
            <w:r w:rsidRPr="004D6F72">
              <w:rPr>
                <w:rFonts w:ascii="Times New Roman" w:hAnsi="Times New Roman" w:cs="Times New Roman"/>
                <w:lang w:eastAsia="ru-RU"/>
              </w:rPr>
              <w:t xml:space="preserve"> 5 мг</w:t>
            </w:r>
            <w:r w:rsidR="00001A6F">
              <w:rPr>
                <w:rFonts w:ascii="Times New Roman" w:hAnsi="Times New Roman" w:cs="Times New Roman"/>
                <w:lang w:eastAsia="ru-RU"/>
              </w:rPr>
              <w:t xml:space="preserve"> и      </w:t>
            </w:r>
            <w:r w:rsidRPr="004D6F72">
              <w:rPr>
                <w:rFonts w:ascii="Times New Roman" w:hAnsi="Times New Roman" w:cs="Times New Roman"/>
                <w:lang w:eastAsia="ru-RU"/>
              </w:rPr>
              <w:t>10 мг</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4500</w:t>
            </w:r>
          </w:p>
        </w:tc>
      </w:tr>
      <w:tr w:rsidR="004D6F72" w:rsidRPr="004D6F72" w:rsidTr="00E75A43">
        <w:trPr>
          <w:trHeight w:val="255"/>
        </w:trPr>
        <w:tc>
          <w:tcPr>
            <w:tcW w:w="562" w:type="dxa"/>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12</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Налоксон+Окси</w:t>
            </w:r>
            <w:r w:rsidR="00121FC1">
              <w:rPr>
                <w:rFonts w:ascii="Times New Roman" w:hAnsi="Times New Roman" w:cs="Times New Roman"/>
                <w:lang w:eastAsia="ru-RU"/>
              </w:rPr>
              <w:t>-</w:t>
            </w:r>
            <w:r w:rsidRPr="004D6F72">
              <w:rPr>
                <w:rFonts w:ascii="Times New Roman" w:hAnsi="Times New Roman" w:cs="Times New Roman"/>
                <w:lang w:eastAsia="ru-RU"/>
              </w:rPr>
              <w:t>кодон</w:t>
            </w:r>
          </w:p>
        </w:tc>
        <w:tc>
          <w:tcPr>
            <w:tcW w:w="4394" w:type="dxa"/>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таблетки пролонгированного действия</w:t>
            </w:r>
            <w:r w:rsidR="00357711">
              <w:rPr>
                <w:rFonts w:ascii="Times New Roman" w:hAnsi="Times New Roman" w:cs="Times New Roman"/>
                <w:lang w:eastAsia="ru-RU"/>
              </w:rPr>
              <w:t>,</w:t>
            </w:r>
            <w:r w:rsidRPr="004D6F72">
              <w:rPr>
                <w:rFonts w:ascii="Times New Roman" w:hAnsi="Times New Roman" w:cs="Times New Roman"/>
                <w:lang w:eastAsia="ru-RU"/>
              </w:rPr>
              <w:t xml:space="preserve"> покрытые пленочной оболочкой</w:t>
            </w:r>
            <w:r w:rsidR="00121FC1">
              <w:rPr>
                <w:rFonts w:ascii="Times New Roman" w:hAnsi="Times New Roman" w:cs="Times New Roman"/>
                <w:lang w:eastAsia="ru-RU"/>
              </w:rPr>
              <w:t>,</w:t>
            </w:r>
            <w:r w:rsidRPr="004D6F72">
              <w:rPr>
                <w:rFonts w:ascii="Times New Roman" w:hAnsi="Times New Roman" w:cs="Times New Roman"/>
                <w:lang w:eastAsia="ru-RU"/>
              </w:rPr>
              <w:t xml:space="preserve"> 10 мг</w:t>
            </w:r>
            <w:r w:rsidR="00001A6F">
              <w:rPr>
                <w:rFonts w:ascii="Times New Roman" w:hAnsi="Times New Roman" w:cs="Times New Roman"/>
                <w:lang w:eastAsia="ru-RU"/>
              </w:rPr>
              <w:t xml:space="preserve"> и       </w:t>
            </w:r>
            <w:r w:rsidRPr="004D6F72">
              <w:rPr>
                <w:rFonts w:ascii="Times New Roman" w:hAnsi="Times New Roman" w:cs="Times New Roman"/>
                <w:lang w:eastAsia="ru-RU"/>
              </w:rPr>
              <w:t>20 мг</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7200</w:t>
            </w:r>
          </w:p>
        </w:tc>
      </w:tr>
      <w:tr w:rsidR="004D6F72" w:rsidRPr="004D6F72" w:rsidTr="00E75A43">
        <w:trPr>
          <w:trHeight w:val="255"/>
        </w:trPr>
        <w:tc>
          <w:tcPr>
            <w:tcW w:w="562"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lastRenderedPageBreak/>
              <w:t>13</w:t>
            </w:r>
          </w:p>
        </w:tc>
        <w:tc>
          <w:tcPr>
            <w:tcW w:w="1812" w:type="dxa"/>
          </w:tcPr>
          <w:p w:rsidR="004D6F72" w:rsidRPr="004D6F72" w:rsidRDefault="004D6F72" w:rsidP="00460B01">
            <w:pPr>
              <w:widowControl w:val="0"/>
              <w:spacing w:after="0" w:line="240" w:lineRule="auto"/>
              <w:rPr>
                <w:rFonts w:ascii="Times New Roman" w:hAnsi="Times New Roman" w:cs="Times New Roman"/>
                <w:lang w:eastAsia="ru-RU"/>
              </w:rPr>
            </w:pPr>
            <w:r w:rsidRPr="004D6F72">
              <w:rPr>
                <w:rFonts w:ascii="Times New Roman" w:hAnsi="Times New Roman" w:cs="Times New Roman"/>
                <w:lang w:eastAsia="ru-RU"/>
              </w:rPr>
              <w:t>Налоксон+Окси</w:t>
            </w:r>
            <w:r w:rsidR="00121FC1">
              <w:rPr>
                <w:rFonts w:ascii="Times New Roman" w:hAnsi="Times New Roman" w:cs="Times New Roman"/>
                <w:lang w:eastAsia="ru-RU"/>
              </w:rPr>
              <w:t>-</w:t>
            </w:r>
            <w:r w:rsidRPr="004D6F72">
              <w:rPr>
                <w:rFonts w:ascii="Times New Roman" w:hAnsi="Times New Roman" w:cs="Times New Roman"/>
                <w:lang w:eastAsia="ru-RU"/>
              </w:rPr>
              <w:t>кодон</w:t>
            </w:r>
          </w:p>
        </w:tc>
        <w:tc>
          <w:tcPr>
            <w:tcW w:w="4394" w:type="dxa"/>
          </w:tcPr>
          <w:p w:rsidR="004D6F72" w:rsidRPr="004D6F72" w:rsidRDefault="004D6F72" w:rsidP="00460B01">
            <w:pPr>
              <w:widowControl w:val="0"/>
              <w:spacing w:after="0" w:line="240" w:lineRule="auto"/>
              <w:jc w:val="both"/>
              <w:rPr>
                <w:rFonts w:ascii="Times New Roman" w:hAnsi="Times New Roman" w:cs="Times New Roman"/>
                <w:lang w:eastAsia="ru-RU"/>
              </w:rPr>
            </w:pPr>
            <w:r w:rsidRPr="004D6F72">
              <w:rPr>
                <w:rFonts w:ascii="Times New Roman" w:hAnsi="Times New Roman" w:cs="Times New Roman"/>
                <w:lang w:eastAsia="ru-RU"/>
              </w:rPr>
              <w:t>таблетки пролонгированного действия</w:t>
            </w:r>
            <w:r w:rsidR="00357711">
              <w:rPr>
                <w:rFonts w:ascii="Times New Roman" w:hAnsi="Times New Roman" w:cs="Times New Roman"/>
                <w:lang w:eastAsia="ru-RU"/>
              </w:rPr>
              <w:t>,</w:t>
            </w:r>
            <w:r w:rsidRPr="004D6F72">
              <w:rPr>
                <w:rFonts w:ascii="Times New Roman" w:hAnsi="Times New Roman" w:cs="Times New Roman"/>
                <w:lang w:eastAsia="ru-RU"/>
              </w:rPr>
              <w:t xml:space="preserve"> покрытые пленочной оболочкой</w:t>
            </w:r>
            <w:r w:rsidR="00121FC1">
              <w:rPr>
                <w:rFonts w:ascii="Times New Roman" w:hAnsi="Times New Roman" w:cs="Times New Roman"/>
                <w:lang w:eastAsia="ru-RU"/>
              </w:rPr>
              <w:t>,</w:t>
            </w:r>
            <w:r w:rsidRPr="004D6F72">
              <w:rPr>
                <w:rFonts w:ascii="Times New Roman" w:hAnsi="Times New Roman" w:cs="Times New Roman"/>
                <w:lang w:eastAsia="ru-RU"/>
              </w:rPr>
              <w:t xml:space="preserve"> 20 мг</w:t>
            </w:r>
            <w:r w:rsidR="00001A6F">
              <w:rPr>
                <w:rFonts w:ascii="Times New Roman" w:hAnsi="Times New Roman" w:cs="Times New Roman"/>
                <w:lang w:eastAsia="ru-RU"/>
              </w:rPr>
              <w:t xml:space="preserve"> и        </w:t>
            </w:r>
            <w:r w:rsidRPr="004D6F72">
              <w:rPr>
                <w:rFonts w:ascii="Times New Roman" w:hAnsi="Times New Roman" w:cs="Times New Roman"/>
                <w:lang w:eastAsia="ru-RU"/>
              </w:rPr>
              <w:t>40 мг</w:t>
            </w:r>
          </w:p>
        </w:tc>
        <w:tc>
          <w:tcPr>
            <w:tcW w:w="1135" w:type="dxa"/>
            <w:noWrap/>
          </w:tcPr>
          <w:p w:rsidR="004D6F72" w:rsidRPr="004D6F72"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559" w:type="dxa"/>
            <w:noWrap/>
          </w:tcPr>
          <w:p w:rsidR="004D6F72" w:rsidRPr="004D6F72" w:rsidRDefault="004D6F72" w:rsidP="00460B01">
            <w:pPr>
              <w:widowControl w:val="0"/>
              <w:spacing w:after="0" w:line="240" w:lineRule="auto"/>
              <w:jc w:val="center"/>
              <w:rPr>
                <w:rFonts w:ascii="Times New Roman" w:hAnsi="Times New Roman" w:cs="Times New Roman"/>
                <w:lang w:eastAsia="ru-RU"/>
              </w:rPr>
            </w:pPr>
            <w:r w:rsidRPr="004D6F72">
              <w:rPr>
                <w:rFonts w:ascii="Times New Roman" w:hAnsi="Times New Roman" w:cs="Times New Roman"/>
                <w:lang w:eastAsia="ru-RU"/>
              </w:rPr>
              <w:t>3000</w:t>
            </w:r>
          </w:p>
        </w:tc>
      </w:tr>
    </w:tbl>
    <w:p w:rsidR="00462B30" w:rsidRPr="00CF72D8" w:rsidRDefault="00462B30" w:rsidP="00E45617">
      <w:pPr>
        <w:widowControl w:val="0"/>
        <w:spacing w:after="0" w:line="360" w:lineRule="auto"/>
        <w:ind w:firstLine="709"/>
        <w:rPr>
          <w:rFonts w:ascii="Times New Roman" w:hAnsi="Times New Roman" w:cs="Times New Roman"/>
          <w:sz w:val="28"/>
          <w:szCs w:val="28"/>
          <w:lang w:eastAsia="ru-RU"/>
        </w:rPr>
      </w:pPr>
      <w:r w:rsidRPr="00CF72D8">
        <w:rPr>
          <w:rFonts w:ascii="Times New Roman" w:hAnsi="Times New Roman" w:cs="Times New Roman"/>
          <w:sz w:val="28"/>
          <w:szCs w:val="28"/>
          <w:lang w:eastAsia="ru-RU"/>
        </w:rPr>
        <w:t>Наркотические вещества – 2019 год</w:t>
      </w:r>
      <w:r w:rsidR="00CF72D8" w:rsidRPr="004D6F72">
        <w:rPr>
          <w:rFonts w:ascii="Times New Roman" w:hAnsi="Times New Roman" w:cs="Times New Roman"/>
          <w:sz w:val="28"/>
          <w:szCs w:val="28"/>
          <w:lang w:eastAsia="ru-RU"/>
        </w:rPr>
        <w:t xml:space="preserve"> представлены в таблице 1</w:t>
      </w:r>
      <w:r w:rsidR="00CF72D8">
        <w:rPr>
          <w:rFonts w:ascii="Times New Roman" w:hAnsi="Times New Roman" w:cs="Times New Roman"/>
          <w:sz w:val="28"/>
          <w:szCs w:val="28"/>
          <w:lang w:eastAsia="ru-RU"/>
        </w:rPr>
        <w:t>2.</w:t>
      </w:r>
    </w:p>
    <w:p w:rsidR="00462B30" w:rsidRPr="00CF72D8" w:rsidRDefault="00CF72D8" w:rsidP="00E45617">
      <w:pPr>
        <w:widowControl w:val="0"/>
        <w:spacing w:after="0" w:line="360" w:lineRule="auto"/>
        <w:jc w:val="right"/>
        <w:rPr>
          <w:rFonts w:ascii="Times New Roman" w:hAnsi="Times New Roman" w:cs="Times New Roman"/>
          <w:sz w:val="28"/>
          <w:szCs w:val="28"/>
          <w:lang w:eastAsia="ru-RU"/>
        </w:rPr>
      </w:pPr>
      <w:r w:rsidRPr="00CF72D8">
        <w:rPr>
          <w:rFonts w:ascii="Times New Roman" w:hAnsi="Times New Roman" w:cs="Times New Roman"/>
          <w:sz w:val="28"/>
          <w:szCs w:val="28"/>
          <w:lang w:eastAsia="ru-RU"/>
        </w:rPr>
        <w:t>Таблица 12</w:t>
      </w:r>
    </w:p>
    <w:tbl>
      <w:tblPr>
        <w:tblW w:w="94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2287"/>
        <w:gridCol w:w="3778"/>
        <w:gridCol w:w="1458"/>
        <w:gridCol w:w="1417"/>
      </w:tblGrid>
      <w:tr w:rsidR="00462B30" w:rsidRPr="00CF72D8" w:rsidTr="00F85182">
        <w:trPr>
          <w:trHeight w:val="556"/>
          <w:tblHeader/>
        </w:trPr>
        <w:tc>
          <w:tcPr>
            <w:tcW w:w="536" w:type="dxa"/>
            <w:shd w:val="clear" w:color="000000" w:fill="FFFFFF"/>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 п/п</w:t>
            </w:r>
          </w:p>
        </w:tc>
        <w:tc>
          <w:tcPr>
            <w:tcW w:w="2287" w:type="dxa"/>
            <w:shd w:val="clear" w:color="000000" w:fill="FFFFFF"/>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Международное непатентованное наименование, или при его отсутствии группировочное,  химическое наименование, или состав активных веществ</w:t>
            </w:r>
          </w:p>
        </w:tc>
        <w:tc>
          <w:tcPr>
            <w:tcW w:w="3778" w:type="dxa"/>
            <w:shd w:val="clear" w:color="000000" w:fill="FFFFFF"/>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Характеристики товара (форма выпуска, требования к функциональным характеристикам (потребительским свойствам) товара)</w:t>
            </w:r>
          </w:p>
        </w:tc>
        <w:tc>
          <w:tcPr>
            <w:tcW w:w="1458" w:type="dxa"/>
            <w:shd w:val="clear" w:color="000000" w:fill="FFFFFF"/>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Единица измерения</w:t>
            </w:r>
          </w:p>
        </w:tc>
        <w:tc>
          <w:tcPr>
            <w:tcW w:w="1417" w:type="dxa"/>
            <w:shd w:val="clear" w:color="000000" w:fill="FFFFFF"/>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Количество закупаемой продукции</w:t>
            </w:r>
          </w:p>
        </w:tc>
      </w:tr>
      <w:tr w:rsidR="004D6F72" w:rsidRPr="00CF72D8" w:rsidTr="00F85182">
        <w:trPr>
          <w:trHeight w:val="487"/>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w:t>
            </w:r>
          </w:p>
        </w:tc>
        <w:tc>
          <w:tcPr>
            <w:tcW w:w="2287" w:type="dxa"/>
          </w:tcPr>
          <w:p w:rsidR="004D6F72" w:rsidRPr="00CF72D8" w:rsidRDefault="004D6F72" w:rsidP="00460B01">
            <w:pPr>
              <w:widowControl w:val="0"/>
              <w:spacing w:after="0" w:line="216"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Фентанил</w:t>
            </w:r>
          </w:p>
        </w:tc>
        <w:tc>
          <w:tcPr>
            <w:tcW w:w="3778" w:type="dxa"/>
          </w:tcPr>
          <w:p w:rsidR="004D6F72" w:rsidRPr="00CF72D8" w:rsidRDefault="004D6F72" w:rsidP="00460B01">
            <w:pPr>
              <w:widowControl w:val="0"/>
              <w:spacing w:after="0" w:line="216"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трансдермальная терапевтическая система 12,5 мкг/ч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5</w:t>
            </w:r>
          </w:p>
        </w:tc>
        <w:tc>
          <w:tcPr>
            <w:tcW w:w="1458" w:type="dxa"/>
            <w:noWrap/>
          </w:tcPr>
          <w:p w:rsidR="004D6F72" w:rsidRPr="00CF72D8" w:rsidRDefault="00121FC1" w:rsidP="00460B01">
            <w:pPr>
              <w:widowControl w:val="0"/>
              <w:spacing w:after="0" w:line="216"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16" w:lineRule="auto"/>
              <w:jc w:val="center"/>
              <w:rPr>
                <w:rFonts w:ascii="Times New Roman" w:hAnsi="Times New Roman" w:cs="Times New Roman"/>
                <w:lang w:eastAsia="ru-RU"/>
              </w:rPr>
            </w:pPr>
            <w:r w:rsidRPr="00CF72D8">
              <w:rPr>
                <w:rFonts w:ascii="Times New Roman" w:hAnsi="Times New Roman" w:cs="Times New Roman"/>
                <w:lang w:eastAsia="ru-RU"/>
              </w:rPr>
              <w:t>540</w:t>
            </w:r>
          </w:p>
        </w:tc>
      </w:tr>
      <w:tr w:rsidR="004D6F72" w:rsidRPr="00CF72D8" w:rsidTr="00F85182">
        <w:trPr>
          <w:trHeight w:val="395"/>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2</w:t>
            </w:r>
          </w:p>
        </w:tc>
        <w:tc>
          <w:tcPr>
            <w:tcW w:w="2287" w:type="dxa"/>
          </w:tcPr>
          <w:p w:rsidR="004D6F72" w:rsidRPr="00CF72D8" w:rsidRDefault="004D6F72" w:rsidP="00460B01">
            <w:pPr>
              <w:widowControl w:val="0"/>
              <w:spacing w:after="0" w:line="216"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Фентанил</w:t>
            </w:r>
          </w:p>
        </w:tc>
        <w:tc>
          <w:tcPr>
            <w:tcW w:w="3778" w:type="dxa"/>
          </w:tcPr>
          <w:p w:rsidR="004D6F72" w:rsidRPr="00CF72D8" w:rsidRDefault="004D6F72" w:rsidP="00460B01">
            <w:pPr>
              <w:widowControl w:val="0"/>
              <w:spacing w:after="0" w:line="216"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трансдермальная терапевтическая система 25 мкг/ч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5</w:t>
            </w:r>
          </w:p>
        </w:tc>
        <w:tc>
          <w:tcPr>
            <w:tcW w:w="1458" w:type="dxa"/>
            <w:noWrap/>
          </w:tcPr>
          <w:p w:rsidR="004D6F72" w:rsidRPr="00CF72D8" w:rsidRDefault="00121FC1" w:rsidP="00460B01">
            <w:pPr>
              <w:widowControl w:val="0"/>
              <w:spacing w:after="0" w:line="216"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16" w:lineRule="auto"/>
              <w:jc w:val="center"/>
              <w:rPr>
                <w:rFonts w:ascii="Times New Roman" w:hAnsi="Times New Roman" w:cs="Times New Roman"/>
                <w:lang w:eastAsia="ru-RU"/>
              </w:rPr>
            </w:pPr>
            <w:r w:rsidRPr="00CF72D8">
              <w:rPr>
                <w:rFonts w:ascii="Times New Roman" w:hAnsi="Times New Roman" w:cs="Times New Roman"/>
                <w:lang w:eastAsia="ru-RU"/>
              </w:rPr>
              <w:t>2150</w:t>
            </w:r>
          </w:p>
        </w:tc>
      </w:tr>
      <w:tr w:rsidR="004D6F72" w:rsidRPr="00CF72D8" w:rsidTr="00F85182">
        <w:trPr>
          <w:trHeight w:val="445"/>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3</w:t>
            </w:r>
          </w:p>
        </w:tc>
        <w:tc>
          <w:tcPr>
            <w:tcW w:w="2287" w:type="dxa"/>
          </w:tcPr>
          <w:p w:rsidR="004D6F72" w:rsidRPr="00CF72D8" w:rsidRDefault="004D6F72" w:rsidP="00460B01">
            <w:pPr>
              <w:widowControl w:val="0"/>
              <w:spacing w:after="0" w:line="216"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Фентанил</w:t>
            </w:r>
          </w:p>
        </w:tc>
        <w:tc>
          <w:tcPr>
            <w:tcW w:w="3778" w:type="dxa"/>
          </w:tcPr>
          <w:p w:rsidR="004D6F72" w:rsidRPr="00CF72D8" w:rsidRDefault="004D6F72" w:rsidP="00460B01">
            <w:pPr>
              <w:widowControl w:val="0"/>
              <w:spacing w:after="0" w:line="216"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трансдермальная терапевтическая система 50 мкг/ч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5</w:t>
            </w:r>
          </w:p>
        </w:tc>
        <w:tc>
          <w:tcPr>
            <w:tcW w:w="1458" w:type="dxa"/>
            <w:noWrap/>
          </w:tcPr>
          <w:p w:rsidR="004D6F72" w:rsidRPr="00CF72D8" w:rsidRDefault="00121FC1" w:rsidP="00460B01">
            <w:pPr>
              <w:widowControl w:val="0"/>
              <w:spacing w:after="0" w:line="216"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16" w:lineRule="auto"/>
              <w:jc w:val="center"/>
              <w:rPr>
                <w:rFonts w:ascii="Times New Roman" w:hAnsi="Times New Roman" w:cs="Times New Roman"/>
                <w:lang w:eastAsia="ru-RU"/>
              </w:rPr>
            </w:pPr>
            <w:r w:rsidRPr="00CF72D8">
              <w:rPr>
                <w:rFonts w:ascii="Times New Roman" w:hAnsi="Times New Roman" w:cs="Times New Roman"/>
                <w:lang w:eastAsia="ru-RU"/>
              </w:rPr>
              <w:t>2460</w:t>
            </w:r>
          </w:p>
        </w:tc>
      </w:tr>
      <w:tr w:rsidR="004D6F72" w:rsidRPr="00CF72D8" w:rsidTr="00F85182">
        <w:trPr>
          <w:trHeight w:val="495"/>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4</w:t>
            </w:r>
          </w:p>
        </w:tc>
        <w:tc>
          <w:tcPr>
            <w:tcW w:w="2287" w:type="dxa"/>
          </w:tcPr>
          <w:p w:rsidR="004D6F72" w:rsidRPr="00CF72D8" w:rsidRDefault="004D6F72"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Фентанил</w:t>
            </w:r>
          </w:p>
        </w:tc>
        <w:tc>
          <w:tcPr>
            <w:tcW w:w="3778" w:type="dxa"/>
          </w:tcPr>
          <w:p w:rsidR="004D6F72" w:rsidRPr="00CF72D8" w:rsidRDefault="004D6F72"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трансдермальная терапевтическая система 75 мкг/ч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5</w:t>
            </w:r>
          </w:p>
        </w:tc>
        <w:tc>
          <w:tcPr>
            <w:tcW w:w="1458" w:type="dxa"/>
            <w:noWrap/>
          </w:tcPr>
          <w:p w:rsidR="004D6F72" w:rsidRPr="00CF72D8"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2040</w:t>
            </w:r>
          </w:p>
        </w:tc>
      </w:tr>
      <w:tr w:rsidR="004D6F72" w:rsidRPr="00CF72D8" w:rsidTr="00F85182">
        <w:trPr>
          <w:trHeight w:val="403"/>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5</w:t>
            </w:r>
          </w:p>
        </w:tc>
        <w:tc>
          <w:tcPr>
            <w:tcW w:w="2287" w:type="dxa"/>
          </w:tcPr>
          <w:p w:rsidR="004D6F72" w:rsidRPr="00CF72D8" w:rsidRDefault="004D6F72"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Фентанил</w:t>
            </w:r>
          </w:p>
        </w:tc>
        <w:tc>
          <w:tcPr>
            <w:tcW w:w="3778" w:type="dxa"/>
          </w:tcPr>
          <w:p w:rsidR="004D6F72" w:rsidRPr="00CF72D8" w:rsidRDefault="004D6F72"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трансдермальная терапевтическая система 100 мкг/ч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5</w:t>
            </w:r>
          </w:p>
        </w:tc>
        <w:tc>
          <w:tcPr>
            <w:tcW w:w="1458" w:type="dxa"/>
            <w:noWrap/>
          </w:tcPr>
          <w:p w:rsidR="004D6F72" w:rsidRPr="00CF72D8"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1650</w:t>
            </w:r>
          </w:p>
        </w:tc>
      </w:tr>
      <w:tr w:rsidR="004D6F72" w:rsidRPr="00CF72D8" w:rsidTr="00F85182">
        <w:trPr>
          <w:trHeight w:val="600"/>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6</w:t>
            </w:r>
          </w:p>
        </w:tc>
        <w:tc>
          <w:tcPr>
            <w:tcW w:w="2287" w:type="dxa"/>
          </w:tcPr>
          <w:p w:rsidR="004D6F72" w:rsidRPr="00CF72D8" w:rsidRDefault="004D6F72"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Налоксон+Оксикодон</w:t>
            </w:r>
          </w:p>
        </w:tc>
        <w:tc>
          <w:tcPr>
            <w:tcW w:w="3778" w:type="dxa"/>
          </w:tcPr>
          <w:p w:rsidR="004D6F72" w:rsidRPr="00CF72D8" w:rsidRDefault="004D6F72"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таблетки с пролонгированным высвобождением</w:t>
            </w:r>
            <w:r w:rsidR="00121FC1">
              <w:rPr>
                <w:rFonts w:ascii="Times New Roman" w:hAnsi="Times New Roman" w:cs="Times New Roman"/>
                <w:color w:val="000000"/>
                <w:lang w:eastAsia="ru-RU"/>
              </w:rPr>
              <w:t>,</w:t>
            </w:r>
            <w:r w:rsidR="0035771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покрытые пленоч</w:t>
            </w:r>
            <w:r w:rsidR="00460B01">
              <w:rPr>
                <w:rFonts w:ascii="Times New Roman" w:hAnsi="Times New Roman" w:cs="Times New Roman"/>
                <w:color w:val="000000"/>
                <w:lang w:eastAsia="ru-RU"/>
              </w:rPr>
              <w:t>-</w:t>
            </w:r>
            <w:r w:rsidRPr="00CF72D8">
              <w:rPr>
                <w:rFonts w:ascii="Times New Roman" w:hAnsi="Times New Roman" w:cs="Times New Roman"/>
                <w:color w:val="000000"/>
                <w:lang w:eastAsia="ru-RU"/>
              </w:rPr>
              <w:t>ной оболочкой</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5 мг</w:t>
            </w:r>
            <w:r w:rsidR="00357711">
              <w:rPr>
                <w:rFonts w:ascii="Times New Roman" w:hAnsi="Times New Roman" w:cs="Times New Roman"/>
                <w:color w:val="000000"/>
                <w:lang w:eastAsia="ru-RU"/>
              </w:rPr>
              <w:t xml:space="preserve"> и </w:t>
            </w:r>
            <w:r w:rsidRPr="00CF72D8">
              <w:rPr>
                <w:rFonts w:ascii="Times New Roman" w:hAnsi="Times New Roman" w:cs="Times New Roman"/>
                <w:color w:val="000000"/>
                <w:lang w:eastAsia="ru-RU"/>
              </w:rPr>
              <w:t>10 мг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20</w:t>
            </w:r>
          </w:p>
        </w:tc>
        <w:tc>
          <w:tcPr>
            <w:tcW w:w="1458" w:type="dxa"/>
            <w:noWrap/>
          </w:tcPr>
          <w:p w:rsidR="004D6F72" w:rsidRPr="00CF72D8"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13440</w:t>
            </w:r>
          </w:p>
        </w:tc>
      </w:tr>
      <w:tr w:rsidR="004D6F72" w:rsidRPr="00CF72D8" w:rsidTr="00F85182">
        <w:trPr>
          <w:trHeight w:val="600"/>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7</w:t>
            </w:r>
          </w:p>
        </w:tc>
        <w:tc>
          <w:tcPr>
            <w:tcW w:w="2287" w:type="dxa"/>
          </w:tcPr>
          <w:p w:rsidR="004D6F72" w:rsidRPr="00CF72D8" w:rsidRDefault="004D6F72" w:rsidP="00460B01">
            <w:pPr>
              <w:widowControl w:val="0"/>
              <w:spacing w:after="0" w:line="216"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Налоксон+Оксикодон</w:t>
            </w:r>
          </w:p>
        </w:tc>
        <w:tc>
          <w:tcPr>
            <w:tcW w:w="3778" w:type="dxa"/>
          </w:tcPr>
          <w:p w:rsidR="004D6F72" w:rsidRPr="00CF72D8" w:rsidRDefault="004D6F72" w:rsidP="00460B01">
            <w:pPr>
              <w:widowControl w:val="0"/>
              <w:spacing w:after="0" w:line="216"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таблетки с пролонгированным высвобождением</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покрытые пленоч</w:t>
            </w:r>
            <w:r w:rsidR="00460B01">
              <w:rPr>
                <w:rFonts w:ascii="Times New Roman" w:hAnsi="Times New Roman" w:cs="Times New Roman"/>
                <w:color w:val="000000"/>
                <w:lang w:eastAsia="ru-RU"/>
              </w:rPr>
              <w:t>-</w:t>
            </w:r>
            <w:r w:rsidRPr="00CF72D8">
              <w:rPr>
                <w:rFonts w:ascii="Times New Roman" w:hAnsi="Times New Roman" w:cs="Times New Roman"/>
                <w:color w:val="000000"/>
                <w:lang w:eastAsia="ru-RU"/>
              </w:rPr>
              <w:t>ной оболочкой</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10 мг</w:t>
            </w:r>
            <w:r w:rsidR="00357711">
              <w:rPr>
                <w:rFonts w:ascii="Times New Roman" w:hAnsi="Times New Roman" w:cs="Times New Roman"/>
                <w:color w:val="000000"/>
                <w:lang w:eastAsia="ru-RU"/>
              </w:rPr>
              <w:t xml:space="preserve"> и </w:t>
            </w:r>
            <w:r w:rsidRPr="00CF72D8">
              <w:rPr>
                <w:rFonts w:ascii="Times New Roman" w:hAnsi="Times New Roman" w:cs="Times New Roman"/>
                <w:color w:val="000000"/>
                <w:lang w:eastAsia="ru-RU"/>
              </w:rPr>
              <w:t>20 мг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20</w:t>
            </w:r>
          </w:p>
        </w:tc>
        <w:tc>
          <w:tcPr>
            <w:tcW w:w="1458" w:type="dxa"/>
            <w:noWrap/>
          </w:tcPr>
          <w:p w:rsidR="004D6F72" w:rsidRPr="00CF72D8" w:rsidRDefault="00121FC1" w:rsidP="00460B01">
            <w:pPr>
              <w:widowControl w:val="0"/>
              <w:spacing w:after="0" w:line="216"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16" w:lineRule="auto"/>
              <w:jc w:val="center"/>
              <w:rPr>
                <w:rFonts w:ascii="Times New Roman" w:hAnsi="Times New Roman" w:cs="Times New Roman"/>
                <w:lang w:eastAsia="ru-RU"/>
              </w:rPr>
            </w:pPr>
            <w:r w:rsidRPr="00CF72D8">
              <w:rPr>
                <w:rFonts w:ascii="Times New Roman" w:hAnsi="Times New Roman" w:cs="Times New Roman"/>
                <w:lang w:eastAsia="ru-RU"/>
              </w:rPr>
              <w:t>9160</w:t>
            </w:r>
          </w:p>
        </w:tc>
      </w:tr>
      <w:tr w:rsidR="004D6F72" w:rsidRPr="00CF72D8" w:rsidTr="00F85182">
        <w:trPr>
          <w:trHeight w:val="600"/>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8</w:t>
            </w:r>
          </w:p>
        </w:tc>
        <w:tc>
          <w:tcPr>
            <w:tcW w:w="2287" w:type="dxa"/>
          </w:tcPr>
          <w:p w:rsidR="004D6F72" w:rsidRPr="00CF72D8" w:rsidRDefault="004D6F72" w:rsidP="00460B01">
            <w:pPr>
              <w:widowControl w:val="0"/>
              <w:spacing w:after="0" w:line="216"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Налоксон+Оксикодон</w:t>
            </w:r>
          </w:p>
        </w:tc>
        <w:tc>
          <w:tcPr>
            <w:tcW w:w="3778" w:type="dxa"/>
          </w:tcPr>
          <w:p w:rsidR="004D6F72" w:rsidRPr="00CF72D8" w:rsidRDefault="004D6F72" w:rsidP="00460B01">
            <w:pPr>
              <w:widowControl w:val="0"/>
              <w:spacing w:after="0" w:line="216"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таблетки с пролонгированным высвобождением</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покрытые пленоч</w:t>
            </w:r>
            <w:r w:rsidR="00460B01">
              <w:rPr>
                <w:rFonts w:ascii="Times New Roman" w:hAnsi="Times New Roman" w:cs="Times New Roman"/>
                <w:color w:val="000000"/>
                <w:lang w:eastAsia="ru-RU"/>
              </w:rPr>
              <w:t>-</w:t>
            </w:r>
            <w:r w:rsidRPr="00CF72D8">
              <w:rPr>
                <w:rFonts w:ascii="Times New Roman" w:hAnsi="Times New Roman" w:cs="Times New Roman"/>
                <w:color w:val="000000"/>
                <w:lang w:eastAsia="ru-RU"/>
              </w:rPr>
              <w:t>ной оболочкой</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20 мг</w:t>
            </w:r>
            <w:r w:rsidR="00357711">
              <w:rPr>
                <w:rFonts w:ascii="Times New Roman" w:hAnsi="Times New Roman" w:cs="Times New Roman"/>
                <w:color w:val="000000"/>
                <w:lang w:eastAsia="ru-RU"/>
              </w:rPr>
              <w:t xml:space="preserve"> и </w:t>
            </w:r>
            <w:r w:rsidRPr="00CF72D8">
              <w:rPr>
                <w:rFonts w:ascii="Times New Roman" w:hAnsi="Times New Roman" w:cs="Times New Roman"/>
                <w:color w:val="000000"/>
                <w:lang w:eastAsia="ru-RU"/>
              </w:rPr>
              <w:t>40 мг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20</w:t>
            </w:r>
          </w:p>
        </w:tc>
        <w:tc>
          <w:tcPr>
            <w:tcW w:w="1458" w:type="dxa"/>
            <w:noWrap/>
          </w:tcPr>
          <w:p w:rsidR="004D6F72" w:rsidRPr="00CF72D8" w:rsidRDefault="00121FC1" w:rsidP="00460B01">
            <w:pPr>
              <w:widowControl w:val="0"/>
              <w:spacing w:after="0" w:line="216"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16" w:lineRule="auto"/>
              <w:jc w:val="center"/>
              <w:rPr>
                <w:rFonts w:ascii="Times New Roman" w:hAnsi="Times New Roman" w:cs="Times New Roman"/>
                <w:lang w:eastAsia="ru-RU"/>
              </w:rPr>
            </w:pPr>
            <w:r w:rsidRPr="00CF72D8">
              <w:rPr>
                <w:rFonts w:ascii="Times New Roman" w:hAnsi="Times New Roman" w:cs="Times New Roman"/>
                <w:lang w:eastAsia="ru-RU"/>
              </w:rPr>
              <w:t>5440</w:t>
            </w:r>
          </w:p>
        </w:tc>
      </w:tr>
      <w:tr w:rsidR="00462B30" w:rsidRPr="00CF72D8" w:rsidTr="00F85182">
        <w:trPr>
          <w:trHeight w:val="217"/>
        </w:trPr>
        <w:tc>
          <w:tcPr>
            <w:tcW w:w="536" w:type="dxa"/>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9</w:t>
            </w:r>
          </w:p>
        </w:tc>
        <w:tc>
          <w:tcPr>
            <w:tcW w:w="2287" w:type="dxa"/>
          </w:tcPr>
          <w:p w:rsidR="00462B30" w:rsidRPr="00CF72D8" w:rsidRDefault="00462B30"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Морфин</w:t>
            </w:r>
          </w:p>
        </w:tc>
        <w:tc>
          <w:tcPr>
            <w:tcW w:w="3778" w:type="dxa"/>
          </w:tcPr>
          <w:p w:rsidR="00462B30" w:rsidRPr="00CF72D8" w:rsidRDefault="00462B30"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раствор для инъекций 10 мг/мл</w:t>
            </w:r>
          </w:p>
        </w:tc>
        <w:tc>
          <w:tcPr>
            <w:tcW w:w="1458" w:type="dxa"/>
            <w:noWrap/>
          </w:tcPr>
          <w:p w:rsidR="00462B30" w:rsidRPr="00CF72D8" w:rsidRDefault="00121FC1" w:rsidP="00460B01">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м</w:t>
            </w:r>
            <w:r w:rsidR="004D6F72" w:rsidRPr="00CF72D8">
              <w:rPr>
                <w:rFonts w:ascii="Times New Roman" w:hAnsi="Times New Roman" w:cs="Times New Roman"/>
                <w:lang w:eastAsia="ru-RU"/>
              </w:rPr>
              <w:t>иллилитр</w:t>
            </w:r>
            <w:r w:rsidR="00357711">
              <w:rPr>
                <w:rFonts w:ascii="Times New Roman" w:hAnsi="Times New Roman" w:cs="Times New Roman"/>
                <w:lang w:eastAsia="ru-RU"/>
              </w:rPr>
              <w:t>ов</w:t>
            </w:r>
          </w:p>
        </w:tc>
        <w:tc>
          <w:tcPr>
            <w:tcW w:w="1417" w:type="dxa"/>
            <w:noWrap/>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35000</w:t>
            </w:r>
          </w:p>
        </w:tc>
      </w:tr>
      <w:tr w:rsidR="00462B30" w:rsidRPr="00CF72D8" w:rsidTr="00F85182">
        <w:trPr>
          <w:trHeight w:val="302"/>
        </w:trPr>
        <w:tc>
          <w:tcPr>
            <w:tcW w:w="536" w:type="dxa"/>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10</w:t>
            </w:r>
          </w:p>
        </w:tc>
        <w:tc>
          <w:tcPr>
            <w:tcW w:w="2287" w:type="dxa"/>
          </w:tcPr>
          <w:p w:rsidR="00462B30" w:rsidRPr="00CF72D8" w:rsidRDefault="00462B30"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Морфин</w:t>
            </w:r>
          </w:p>
        </w:tc>
        <w:tc>
          <w:tcPr>
            <w:tcW w:w="3778" w:type="dxa"/>
          </w:tcPr>
          <w:p w:rsidR="00462B30" w:rsidRPr="00CF72D8" w:rsidRDefault="00462B30"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капсулы пролонгированного действия</w:t>
            </w:r>
            <w:r w:rsidR="0039522D">
              <w:rPr>
                <w:rFonts w:ascii="Times New Roman" w:hAnsi="Times New Roman" w:cs="Times New Roman"/>
                <w:color w:val="000000"/>
                <w:lang w:eastAsia="ru-RU"/>
              </w:rPr>
              <w:t>,</w:t>
            </w:r>
            <w:r w:rsidR="0035771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таблетки пролонги</w:t>
            </w:r>
            <w:r w:rsidR="00460B01">
              <w:rPr>
                <w:rFonts w:ascii="Times New Roman" w:hAnsi="Times New Roman" w:cs="Times New Roman"/>
                <w:color w:val="000000"/>
                <w:lang w:eastAsia="ru-RU"/>
              </w:rPr>
              <w:t>-</w:t>
            </w:r>
            <w:r w:rsidRPr="00CF72D8">
              <w:rPr>
                <w:rFonts w:ascii="Times New Roman" w:hAnsi="Times New Roman" w:cs="Times New Roman"/>
                <w:color w:val="000000"/>
                <w:lang w:eastAsia="ru-RU"/>
              </w:rPr>
              <w:t>рованного действия</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покрытые пленочной оболочкой</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10 мг</w:t>
            </w:r>
          </w:p>
        </w:tc>
        <w:tc>
          <w:tcPr>
            <w:tcW w:w="1458" w:type="dxa"/>
            <w:noWrap/>
          </w:tcPr>
          <w:p w:rsidR="00462B30" w:rsidRPr="00CF72D8" w:rsidRDefault="00121FC1" w:rsidP="00460B01">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1800</w:t>
            </w:r>
          </w:p>
        </w:tc>
      </w:tr>
      <w:tr w:rsidR="004D6F72" w:rsidRPr="00CF72D8" w:rsidTr="00F85182">
        <w:trPr>
          <w:trHeight w:val="443"/>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11</w:t>
            </w:r>
          </w:p>
        </w:tc>
        <w:tc>
          <w:tcPr>
            <w:tcW w:w="2287" w:type="dxa"/>
          </w:tcPr>
          <w:p w:rsidR="004D6F72" w:rsidRPr="00CF72D8" w:rsidRDefault="004D6F72"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Морфин</w:t>
            </w:r>
          </w:p>
        </w:tc>
        <w:tc>
          <w:tcPr>
            <w:tcW w:w="3778" w:type="dxa"/>
          </w:tcPr>
          <w:p w:rsidR="004D6F72" w:rsidRPr="00CF72D8" w:rsidRDefault="004D6F72"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капсулы пролонгированного действия 30 мг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20</w:t>
            </w:r>
          </w:p>
        </w:tc>
        <w:tc>
          <w:tcPr>
            <w:tcW w:w="1458" w:type="dxa"/>
            <w:noWrap/>
          </w:tcPr>
          <w:p w:rsidR="004D6F72" w:rsidRPr="00CF72D8"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12000</w:t>
            </w:r>
          </w:p>
        </w:tc>
      </w:tr>
      <w:tr w:rsidR="004D6F72" w:rsidRPr="00CF72D8" w:rsidTr="00F85182">
        <w:trPr>
          <w:trHeight w:val="537"/>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12</w:t>
            </w:r>
          </w:p>
        </w:tc>
        <w:tc>
          <w:tcPr>
            <w:tcW w:w="2287" w:type="dxa"/>
          </w:tcPr>
          <w:p w:rsidR="004D6F72" w:rsidRPr="00CF72D8" w:rsidRDefault="004D6F72"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Морфин</w:t>
            </w:r>
          </w:p>
        </w:tc>
        <w:tc>
          <w:tcPr>
            <w:tcW w:w="3778" w:type="dxa"/>
          </w:tcPr>
          <w:p w:rsidR="004D6F72" w:rsidRPr="00CF72D8" w:rsidRDefault="004D6F72"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капсулы пролонгированного действия 60 мг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20</w:t>
            </w:r>
          </w:p>
        </w:tc>
        <w:tc>
          <w:tcPr>
            <w:tcW w:w="1458" w:type="dxa"/>
            <w:noWrap/>
          </w:tcPr>
          <w:p w:rsidR="004D6F72" w:rsidRPr="00CF72D8"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7000</w:t>
            </w:r>
          </w:p>
        </w:tc>
      </w:tr>
      <w:tr w:rsidR="004D6F72" w:rsidRPr="00CF72D8" w:rsidTr="00F85182">
        <w:trPr>
          <w:trHeight w:val="600"/>
        </w:trPr>
        <w:tc>
          <w:tcPr>
            <w:tcW w:w="536" w:type="dxa"/>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13</w:t>
            </w:r>
          </w:p>
        </w:tc>
        <w:tc>
          <w:tcPr>
            <w:tcW w:w="2287" w:type="dxa"/>
          </w:tcPr>
          <w:p w:rsidR="004D6F72" w:rsidRPr="00CF72D8" w:rsidRDefault="004D6F72"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Морфин</w:t>
            </w:r>
          </w:p>
        </w:tc>
        <w:tc>
          <w:tcPr>
            <w:tcW w:w="3778" w:type="dxa"/>
          </w:tcPr>
          <w:p w:rsidR="004D6F72" w:rsidRPr="00CF72D8" w:rsidRDefault="004D6F72"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капсулы пролонгированного действия 100 мг №</w:t>
            </w:r>
            <w:r w:rsidR="00121FC1">
              <w:rPr>
                <w:rFonts w:ascii="Times New Roman" w:hAnsi="Times New Roman" w:cs="Times New Roman"/>
                <w:color w:val="000000"/>
                <w:lang w:eastAsia="ru-RU"/>
              </w:rPr>
              <w:t xml:space="preserve"> </w:t>
            </w:r>
            <w:r w:rsidRPr="00CF72D8">
              <w:rPr>
                <w:rFonts w:ascii="Times New Roman" w:hAnsi="Times New Roman" w:cs="Times New Roman"/>
                <w:color w:val="000000"/>
                <w:lang w:eastAsia="ru-RU"/>
              </w:rPr>
              <w:t>20</w:t>
            </w:r>
          </w:p>
        </w:tc>
        <w:tc>
          <w:tcPr>
            <w:tcW w:w="1458" w:type="dxa"/>
            <w:noWrap/>
          </w:tcPr>
          <w:p w:rsidR="004D6F72" w:rsidRPr="00CF72D8" w:rsidRDefault="00121FC1" w:rsidP="00460B01">
            <w:pPr>
              <w:widowControl w:val="0"/>
              <w:spacing w:after="0" w:line="240" w:lineRule="auto"/>
              <w:jc w:val="center"/>
              <w:rPr>
                <w:rFonts w:ascii="Times New Roman" w:hAnsi="Times New Roman" w:cs="Times New Roman"/>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D6F72" w:rsidRPr="00CF72D8" w:rsidRDefault="004D6F72"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4640</w:t>
            </w:r>
          </w:p>
        </w:tc>
      </w:tr>
      <w:tr w:rsidR="00462B30" w:rsidRPr="00CF72D8" w:rsidTr="00F85182">
        <w:trPr>
          <w:trHeight w:val="327"/>
        </w:trPr>
        <w:tc>
          <w:tcPr>
            <w:tcW w:w="536" w:type="dxa"/>
          </w:tcPr>
          <w:p w:rsidR="00462B30" w:rsidRPr="00CF72D8" w:rsidRDefault="00462B30" w:rsidP="00460B01">
            <w:pPr>
              <w:widowControl w:val="0"/>
              <w:spacing w:after="0" w:line="240" w:lineRule="auto"/>
              <w:jc w:val="center"/>
              <w:rPr>
                <w:rFonts w:ascii="Times New Roman" w:hAnsi="Times New Roman" w:cs="Times New Roman"/>
                <w:color w:val="000000"/>
                <w:lang w:eastAsia="ru-RU"/>
              </w:rPr>
            </w:pPr>
            <w:r w:rsidRPr="00CF72D8">
              <w:rPr>
                <w:rFonts w:ascii="Times New Roman" w:hAnsi="Times New Roman" w:cs="Times New Roman"/>
                <w:color w:val="000000"/>
                <w:lang w:eastAsia="ru-RU"/>
              </w:rPr>
              <w:t>14</w:t>
            </w:r>
          </w:p>
        </w:tc>
        <w:tc>
          <w:tcPr>
            <w:tcW w:w="2287" w:type="dxa"/>
          </w:tcPr>
          <w:p w:rsidR="00462B30" w:rsidRPr="00CF72D8" w:rsidRDefault="00462B30"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Морфин</w:t>
            </w:r>
          </w:p>
        </w:tc>
        <w:tc>
          <w:tcPr>
            <w:tcW w:w="3778" w:type="dxa"/>
          </w:tcPr>
          <w:p w:rsidR="00462B30" w:rsidRPr="00CF72D8" w:rsidRDefault="00462B30"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раствор для инъекций 10 мг/мл</w:t>
            </w:r>
          </w:p>
        </w:tc>
        <w:tc>
          <w:tcPr>
            <w:tcW w:w="1458" w:type="dxa"/>
            <w:noWrap/>
          </w:tcPr>
          <w:p w:rsidR="00462B30" w:rsidRPr="00CF72D8" w:rsidRDefault="00121FC1" w:rsidP="00460B01">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м</w:t>
            </w:r>
            <w:r w:rsidR="004D6F72" w:rsidRPr="00CF72D8">
              <w:rPr>
                <w:rFonts w:ascii="Times New Roman" w:hAnsi="Times New Roman" w:cs="Times New Roman"/>
                <w:lang w:eastAsia="ru-RU"/>
              </w:rPr>
              <w:t>иллилитр</w:t>
            </w:r>
            <w:r w:rsidR="00357711">
              <w:rPr>
                <w:rFonts w:ascii="Times New Roman" w:hAnsi="Times New Roman" w:cs="Times New Roman"/>
                <w:lang w:eastAsia="ru-RU"/>
              </w:rPr>
              <w:t>ов</w:t>
            </w:r>
          </w:p>
        </w:tc>
        <w:tc>
          <w:tcPr>
            <w:tcW w:w="1417" w:type="dxa"/>
            <w:noWrap/>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34750</w:t>
            </w:r>
          </w:p>
        </w:tc>
      </w:tr>
      <w:tr w:rsidR="00462B30" w:rsidRPr="00CF72D8" w:rsidTr="00F85182">
        <w:trPr>
          <w:trHeight w:val="231"/>
        </w:trPr>
        <w:tc>
          <w:tcPr>
            <w:tcW w:w="536" w:type="dxa"/>
          </w:tcPr>
          <w:p w:rsidR="00462B30" w:rsidRPr="00CF72D8" w:rsidRDefault="00462B30" w:rsidP="00460B01">
            <w:pPr>
              <w:widowControl w:val="0"/>
              <w:spacing w:after="0" w:line="240" w:lineRule="auto"/>
              <w:jc w:val="center"/>
              <w:rPr>
                <w:rFonts w:ascii="Times New Roman" w:hAnsi="Times New Roman" w:cs="Times New Roman"/>
                <w:color w:val="000000"/>
                <w:lang w:eastAsia="ru-RU"/>
              </w:rPr>
            </w:pPr>
            <w:r w:rsidRPr="00CF72D8">
              <w:rPr>
                <w:rFonts w:ascii="Times New Roman" w:hAnsi="Times New Roman" w:cs="Times New Roman"/>
                <w:color w:val="000000"/>
                <w:lang w:eastAsia="ru-RU"/>
              </w:rPr>
              <w:t>15</w:t>
            </w:r>
          </w:p>
        </w:tc>
        <w:tc>
          <w:tcPr>
            <w:tcW w:w="2287" w:type="dxa"/>
          </w:tcPr>
          <w:p w:rsidR="00462B30" w:rsidRPr="00CF72D8" w:rsidRDefault="00462B30" w:rsidP="00460B01">
            <w:pPr>
              <w:widowControl w:val="0"/>
              <w:spacing w:after="0" w:line="240" w:lineRule="auto"/>
              <w:rPr>
                <w:rFonts w:ascii="Times New Roman" w:hAnsi="Times New Roman" w:cs="Times New Roman"/>
                <w:color w:val="000000"/>
                <w:lang w:eastAsia="ru-RU"/>
              </w:rPr>
            </w:pPr>
            <w:r w:rsidRPr="00CF72D8">
              <w:rPr>
                <w:rFonts w:ascii="Times New Roman" w:hAnsi="Times New Roman" w:cs="Times New Roman"/>
                <w:color w:val="000000"/>
                <w:lang w:eastAsia="ru-RU"/>
              </w:rPr>
              <w:t>Морфин</w:t>
            </w:r>
          </w:p>
        </w:tc>
        <w:tc>
          <w:tcPr>
            <w:tcW w:w="3778" w:type="dxa"/>
          </w:tcPr>
          <w:p w:rsidR="00462B30" w:rsidRPr="00CF72D8" w:rsidRDefault="00462B30" w:rsidP="00460B01">
            <w:pPr>
              <w:widowControl w:val="0"/>
              <w:spacing w:after="0" w:line="240" w:lineRule="auto"/>
              <w:jc w:val="both"/>
              <w:rPr>
                <w:rFonts w:ascii="Times New Roman" w:hAnsi="Times New Roman" w:cs="Times New Roman"/>
                <w:color w:val="000000"/>
                <w:lang w:eastAsia="ru-RU"/>
              </w:rPr>
            </w:pPr>
            <w:r w:rsidRPr="00CF72D8">
              <w:rPr>
                <w:rFonts w:ascii="Times New Roman" w:hAnsi="Times New Roman" w:cs="Times New Roman"/>
                <w:color w:val="000000"/>
                <w:lang w:eastAsia="ru-RU"/>
              </w:rPr>
              <w:t>капсулы пролонгированного действия</w:t>
            </w:r>
            <w:r w:rsidR="0039522D">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таблетки пролонги</w:t>
            </w:r>
            <w:r w:rsidR="00460B01">
              <w:rPr>
                <w:rFonts w:ascii="Times New Roman" w:hAnsi="Times New Roman" w:cs="Times New Roman"/>
                <w:color w:val="000000"/>
                <w:lang w:eastAsia="ru-RU"/>
              </w:rPr>
              <w:t>-</w:t>
            </w:r>
            <w:r w:rsidRPr="00CF72D8">
              <w:rPr>
                <w:rFonts w:ascii="Times New Roman" w:hAnsi="Times New Roman" w:cs="Times New Roman"/>
                <w:color w:val="000000"/>
                <w:lang w:eastAsia="ru-RU"/>
              </w:rPr>
              <w:t>рованного действия</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покрытые пленочной оболочкой</w:t>
            </w:r>
            <w:r w:rsidR="00121FC1">
              <w:rPr>
                <w:rFonts w:ascii="Times New Roman" w:hAnsi="Times New Roman" w:cs="Times New Roman"/>
                <w:color w:val="000000"/>
                <w:lang w:eastAsia="ru-RU"/>
              </w:rPr>
              <w:t>,</w:t>
            </w:r>
            <w:r w:rsidRPr="00CF72D8">
              <w:rPr>
                <w:rFonts w:ascii="Times New Roman" w:hAnsi="Times New Roman" w:cs="Times New Roman"/>
                <w:color w:val="000000"/>
                <w:lang w:eastAsia="ru-RU"/>
              </w:rPr>
              <w:t xml:space="preserve"> 10 мг</w:t>
            </w:r>
          </w:p>
        </w:tc>
        <w:tc>
          <w:tcPr>
            <w:tcW w:w="1458" w:type="dxa"/>
            <w:noWrap/>
          </w:tcPr>
          <w:p w:rsidR="00462B30" w:rsidRPr="00CF72D8" w:rsidRDefault="00121FC1" w:rsidP="00460B01">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ш</w:t>
            </w:r>
            <w:r w:rsidR="00357711">
              <w:rPr>
                <w:rFonts w:ascii="Times New Roman" w:hAnsi="Times New Roman" w:cs="Times New Roman"/>
                <w:lang w:eastAsia="ru-RU"/>
              </w:rPr>
              <w:t>тук</w:t>
            </w:r>
          </w:p>
        </w:tc>
        <w:tc>
          <w:tcPr>
            <w:tcW w:w="1417" w:type="dxa"/>
            <w:noWrap/>
          </w:tcPr>
          <w:p w:rsidR="00462B30" w:rsidRPr="00CF72D8" w:rsidRDefault="00462B30" w:rsidP="00460B01">
            <w:pPr>
              <w:widowControl w:val="0"/>
              <w:spacing w:after="0" w:line="240" w:lineRule="auto"/>
              <w:jc w:val="center"/>
              <w:rPr>
                <w:rFonts w:ascii="Times New Roman" w:hAnsi="Times New Roman" w:cs="Times New Roman"/>
                <w:lang w:eastAsia="ru-RU"/>
              </w:rPr>
            </w:pPr>
            <w:r w:rsidRPr="00CF72D8">
              <w:rPr>
                <w:rFonts w:ascii="Times New Roman" w:hAnsi="Times New Roman" w:cs="Times New Roman"/>
                <w:lang w:eastAsia="ru-RU"/>
              </w:rPr>
              <w:t>1800</w:t>
            </w:r>
          </w:p>
        </w:tc>
      </w:tr>
    </w:tbl>
    <w:p w:rsidR="00F85182" w:rsidRPr="002E7C23" w:rsidRDefault="00F85182" w:rsidP="00F85182">
      <w:pPr>
        <w:pStyle w:val="10"/>
        <w:numPr>
          <w:ilvl w:val="0"/>
          <w:numId w:val="13"/>
        </w:numPr>
        <w:shd w:val="clear" w:color="auto" w:fill="auto"/>
        <w:tabs>
          <w:tab w:val="left" w:pos="993"/>
        </w:tabs>
        <w:spacing w:after="0" w:line="240" w:lineRule="auto"/>
        <w:ind w:left="1418" w:hanging="709"/>
        <w:jc w:val="both"/>
        <w:rPr>
          <w:sz w:val="28"/>
          <w:szCs w:val="28"/>
        </w:rPr>
      </w:pPr>
      <w:bookmarkStart w:id="7" w:name="bookmark14"/>
      <w:r w:rsidRPr="002E7C23">
        <w:rPr>
          <w:sz w:val="28"/>
          <w:szCs w:val="28"/>
        </w:rPr>
        <w:lastRenderedPageBreak/>
        <w:t>Доступность лекарственных препаратов в лечении болевого</w:t>
      </w:r>
      <w:r w:rsidRPr="002E7C23">
        <w:rPr>
          <w:sz w:val="28"/>
          <w:szCs w:val="28"/>
        </w:rPr>
        <w:br/>
        <w:t>синдрома при оказании паллиативной медицинской помощи</w:t>
      </w:r>
    </w:p>
    <w:p w:rsidR="00F85182" w:rsidRPr="002E7C23" w:rsidRDefault="00F85182" w:rsidP="00F85182">
      <w:pPr>
        <w:pStyle w:val="a5"/>
        <w:widowControl w:val="0"/>
        <w:spacing w:after="0" w:line="240" w:lineRule="auto"/>
        <w:ind w:left="0"/>
        <w:jc w:val="both"/>
        <w:rPr>
          <w:rFonts w:ascii="Times New Roman" w:hAnsi="Times New Roman" w:cs="Times New Roman"/>
          <w:sz w:val="28"/>
          <w:szCs w:val="28"/>
        </w:rPr>
      </w:pPr>
    </w:p>
    <w:p w:rsidR="00F85182" w:rsidRPr="002E7C23" w:rsidRDefault="00F85182" w:rsidP="00F85182">
      <w:pPr>
        <w:pStyle w:val="a5"/>
        <w:widowControl w:val="0"/>
        <w:spacing w:after="0" w:line="360" w:lineRule="auto"/>
        <w:ind w:left="0" w:firstLine="709"/>
        <w:jc w:val="both"/>
        <w:rPr>
          <w:rFonts w:ascii="Times New Roman" w:hAnsi="Times New Roman" w:cs="Times New Roman"/>
          <w:sz w:val="28"/>
          <w:szCs w:val="28"/>
        </w:rPr>
      </w:pPr>
      <w:r w:rsidRPr="002E7C23">
        <w:rPr>
          <w:rFonts w:ascii="Times New Roman" w:hAnsi="Times New Roman" w:cs="Times New Roman"/>
          <w:sz w:val="28"/>
          <w:szCs w:val="28"/>
        </w:rPr>
        <w:t xml:space="preserve">В 2017 году в Кировской области получили наркотические средства с целью купирования хронического болевого синдрома в амбулаторных условиях 654 пациента, было выписано 2511 рецептов на наркотические средства. </w:t>
      </w:r>
    </w:p>
    <w:p w:rsidR="00F85182" w:rsidRPr="002E7C23" w:rsidRDefault="00F85182" w:rsidP="00F85182">
      <w:pPr>
        <w:pStyle w:val="a5"/>
        <w:widowControl w:val="0"/>
        <w:spacing w:after="0" w:line="360" w:lineRule="auto"/>
        <w:ind w:left="0" w:firstLine="709"/>
        <w:jc w:val="both"/>
        <w:rPr>
          <w:rFonts w:ascii="Times New Roman" w:hAnsi="Times New Roman" w:cs="Times New Roman"/>
          <w:sz w:val="28"/>
          <w:szCs w:val="28"/>
        </w:rPr>
      </w:pPr>
      <w:r w:rsidRPr="002E7C23">
        <w:rPr>
          <w:rFonts w:ascii="Times New Roman" w:hAnsi="Times New Roman" w:cs="Times New Roman"/>
          <w:sz w:val="28"/>
          <w:szCs w:val="28"/>
        </w:rPr>
        <w:t>В 2018 году наркотические средства в амбулаторных условиях получили – 784 пациента. Рост составил 20%. Выписано 3266 рецептов на наркотические средства, что на 30% больше, чем в 2017 году.</w:t>
      </w:r>
    </w:p>
    <w:p w:rsidR="00F85182" w:rsidRPr="002E7C23" w:rsidRDefault="00F85182" w:rsidP="00F85182">
      <w:pPr>
        <w:pStyle w:val="a5"/>
        <w:widowControl w:val="0"/>
        <w:spacing w:after="0" w:line="360" w:lineRule="auto"/>
        <w:ind w:left="0" w:firstLine="709"/>
        <w:jc w:val="both"/>
        <w:rPr>
          <w:rFonts w:ascii="Times New Roman" w:hAnsi="Times New Roman" w:cs="Times New Roman"/>
          <w:sz w:val="28"/>
          <w:szCs w:val="28"/>
        </w:rPr>
      </w:pPr>
      <w:r w:rsidRPr="002E7C23">
        <w:rPr>
          <w:rFonts w:ascii="Times New Roman" w:hAnsi="Times New Roman" w:cs="Times New Roman"/>
          <w:sz w:val="28"/>
          <w:szCs w:val="28"/>
        </w:rPr>
        <w:t>Заявка Кировской области на неинвазивные наркотические средства на 2019 год увеличилась по сравнению с 2018 годом на 52%.</w:t>
      </w:r>
    </w:p>
    <w:p w:rsidR="00F85182" w:rsidRPr="002E7C23" w:rsidRDefault="00F85182" w:rsidP="00F85182">
      <w:pPr>
        <w:pStyle w:val="a5"/>
        <w:widowControl w:val="0"/>
        <w:spacing w:after="0" w:line="360" w:lineRule="auto"/>
        <w:ind w:left="0" w:firstLine="709"/>
        <w:jc w:val="both"/>
        <w:rPr>
          <w:rFonts w:ascii="Times New Roman" w:hAnsi="Times New Roman" w:cs="Times New Roman"/>
          <w:sz w:val="28"/>
          <w:szCs w:val="28"/>
        </w:rPr>
      </w:pPr>
      <w:r w:rsidRPr="002E7C23">
        <w:rPr>
          <w:rFonts w:ascii="Times New Roman" w:hAnsi="Times New Roman" w:cs="Times New Roman"/>
          <w:sz w:val="28"/>
          <w:szCs w:val="28"/>
        </w:rPr>
        <w:t xml:space="preserve">Процент выборки наркотических средств составил в 2018 году – 92% от заявленной потребности. </w:t>
      </w:r>
    </w:p>
    <w:p w:rsidR="00F85182" w:rsidRPr="002E7C23" w:rsidRDefault="00F85182" w:rsidP="00F85182">
      <w:pPr>
        <w:pStyle w:val="a5"/>
        <w:widowControl w:val="0"/>
        <w:spacing w:after="0" w:line="360" w:lineRule="auto"/>
        <w:ind w:left="0" w:firstLine="709"/>
        <w:jc w:val="both"/>
        <w:rPr>
          <w:rFonts w:ascii="Times New Roman" w:hAnsi="Times New Roman" w:cs="Times New Roman"/>
          <w:sz w:val="28"/>
          <w:szCs w:val="28"/>
        </w:rPr>
      </w:pPr>
      <w:r w:rsidRPr="002E7C23">
        <w:rPr>
          <w:rFonts w:ascii="Times New Roman" w:hAnsi="Times New Roman" w:cs="Times New Roman"/>
          <w:sz w:val="28"/>
          <w:szCs w:val="28"/>
        </w:rPr>
        <w:t>Врачами, работающими в Кировской области</w:t>
      </w:r>
      <w:r>
        <w:rPr>
          <w:rFonts w:ascii="Times New Roman" w:hAnsi="Times New Roman" w:cs="Times New Roman"/>
          <w:sz w:val="28"/>
          <w:szCs w:val="28"/>
        </w:rPr>
        <w:t>,</w:t>
      </w:r>
      <w:r w:rsidRPr="002E7C23">
        <w:rPr>
          <w:rFonts w:ascii="Times New Roman" w:hAnsi="Times New Roman" w:cs="Times New Roman"/>
          <w:sz w:val="28"/>
          <w:szCs w:val="28"/>
        </w:rPr>
        <w:t xml:space="preserve"> применяется методика оценки болевого синдрома по визуально-аналоговой шкале (ВАШ</w:t>
      </w:r>
      <w:r>
        <w:rPr>
          <w:rFonts w:ascii="Times New Roman" w:hAnsi="Times New Roman" w:cs="Times New Roman"/>
          <w:sz w:val="28"/>
          <w:szCs w:val="28"/>
        </w:rPr>
        <w:t>) м</w:t>
      </w:r>
      <w:r w:rsidRPr="002E7C23">
        <w:rPr>
          <w:rFonts w:ascii="Times New Roman" w:hAnsi="Times New Roman" w:cs="Times New Roman"/>
          <w:sz w:val="28"/>
          <w:szCs w:val="28"/>
        </w:rPr>
        <w:t>етодически</w:t>
      </w:r>
      <w:r>
        <w:rPr>
          <w:rFonts w:ascii="Times New Roman" w:hAnsi="Times New Roman" w:cs="Times New Roman"/>
          <w:sz w:val="28"/>
          <w:szCs w:val="28"/>
        </w:rPr>
        <w:t>х</w:t>
      </w:r>
      <w:r w:rsidRPr="002E7C23">
        <w:rPr>
          <w:rFonts w:ascii="Times New Roman" w:hAnsi="Times New Roman" w:cs="Times New Roman"/>
          <w:sz w:val="28"/>
          <w:szCs w:val="28"/>
        </w:rPr>
        <w:t xml:space="preserve"> рекомендаци</w:t>
      </w:r>
      <w:r>
        <w:rPr>
          <w:rFonts w:ascii="Times New Roman" w:hAnsi="Times New Roman" w:cs="Times New Roman"/>
          <w:sz w:val="28"/>
          <w:szCs w:val="28"/>
        </w:rPr>
        <w:t>й</w:t>
      </w:r>
      <w:r w:rsidRPr="002E7C23">
        <w:rPr>
          <w:rFonts w:ascii="Times New Roman" w:hAnsi="Times New Roman" w:cs="Times New Roman"/>
          <w:sz w:val="28"/>
          <w:szCs w:val="28"/>
        </w:rPr>
        <w:t xml:space="preserve"> «Фармакотерапия хронического болевого синдрома у взрослых пациентов при оказании </w:t>
      </w:r>
      <w:r>
        <w:rPr>
          <w:rFonts w:ascii="Times New Roman" w:hAnsi="Times New Roman" w:cs="Times New Roman"/>
          <w:sz w:val="28"/>
          <w:szCs w:val="28"/>
        </w:rPr>
        <w:t>паллиативной медицинской помощи</w:t>
      </w:r>
      <w:r w:rsidRPr="002E7C23">
        <w:rPr>
          <w:rFonts w:ascii="Times New Roman" w:hAnsi="Times New Roman" w:cs="Times New Roman"/>
          <w:sz w:val="28"/>
          <w:szCs w:val="28"/>
        </w:rPr>
        <w:t xml:space="preserve"> в стационарных и амбулаторн</w:t>
      </w:r>
      <w:r>
        <w:rPr>
          <w:rFonts w:ascii="Times New Roman" w:hAnsi="Times New Roman" w:cs="Times New Roman"/>
          <w:sz w:val="28"/>
          <w:szCs w:val="28"/>
        </w:rPr>
        <w:t>о-поликлинических</w:t>
      </w:r>
      <w:r w:rsidRPr="002E7C23">
        <w:rPr>
          <w:rFonts w:ascii="Times New Roman" w:hAnsi="Times New Roman" w:cs="Times New Roman"/>
          <w:sz w:val="28"/>
          <w:szCs w:val="28"/>
        </w:rPr>
        <w:t xml:space="preserve"> условиях», </w:t>
      </w:r>
      <w:r>
        <w:rPr>
          <w:rFonts w:ascii="Times New Roman" w:hAnsi="Times New Roman" w:cs="Times New Roman"/>
          <w:sz w:val="28"/>
          <w:szCs w:val="28"/>
        </w:rPr>
        <w:t>разработанных «Федеральным медицинским исследовательским центром имени П.А. Герцена» Министерства здравоохранения Российской Федерации</w:t>
      </w:r>
      <w:r w:rsidRPr="002E7C23">
        <w:rPr>
          <w:rFonts w:ascii="Times New Roman" w:hAnsi="Times New Roman" w:cs="Times New Roman"/>
          <w:sz w:val="28"/>
          <w:szCs w:val="28"/>
        </w:rPr>
        <w:t>.</w:t>
      </w:r>
    </w:p>
    <w:p w:rsidR="00F85182" w:rsidRDefault="00F85182" w:rsidP="00F85182">
      <w:pPr>
        <w:pStyle w:val="a5"/>
        <w:widowControl w:val="0"/>
        <w:spacing w:after="0" w:line="360" w:lineRule="auto"/>
        <w:ind w:left="0" w:firstLine="709"/>
        <w:jc w:val="both"/>
        <w:rPr>
          <w:rFonts w:ascii="Times New Roman" w:hAnsi="Times New Roman" w:cs="Times New Roman"/>
          <w:sz w:val="28"/>
          <w:szCs w:val="28"/>
        </w:rPr>
      </w:pPr>
      <w:r w:rsidRPr="002E7C23">
        <w:rPr>
          <w:rFonts w:ascii="Times New Roman" w:hAnsi="Times New Roman" w:cs="Times New Roman"/>
          <w:sz w:val="28"/>
          <w:szCs w:val="28"/>
        </w:rPr>
        <w:t>Отпуск наркотических средств и психотропных веществ населению осуществляют 15 аптечных организаций</w:t>
      </w:r>
      <w:r>
        <w:rPr>
          <w:rFonts w:ascii="Times New Roman" w:hAnsi="Times New Roman" w:cs="Times New Roman"/>
          <w:sz w:val="28"/>
          <w:szCs w:val="28"/>
        </w:rPr>
        <w:t xml:space="preserve">, </w:t>
      </w:r>
      <w:r w:rsidRPr="004A3525">
        <w:rPr>
          <w:rFonts w:ascii="Times New Roman" w:hAnsi="Times New Roman" w:cs="Times New Roman"/>
          <w:bCs/>
          <w:sz w:val="28"/>
          <w:szCs w:val="28"/>
        </w:rPr>
        <w:t>имеющи</w:t>
      </w:r>
      <w:r>
        <w:rPr>
          <w:rFonts w:ascii="Times New Roman" w:hAnsi="Times New Roman" w:cs="Times New Roman"/>
          <w:bCs/>
          <w:sz w:val="28"/>
          <w:szCs w:val="28"/>
        </w:rPr>
        <w:t>х</w:t>
      </w:r>
      <w:r w:rsidRPr="004A3525">
        <w:rPr>
          <w:rFonts w:ascii="Times New Roman" w:hAnsi="Times New Roman" w:cs="Times New Roman"/>
          <w:bCs/>
          <w:sz w:val="28"/>
          <w:szCs w:val="28"/>
        </w:rPr>
        <w:t xml:space="preserve"> лицензии на работу </w:t>
      </w:r>
      <w:r>
        <w:rPr>
          <w:rFonts w:ascii="Times New Roman" w:hAnsi="Times New Roman" w:cs="Times New Roman"/>
          <w:bCs/>
          <w:sz w:val="28"/>
          <w:szCs w:val="28"/>
        </w:rPr>
        <w:br/>
      </w:r>
      <w:r w:rsidRPr="004A3525">
        <w:rPr>
          <w:rFonts w:ascii="Times New Roman" w:hAnsi="Times New Roman" w:cs="Times New Roman"/>
          <w:bCs/>
          <w:sz w:val="28"/>
          <w:szCs w:val="28"/>
        </w:rPr>
        <w:t>с наркотическими средствами и психотропными веществами</w:t>
      </w:r>
      <w:r>
        <w:rPr>
          <w:rFonts w:ascii="Times New Roman" w:hAnsi="Times New Roman" w:cs="Times New Roman"/>
          <w:bCs/>
          <w:sz w:val="28"/>
          <w:szCs w:val="28"/>
        </w:rPr>
        <w:t xml:space="preserve">, которые представлены </w:t>
      </w:r>
      <w:r w:rsidRPr="002E7C23">
        <w:rPr>
          <w:rFonts w:ascii="Times New Roman" w:hAnsi="Times New Roman" w:cs="Times New Roman"/>
          <w:sz w:val="28"/>
          <w:szCs w:val="28"/>
        </w:rPr>
        <w:t>52 обособленны</w:t>
      </w:r>
      <w:r>
        <w:rPr>
          <w:rFonts w:ascii="Times New Roman" w:hAnsi="Times New Roman" w:cs="Times New Roman"/>
          <w:sz w:val="28"/>
          <w:szCs w:val="28"/>
        </w:rPr>
        <w:t>ми</w:t>
      </w:r>
      <w:r w:rsidRPr="002E7C23">
        <w:rPr>
          <w:rFonts w:ascii="Times New Roman" w:hAnsi="Times New Roman" w:cs="Times New Roman"/>
          <w:sz w:val="28"/>
          <w:szCs w:val="28"/>
        </w:rPr>
        <w:t xml:space="preserve"> подразделени</w:t>
      </w:r>
      <w:r>
        <w:rPr>
          <w:rFonts w:ascii="Times New Roman" w:hAnsi="Times New Roman" w:cs="Times New Roman"/>
          <w:sz w:val="28"/>
          <w:szCs w:val="28"/>
        </w:rPr>
        <w:t>ями</w:t>
      </w:r>
      <w:r w:rsidRPr="002E7C23">
        <w:rPr>
          <w:rFonts w:ascii="Times New Roman" w:hAnsi="Times New Roman" w:cs="Times New Roman"/>
          <w:sz w:val="28"/>
          <w:szCs w:val="28"/>
        </w:rPr>
        <w:t xml:space="preserve"> во всех муниципальных образованиях Кировской области</w:t>
      </w:r>
      <w:r>
        <w:rPr>
          <w:rFonts w:ascii="Times New Roman" w:hAnsi="Times New Roman" w:cs="Times New Roman"/>
          <w:sz w:val="28"/>
          <w:szCs w:val="28"/>
        </w:rPr>
        <w:t xml:space="preserve">. Информация об </w:t>
      </w:r>
      <w:r w:rsidRPr="002E7C23">
        <w:rPr>
          <w:rFonts w:ascii="Times New Roman" w:hAnsi="Times New Roman" w:cs="Times New Roman"/>
          <w:sz w:val="28"/>
          <w:szCs w:val="28"/>
        </w:rPr>
        <w:t>аптечных организаци</w:t>
      </w:r>
      <w:r>
        <w:rPr>
          <w:rFonts w:ascii="Times New Roman" w:hAnsi="Times New Roman" w:cs="Times New Roman"/>
          <w:sz w:val="28"/>
          <w:szCs w:val="28"/>
        </w:rPr>
        <w:t>ях представлена в таблице 13.</w:t>
      </w:r>
    </w:p>
    <w:p w:rsidR="00F85182" w:rsidRDefault="00F85182" w:rsidP="00F85182">
      <w:pPr>
        <w:pStyle w:val="a5"/>
        <w:widowControl w:val="0"/>
        <w:spacing w:after="0" w:line="360" w:lineRule="auto"/>
        <w:ind w:left="0" w:firstLine="709"/>
        <w:jc w:val="both"/>
        <w:rPr>
          <w:rFonts w:ascii="Times New Roman" w:hAnsi="Times New Roman" w:cs="Times New Roman"/>
          <w:bCs/>
          <w:sz w:val="28"/>
          <w:szCs w:val="28"/>
        </w:rPr>
      </w:pPr>
    </w:p>
    <w:p w:rsidR="00F85182" w:rsidRDefault="00F85182" w:rsidP="00F85182">
      <w:pPr>
        <w:pStyle w:val="a5"/>
        <w:widowControl w:val="0"/>
        <w:spacing w:after="0" w:line="360" w:lineRule="auto"/>
        <w:ind w:left="0" w:firstLine="709"/>
        <w:jc w:val="both"/>
        <w:rPr>
          <w:rFonts w:ascii="Times New Roman" w:hAnsi="Times New Roman" w:cs="Times New Roman"/>
          <w:sz w:val="28"/>
          <w:szCs w:val="28"/>
        </w:rPr>
      </w:pPr>
    </w:p>
    <w:p w:rsidR="00F85182" w:rsidRDefault="00F85182" w:rsidP="00F85182">
      <w:pPr>
        <w:pStyle w:val="a5"/>
        <w:widowControl w:val="0"/>
        <w:spacing w:after="0" w:line="360" w:lineRule="auto"/>
        <w:ind w:left="0" w:firstLine="709"/>
        <w:jc w:val="both"/>
        <w:rPr>
          <w:rFonts w:ascii="Times New Roman" w:hAnsi="Times New Roman" w:cs="Times New Roman"/>
          <w:sz w:val="28"/>
          <w:szCs w:val="28"/>
        </w:rPr>
      </w:pPr>
    </w:p>
    <w:p w:rsidR="00F85182" w:rsidRPr="004A3525" w:rsidRDefault="00F85182" w:rsidP="00F85182">
      <w:pPr>
        <w:pStyle w:val="a5"/>
        <w:widowControl w:val="0"/>
        <w:spacing w:after="0" w:line="360" w:lineRule="auto"/>
        <w:ind w:left="0"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13</w:t>
      </w:r>
    </w:p>
    <w:tbl>
      <w:tblPr>
        <w:tblW w:w="94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gridCol w:w="2518"/>
        <w:gridCol w:w="1806"/>
        <w:gridCol w:w="3544"/>
        <w:gridCol w:w="1111"/>
      </w:tblGrid>
      <w:tr w:rsidR="00F85182" w:rsidRPr="004A3525" w:rsidTr="00C23E8F">
        <w:trPr>
          <w:trHeight w:val="1407"/>
          <w:tblHeader/>
        </w:trPr>
        <w:tc>
          <w:tcPr>
            <w:tcW w:w="460" w:type="dxa"/>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w:t>
            </w:r>
          </w:p>
        </w:tc>
        <w:tc>
          <w:tcPr>
            <w:tcW w:w="2518" w:type="dxa"/>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 xml:space="preserve">Наименование медицинской, аптечной организации, имеющей лицензию на оборот </w:t>
            </w:r>
            <w:r w:rsidRPr="004A3525">
              <w:rPr>
                <w:rFonts w:ascii="Times New Roman" w:hAnsi="Times New Roman" w:cs="Times New Roman"/>
                <w:bCs/>
              </w:rPr>
              <w:t>наркотических средств и психотропных веществ</w:t>
            </w:r>
          </w:p>
        </w:tc>
        <w:tc>
          <w:tcPr>
            <w:tcW w:w="1806" w:type="dxa"/>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Форма собственности</w:t>
            </w:r>
          </w:p>
        </w:tc>
        <w:tc>
          <w:tcPr>
            <w:tcW w:w="3544" w:type="dxa"/>
          </w:tcPr>
          <w:p w:rsidR="00F85182"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 xml:space="preserve">Адрес места осуществления лицензированного вида деятельности </w:t>
            </w:r>
            <w:r>
              <w:rPr>
                <w:rFonts w:ascii="Times New Roman" w:hAnsi="Times New Roman" w:cs="Times New Roman"/>
                <w:lang w:eastAsia="ru-RU"/>
              </w:rPr>
              <w:t xml:space="preserve"> </w:t>
            </w:r>
          </w:p>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(с указанием района)</w:t>
            </w:r>
          </w:p>
        </w:tc>
        <w:tc>
          <w:tcPr>
            <w:tcW w:w="1111" w:type="dxa"/>
          </w:tcPr>
          <w:p w:rsidR="00F85182" w:rsidRPr="004A3525" w:rsidRDefault="00F85182" w:rsidP="00C23E8F">
            <w:pPr>
              <w:widowControl w:val="0"/>
              <w:spacing w:after="0" w:line="240" w:lineRule="auto"/>
              <w:ind w:left="-131" w:right="-108"/>
              <w:jc w:val="center"/>
              <w:rPr>
                <w:rFonts w:ascii="Times New Roman" w:hAnsi="Times New Roman" w:cs="Times New Roman"/>
                <w:lang w:eastAsia="ru-RU"/>
              </w:rPr>
            </w:pPr>
            <w:r w:rsidRPr="004A3525">
              <w:rPr>
                <w:rFonts w:ascii="Times New Roman" w:hAnsi="Times New Roman" w:cs="Times New Roman"/>
                <w:lang w:eastAsia="ru-RU"/>
              </w:rPr>
              <w:t>Вид организа</w:t>
            </w:r>
            <w:r>
              <w:rPr>
                <w:rFonts w:ascii="Times New Roman" w:hAnsi="Times New Roman" w:cs="Times New Roman"/>
                <w:lang w:eastAsia="ru-RU"/>
              </w:rPr>
              <w:t>-</w:t>
            </w:r>
            <w:r w:rsidRPr="004A3525">
              <w:rPr>
                <w:rFonts w:ascii="Times New Roman" w:hAnsi="Times New Roman" w:cs="Times New Roman"/>
                <w:lang w:eastAsia="ru-RU"/>
              </w:rPr>
              <w:t>ции</w:t>
            </w:r>
          </w:p>
        </w:tc>
      </w:tr>
      <w:tr w:rsidR="00F85182" w:rsidRPr="004A3525" w:rsidTr="00C23E8F">
        <w:trPr>
          <w:trHeight w:val="731"/>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1</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Кировское областное государс</w:t>
            </w:r>
            <w:r>
              <w:rPr>
                <w:rFonts w:ascii="Times New Roman" w:hAnsi="Times New Roman" w:cs="Times New Roman"/>
                <w:lang w:eastAsia="ru-RU"/>
              </w:rPr>
              <w:t>твенное унитарное предприятие «Аптечный склад»</w:t>
            </w:r>
          </w:p>
        </w:tc>
        <w:tc>
          <w:tcPr>
            <w:tcW w:w="1806"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государственн</w:t>
            </w:r>
            <w:r>
              <w:rPr>
                <w:rFonts w:ascii="Times New Roman" w:hAnsi="Times New Roman" w:cs="Times New Roman"/>
                <w:lang w:eastAsia="ru-RU"/>
              </w:rPr>
              <w:t>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610042, Кировская область, </w:t>
            </w:r>
            <w:r>
              <w:rPr>
                <w:rFonts w:ascii="Times New Roman" w:hAnsi="Times New Roman" w:cs="Times New Roman"/>
                <w:lang w:eastAsia="ru-RU"/>
              </w:rPr>
              <w:t xml:space="preserve">      </w:t>
            </w:r>
            <w:r>
              <w:rPr>
                <w:rFonts w:ascii="Times New Roman" w:hAnsi="Times New Roman" w:cs="Times New Roman"/>
                <w:lang w:eastAsia="ru-RU"/>
              </w:rPr>
              <w:br/>
              <w:t xml:space="preserve">г. Киров, ул. Березниковская, </w:t>
            </w:r>
            <w:r w:rsidRPr="004A3525">
              <w:rPr>
                <w:rFonts w:ascii="Times New Roman" w:hAnsi="Times New Roman" w:cs="Times New Roman"/>
                <w:lang w:eastAsia="ru-RU"/>
              </w:rPr>
              <w:t>д. 24, помещение 1007</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954"/>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613810, Кировская</w:t>
            </w:r>
            <w:r>
              <w:rPr>
                <w:rFonts w:ascii="Times New Roman" w:hAnsi="Times New Roman" w:cs="Times New Roman"/>
                <w:lang w:eastAsia="ru-RU"/>
              </w:rPr>
              <w:t xml:space="preserve"> область, Опаринский район, пгт</w:t>
            </w:r>
            <w:r w:rsidRPr="004A3525">
              <w:rPr>
                <w:rFonts w:ascii="Times New Roman" w:hAnsi="Times New Roman" w:cs="Times New Roman"/>
                <w:lang w:eastAsia="ru-RU"/>
              </w:rPr>
              <w:t xml:space="preserve"> Опарино, ул. Октябрьская, д. 31, помещение 10002</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85"/>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613040, Кировская</w:t>
            </w:r>
            <w:r>
              <w:rPr>
                <w:rFonts w:ascii="Times New Roman" w:hAnsi="Times New Roman" w:cs="Times New Roman"/>
                <w:lang w:eastAsia="ru-RU"/>
              </w:rPr>
              <w:t xml:space="preserve"> область,           </w:t>
            </w:r>
            <w:r w:rsidRPr="004A3525">
              <w:rPr>
                <w:rFonts w:ascii="Times New Roman" w:hAnsi="Times New Roman" w:cs="Times New Roman"/>
                <w:lang w:eastAsia="ru-RU"/>
              </w:rPr>
              <w:t>г. Кирово-Чепецк, ул. Созонтова, д. 3, помещение № 3</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97"/>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613911, Кировская область, Подосиновский район, </w:t>
            </w:r>
            <w:r>
              <w:rPr>
                <w:rFonts w:ascii="Times New Roman" w:hAnsi="Times New Roman" w:cs="Times New Roman"/>
                <w:lang w:eastAsia="ru-RU"/>
              </w:rPr>
              <w:t xml:space="preserve">                     пгт</w:t>
            </w:r>
            <w:r w:rsidRPr="004A3525">
              <w:rPr>
                <w:rFonts w:ascii="Times New Roman" w:hAnsi="Times New Roman" w:cs="Times New Roman"/>
                <w:lang w:eastAsia="ru-RU"/>
              </w:rPr>
              <w:t xml:space="preserve"> Демьяново, ул. Трактовая, </w:t>
            </w:r>
            <w:r>
              <w:rPr>
                <w:rFonts w:ascii="Times New Roman" w:hAnsi="Times New Roman" w:cs="Times New Roman"/>
                <w:lang w:eastAsia="ru-RU"/>
              </w:rPr>
              <w:t xml:space="preserve">         </w:t>
            </w:r>
            <w:r w:rsidRPr="004A3525">
              <w:rPr>
                <w:rFonts w:ascii="Times New Roman" w:hAnsi="Times New Roman" w:cs="Times New Roman"/>
                <w:lang w:eastAsia="ru-RU"/>
              </w:rPr>
              <w:t>д. 20</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59"/>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613980, Кировская область, Лузский район, г. Луза, </w:t>
            </w:r>
            <w:r>
              <w:rPr>
                <w:rFonts w:ascii="Times New Roman" w:hAnsi="Times New Roman" w:cs="Times New Roman"/>
                <w:lang w:eastAsia="ru-RU"/>
              </w:rPr>
              <w:t xml:space="preserve">                </w:t>
            </w:r>
            <w:r w:rsidRPr="004A3525">
              <w:rPr>
                <w:rFonts w:ascii="Times New Roman" w:hAnsi="Times New Roman" w:cs="Times New Roman"/>
                <w:lang w:eastAsia="ru-RU"/>
              </w:rPr>
              <w:t>ул. Ленина, д. 73, помещение 1002</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1002"/>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613710, Кировс</w:t>
            </w:r>
            <w:r>
              <w:rPr>
                <w:rFonts w:ascii="Times New Roman" w:hAnsi="Times New Roman" w:cs="Times New Roman"/>
                <w:lang w:eastAsia="ru-RU"/>
              </w:rPr>
              <w:t xml:space="preserve">кая область, Мурашинский район, </w:t>
            </w:r>
            <w:r w:rsidRPr="004A3525">
              <w:rPr>
                <w:rFonts w:ascii="Times New Roman" w:hAnsi="Times New Roman" w:cs="Times New Roman"/>
                <w:lang w:eastAsia="ru-RU"/>
              </w:rPr>
              <w:t>г. Мураши, ул. Степана Халтурина, д. 53, помещение 1003</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04"/>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2</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w:t>
            </w:r>
            <w:r w:rsidRPr="004A3525">
              <w:rPr>
                <w:rFonts w:ascii="Times New Roman" w:hAnsi="Times New Roman" w:cs="Times New Roman"/>
                <w:lang w:eastAsia="ru-RU"/>
              </w:rPr>
              <w:t xml:space="preserve">Городская аптека </w:t>
            </w:r>
            <w:r>
              <w:rPr>
                <w:rFonts w:ascii="Times New Roman" w:hAnsi="Times New Roman" w:cs="Times New Roman"/>
                <w:lang w:eastAsia="ru-RU"/>
              </w:rPr>
              <w:t xml:space="preserve">       </w:t>
            </w:r>
            <w:r w:rsidRPr="004A3525">
              <w:rPr>
                <w:rFonts w:ascii="Times New Roman" w:hAnsi="Times New Roman" w:cs="Times New Roman"/>
                <w:lang w:eastAsia="ru-RU"/>
              </w:rPr>
              <w:t>№ 120</w:t>
            </w:r>
            <w:r>
              <w:rPr>
                <w:rFonts w:ascii="Times New Roman" w:hAnsi="Times New Roman" w:cs="Times New Roman"/>
                <w:lang w:eastAsia="ru-RU"/>
              </w:rPr>
              <w:t>»</w:t>
            </w:r>
          </w:p>
        </w:tc>
        <w:tc>
          <w:tcPr>
            <w:tcW w:w="1806"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государственн</w:t>
            </w:r>
            <w:r>
              <w:rPr>
                <w:rFonts w:ascii="Times New Roman" w:hAnsi="Times New Roman" w:cs="Times New Roman"/>
                <w:lang w:eastAsia="ru-RU"/>
              </w:rPr>
              <w:t>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610006, Кировская область, </w:t>
            </w:r>
            <w:r>
              <w:rPr>
                <w:rFonts w:ascii="Times New Roman" w:hAnsi="Times New Roman" w:cs="Times New Roman"/>
                <w:lang w:eastAsia="ru-RU"/>
              </w:rPr>
              <w:t xml:space="preserve">           г. Киров, ул. Возрождения, </w:t>
            </w:r>
            <w:r w:rsidRPr="004A3525">
              <w:rPr>
                <w:rFonts w:ascii="Times New Roman" w:hAnsi="Times New Roman" w:cs="Times New Roman"/>
                <w:lang w:eastAsia="ru-RU"/>
              </w:rPr>
              <w:t>д. 8, помещение 1002</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789"/>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610047,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 xml:space="preserve">г. Киров, ул. Дзержинского, </w:t>
            </w:r>
            <w:r>
              <w:rPr>
                <w:rFonts w:ascii="Times New Roman" w:hAnsi="Times New Roman" w:cs="Times New Roman"/>
                <w:lang w:eastAsia="ru-RU"/>
              </w:rPr>
              <w:t xml:space="preserve">         </w:t>
            </w:r>
            <w:r w:rsidRPr="004A3525">
              <w:rPr>
                <w:rFonts w:ascii="Times New Roman" w:hAnsi="Times New Roman" w:cs="Times New Roman"/>
                <w:lang w:eastAsia="ru-RU"/>
              </w:rPr>
              <w:t>д. 64, корп. 2</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31"/>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613641, Кировска</w:t>
            </w:r>
            <w:r>
              <w:rPr>
                <w:rFonts w:ascii="Times New Roman" w:hAnsi="Times New Roman" w:cs="Times New Roman"/>
                <w:lang w:eastAsia="ru-RU"/>
              </w:rPr>
              <w:t>я область, Юрьянский район, пгт</w:t>
            </w:r>
            <w:r w:rsidRPr="004A3525">
              <w:rPr>
                <w:rFonts w:ascii="Times New Roman" w:hAnsi="Times New Roman" w:cs="Times New Roman"/>
                <w:lang w:eastAsia="ru-RU"/>
              </w:rPr>
              <w:t xml:space="preserve"> Мурыгино, ул. Набережная, д. 2</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56"/>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613600, Кировска</w:t>
            </w:r>
            <w:r>
              <w:rPr>
                <w:rFonts w:ascii="Times New Roman" w:hAnsi="Times New Roman" w:cs="Times New Roman"/>
                <w:lang w:eastAsia="ru-RU"/>
              </w:rPr>
              <w:t>я область, Юрьянский район, пгт</w:t>
            </w:r>
            <w:r w:rsidRPr="004A3525">
              <w:rPr>
                <w:rFonts w:ascii="Times New Roman" w:hAnsi="Times New Roman" w:cs="Times New Roman"/>
                <w:lang w:eastAsia="ru-RU"/>
              </w:rPr>
              <w:t xml:space="preserve"> Юрья, </w:t>
            </w:r>
            <w:r>
              <w:rPr>
                <w:rFonts w:ascii="Times New Roman" w:hAnsi="Times New Roman" w:cs="Times New Roman"/>
                <w:lang w:eastAsia="ru-RU"/>
              </w:rPr>
              <w:br/>
            </w:r>
            <w:r w:rsidRPr="004A3525">
              <w:rPr>
                <w:rFonts w:ascii="Times New Roman" w:hAnsi="Times New Roman" w:cs="Times New Roman"/>
                <w:lang w:eastAsia="ru-RU"/>
              </w:rPr>
              <w:t>ул. Лермонтова д. 6</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57"/>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 xml:space="preserve">610029, Кировская область, </w:t>
            </w:r>
            <w:r>
              <w:rPr>
                <w:rFonts w:ascii="Times New Roman" w:hAnsi="Times New Roman" w:cs="Times New Roman"/>
                <w:lang w:eastAsia="ru-RU"/>
              </w:rPr>
              <w:t xml:space="preserve">          г. Киров, пос. Ганино, здание </w:t>
            </w:r>
            <w:r w:rsidRPr="004A3525">
              <w:rPr>
                <w:rFonts w:ascii="Times New Roman" w:hAnsi="Times New Roman" w:cs="Times New Roman"/>
                <w:lang w:eastAsia="ru-RU"/>
              </w:rPr>
              <w:t>8 отделения</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481"/>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 xml:space="preserve">610011,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г. Киров, ул. Сутырина, д. 20</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81"/>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3</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w:t>
            </w:r>
            <w:r w:rsidRPr="004A3525">
              <w:rPr>
                <w:rFonts w:ascii="Times New Roman" w:hAnsi="Times New Roman" w:cs="Times New Roman"/>
                <w:lang w:eastAsia="ru-RU"/>
              </w:rPr>
              <w:t xml:space="preserve">Городская аптека </w:t>
            </w:r>
            <w:r>
              <w:rPr>
                <w:rFonts w:ascii="Times New Roman" w:hAnsi="Times New Roman" w:cs="Times New Roman"/>
                <w:lang w:eastAsia="ru-RU"/>
              </w:rPr>
              <w:t xml:space="preserve">       </w:t>
            </w:r>
            <w:r w:rsidRPr="004A3525">
              <w:rPr>
                <w:rFonts w:ascii="Times New Roman" w:hAnsi="Times New Roman" w:cs="Times New Roman"/>
                <w:lang w:eastAsia="ru-RU"/>
              </w:rPr>
              <w:t>№ 206</w:t>
            </w:r>
            <w:r>
              <w:rPr>
                <w:rFonts w:ascii="Times New Roman" w:hAnsi="Times New Roman" w:cs="Times New Roman"/>
                <w:lang w:eastAsia="ru-RU"/>
              </w:rPr>
              <w:t>»</w:t>
            </w:r>
          </w:p>
        </w:tc>
        <w:tc>
          <w:tcPr>
            <w:tcW w:w="1806" w:type="dxa"/>
            <w:vMerge w:val="restart"/>
          </w:tcPr>
          <w:p w:rsidR="00F85182" w:rsidRDefault="00F85182" w:rsidP="00C23E8F">
            <w:pPr>
              <w:widowControl w:val="0"/>
            </w:pPr>
            <w:r w:rsidRPr="005B1D0A">
              <w:rPr>
                <w:rFonts w:ascii="Times New Roman" w:hAnsi="Times New Roman" w:cs="Times New Roman"/>
                <w:lang w:eastAsia="ru-RU"/>
              </w:rPr>
              <w:t>государственная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612270, Кировская</w:t>
            </w:r>
            <w:r>
              <w:rPr>
                <w:rFonts w:ascii="Times New Roman" w:hAnsi="Times New Roman" w:cs="Times New Roman"/>
                <w:lang w:eastAsia="ru-RU"/>
              </w:rPr>
              <w:t xml:space="preserve"> область, Оричевский район, пгт</w:t>
            </w:r>
            <w:r w:rsidRPr="004A3525">
              <w:rPr>
                <w:rFonts w:ascii="Times New Roman" w:hAnsi="Times New Roman" w:cs="Times New Roman"/>
                <w:lang w:eastAsia="ru-RU"/>
              </w:rPr>
              <w:t xml:space="preserve"> Оричи, </w:t>
            </w:r>
            <w:r>
              <w:rPr>
                <w:rFonts w:ascii="Times New Roman" w:hAnsi="Times New Roman" w:cs="Times New Roman"/>
                <w:lang w:eastAsia="ru-RU"/>
              </w:rPr>
              <w:t xml:space="preserve">         </w:t>
            </w:r>
            <w:r w:rsidRPr="004A3525">
              <w:rPr>
                <w:rFonts w:ascii="Times New Roman" w:hAnsi="Times New Roman" w:cs="Times New Roman"/>
                <w:lang w:eastAsia="ru-RU"/>
              </w:rPr>
              <w:t>ул. Молодой Гвардии, д. 44</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722"/>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612270, Кировская область, Орловский район, г. Орлов, </w:t>
            </w:r>
            <w:r>
              <w:rPr>
                <w:rFonts w:ascii="Times New Roman" w:hAnsi="Times New Roman" w:cs="Times New Roman"/>
                <w:lang w:eastAsia="ru-RU"/>
              </w:rPr>
              <w:t xml:space="preserve">           </w:t>
            </w:r>
            <w:r w:rsidRPr="004A3525">
              <w:rPr>
                <w:rFonts w:ascii="Times New Roman" w:hAnsi="Times New Roman" w:cs="Times New Roman"/>
                <w:lang w:eastAsia="ru-RU"/>
              </w:rPr>
              <w:t>ул. Ленина, д. 80</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195"/>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4</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lastRenderedPageBreak/>
              <w:t>«</w:t>
            </w:r>
            <w:r w:rsidRPr="004A3525">
              <w:rPr>
                <w:rFonts w:ascii="Times New Roman" w:hAnsi="Times New Roman" w:cs="Times New Roman"/>
                <w:lang w:eastAsia="ru-RU"/>
              </w:rPr>
              <w:t xml:space="preserve">Городская аптека </w:t>
            </w:r>
            <w:r>
              <w:rPr>
                <w:rFonts w:ascii="Times New Roman" w:hAnsi="Times New Roman" w:cs="Times New Roman"/>
                <w:lang w:eastAsia="ru-RU"/>
              </w:rPr>
              <w:t xml:space="preserve">         </w:t>
            </w:r>
            <w:r w:rsidRPr="004A3525">
              <w:rPr>
                <w:rFonts w:ascii="Times New Roman" w:hAnsi="Times New Roman" w:cs="Times New Roman"/>
                <w:lang w:eastAsia="ru-RU"/>
              </w:rPr>
              <w:t>№ 40</w:t>
            </w:r>
            <w:r>
              <w:rPr>
                <w:rFonts w:ascii="Times New Roman" w:hAnsi="Times New Roman" w:cs="Times New Roman"/>
                <w:lang w:eastAsia="ru-RU"/>
              </w:rPr>
              <w:t>»</w:t>
            </w:r>
          </w:p>
        </w:tc>
        <w:tc>
          <w:tcPr>
            <w:tcW w:w="1806" w:type="dxa"/>
            <w:vMerge w:val="restart"/>
          </w:tcPr>
          <w:p w:rsidR="00F85182" w:rsidRDefault="00F85182" w:rsidP="00C23E8F">
            <w:pPr>
              <w:widowControl w:val="0"/>
            </w:pPr>
            <w:r w:rsidRPr="005B1D0A">
              <w:rPr>
                <w:rFonts w:ascii="Times New Roman" w:hAnsi="Times New Roman" w:cs="Times New Roman"/>
                <w:lang w:eastAsia="ru-RU"/>
              </w:rPr>
              <w:lastRenderedPageBreak/>
              <w:t>государственная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610001,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 xml:space="preserve">г. Киров, ул. Комсомольская, </w:t>
            </w:r>
            <w:r>
              <w:rPr>
                <w:rFonts w:ascii="Times New Roman" w:hAnsi="Times New Roman" w:cs="Times New Roman"/>
                <w:lang w:eastAsia="ru-RU"/>
              </w:rPr>
              <w:t xml:space="preserve">         </w:t>
            </w:r>
            <w:r w:rsidRPr="004A3525">
              <w:rPr>
                <w:rFonts w:ascii="Times New Roman" w:hAnsi="Times New Roman" w:cs="Times New Roman"/>
                <w:lang w:eastAsia="ru-RU"/>
              </w:rPr>
              <w:t>д. 37</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785"/>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610008,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 xml:space="preserve">г. Киров, Нововятский район, </w:t>
            </w:r>
            <w:r>
              <w:rPr>
                <w:rFonts w:ascii="Times New Roman" w:hAnsi="Times New Roman" w:cs="Times New Roman"/>
                <w:lang w:eastAsia="ru-RU"/>
              </w:rPr>
              <w:t xml:space="preserve">    </w:t>
            </w:r>
            <w:r w:rsidRPr="004A3525">
              <w:rPr>
                <w:rFonts w:ascii="Times New Roman" w:hAnsi="Times New Roman" w:cs="Times New Roman"/>
                <w:lang w:eastAsia="ru-RU"/>
              </w:rPr>
              <w:t>ул. Советская, д. 66</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97"/>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613400, Кировска</w:t>
            </w:r>
            <w:r>
              <w:rPr>
                <w:rFonts w:ascii="Times New Roman" w:hAnsi="Times New Roman" w:cs="Times New Roman"/>
                <w:lang w:eastAsia="ru-RU"/>
              </w:rPr>
              <w:t>я область, Куменский район, пгт</w:t>
            </w:r>
            <w:r w:rsidRPr="004A3525">
              <w:rPr>
                <w:rFonts w:ascii="Times New Roman" w:hAnsi="Times New Roman" w:cs="Times New Roman"/>
                <w:lang w:eastAsia="ru-RU"/>
              </w:rPr>
              <w:t xml:space="preserve"> Кумены, </w:t>
            </w:r>
            <w:r>
              <w:rPr>
                <w:rFonts w:ascii="Times New Roman" w:hAnsi="Times New Roman" w:cs="Times New Roman"/>
                <w:lang w:eastAsia="ru-RU"/>
              </w:rPr>
              <w:t xml:space="preserve">   </w:t>
            </w:r>
            <w:r w:rsidRPr="004A3525">
              <w:rPr>
                <w:rFonts w:ascii="Times New Roman" w:hAnsi="Times New Roman" w:cs="Times New Roman"/>
                <w:lang w:eastAsia="ru-RU"/>
              </w:rPr>
              <w:t>ул. Лесная, д. 7</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931"/>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5</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w:t>
            </w:r>
            <w:r w:rsidRPr="004A3525">
              <w:rPr>
                <w:rFonts w:ascii="Times New Roman" w:hAnsi="Times New Roman" w:cs="Times New Roman"/>
                <w:lang w:eastAsia="ru-RU"/>
              </w:rPr>
              <w:t>Межрайонная аптека № 113</w:t>
            </w:r>
            <w:r>
              <w:rPr>
                <w:rFonts w:ascii="Times New Roman" w:hAnsi="Times New Roman" w:cs="Times New Roman"/>
                <w:lang w:eastAsia="ru-RU"/>
              </w:rPr>
              <w:t>»</w:t>
            </w:r>
          </w:p>
        </w:tc>
        <w:tc>
          <w:tcPr>
            <w:tcW w:w="1806" w:type="dxa"/>
            <w:vMerge w:val="restart"/>
          </w:tcPr>
          <w:p w:rsidR="00F85182" w:rsidRDefault="00F85182" w:rsidP="00C23E8F">
            <w:pPr>
              <w:widowControl w:val="0"/>
            </w:pPr>
            <w:r w:rsidRPr="005B1D0A">
              <w:rPr>
                <w:rFonts w:ascii="Times New Roman" w:hAnsi="Times New Roman" w:cs="Times New Roman"/>
                <w:lang w:eastAsia="ru-RU"/>
              </w:rPr>
              <w:t>государственная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613060, Кировская об</w:t>
            </w:r>
            <w:r>
              <w:rPr>
                <w:rFonts w:ascii="Times New Roman" w:hAnsi="Times New Roman" w:cs="Times New Roman"/>
                <w:lang w:eastAsia="ru-RU"/>
              </w:rPr>
              <w:t xml:space="preserve">ласть, Афанасьевский район, </w:t>
            </w:r>
            <w:r>
              <w:rPr>
                <w:rFonts w:ascii="Times New Roman" w:hAnsi="Times New Roman" w:cs="Times New Roman"/>
                <w:lang w:eastAsia="ru-RU"/>
              </w:rPr>
              <w:br/>
              <w:t>пгт</w:t>
            </w:r>
            <w:r w:rsidRPr="004A3525">
              <w:rPr>
                <w:rFonts w:ascii="Times New Roman" w:hAnsi="Times New Roman" w:cs="Times New Roman"/>
                <w:lang w:eastAsia="ru-RU"/>
              </w:rPr>
              <w:t xml:space="preserve"> Афанасьево, ул. Первомайская, </w:t>
            </w:r>
            <w:r>
              <w:rPr>
                <w:rFonts w:ascii="Times New Roman" w:hAnsi="Times New Roman" w:cs="Times New Roman"/>
                <w:lang w:eastAsia="ru-RU"/>
              </w:rPr>
              <w:t xml:space="preserve">   </w:t>
            </w:r>
            <w:r w:rsidRPr="004A3525">
              <w:rPr>
                <w:rFonts w:ascii="Times New Roman" w:hAnsi="Times New Roman" w:cs="Times New Roman"/>
                <w:lang w:eastAsia="ru-RU"/>
              </w:rPr>
              <w:t>д. 20</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76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612820, Кировская область, Верхнекамский район, г. Кирс, </w:t>
            </w:r>
            <w:r>
              <w:rPr>
                <w:rFonts w:ascii="Times New Roman" w:hAnsi="Times New Roman" w:cs="Times New Roman"/>
                <w:lang w:eastAsia="ru-RU"/>
              </w:rPr>
              <w:t xml:space="preserve">  </w:t>
            </w:r>
            <w:r w:rsidRPr="004A3525">
              <w:rPr>
                <w:rFonts w:ascii="Times New Roman" w:hAnsi="Times New Roman" w:cs="Times New Roman"/>
                <w:lang w:eastAsia="ru-RU"/>
              </w:rPr>
              <w:t>ул. Широнина, д. 10</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90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612740, Кировская область, Омутнинский район, </w:t>
            </w:r>
            <w:r>
              <w:rPr>
                <w:rFonts w:ascii="Times New Roman" w:hAnsi="Times New Roman" w:cs="Times New Roman"/>
                <w:lang w:eastAsia="ru-RU"/>
              </w:rPr>
              <w:t xml:space="preserve">                      </w:t>
            </w:r>
            <w:r w:rsidRPr="004A3525">
              <w:rPr>
                <w:rFonts w:ascii="Times New Roman" w:hAnsi="Times New Roman" w:cs="Times New Roman"/>
                <w:lang w:eastAsia="ru-RU"/>
              </w:rPr>
              <w:t>г. Омутнинск, ул. Юных Пионеров, д. 28</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62"/>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6</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«Межрайонная аптека № 18»</w:t>
            </w:r>
          </w:p>
        </w:tc>
        <w:tc>
          <w:tcPr>
            <w:tcW w:w="1806" w:type="dxa"/>
            <w:vMerge w:val="restart"/>
          </w:tcPr>
          <w:p w:rsidR="00F85182" w:rsidRDefault="00F85182" w:rsidP="00C23E8F">
            <w:pPr>
              <w:widowControl w:val="0"/>
            </w:pPr>
            <w:r w:rsidRPr="00EF66DC">
              <w:rPr>
                <w:rFonts w:ascii="Times New Roman" w:hAnsi="Times New Roman" w:cs="Times New Roman"/>
                <w:lang w:eastAsia="ru-RU"/>
              </w:rPr>
              <w:t>государственная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612500, Кировска</w:t>
            </w:r>
            <w:r>
              <w:rPr>
                <w:rFonts w:ascii="Times New Roman" w:hAnsi="Times New Roman" w:cs="Times New Roman"/>
                <w:lang w:eastAsia="ru-RU"/>
              </w:rPr>
              <w:t>я область, Фаленский район, пгт</w:t>
            </w:r>
            <w:r w:rsidRPr="004A3525">
              <w:rPr>
                <w:rFonts w:ascii="Times New Roman" w:hAnsi="Times New Roman" w:cs="Times New Roman"/>
                <w:lang w:eastAsia="ru-RU"/>
              </w:rPr>
              <w:t xml:space="preserve"> Фаленки, </w:t>
            </w:r>
            <w:r>
              <w:rPr>
                <w:rFonts w:ascii="Times New Roman" w:hAnsi="Times New Roman" w:cs="Times New Roman"/>
                <w:lang w:eastAsia="ru-RU"/>
              </w:rPr>
              <w:br/>
            </w:r>
            <w:r w:rsidRPr="004A3525">
              <w:rPr>
                <w:rFonts w:ascii="Times New Roman" w:hAnsi="Times New Roman" w:cs="Times New Roman"/>
                <w:lang w:eastAsia="ru-RU"/>
              </w:rPr>
              <w:t>ул. Коминтерна, д. 7</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90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612410, Кировская область, Зуевский район, г. Зуевка, </w:t>
            </w:r>
            <w:r>
              <w:rPr>
                <w:rFonts w:ascii="Times New Roman" w:hAnsi="Times New Roman" w:cs="Times New Roman"/>
                <w:lang w:eastAsia="ru-RU"/>
              </w:rPr>
              <w:br/>
            </w:r>
            <w:r w:rsidRPr="004A3525">
              <w:rPr>
                <w:rFonts w:ascii="Times New Roman" w:hAnsi="Times New Roman" w:cs="Times New Roman"/>
                <w:lang w:eastAsia="ru-RU"/>
              </w:rPr>
              <w:t>ул. Карла Маркса, д. 26</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62"/>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612410, Кировская область, Зуевский район, г. Зуевка, </w:t>
            </w:r>
            <w:r>
              <w:rPr>
                <w:rFonts w:ascii="Times New Roman" w:hAnsi="Times New Roman" w:cs="Times New Roman"/>
                <w:lang w:eastAsia="ru-RU"/>
              </w:rPr>
              <w:t xml:space="preserve">           </w:t>
            </w:r>
            <w:r w:rsidRPr="004A3525">
              <w:rPr>
                <w:rFonts w:ascii="Times New Roman" w:hAnsi="Times New Roman" w:cs="Times New Roman"/>
                <w:lang w:eastAsia="ru-RU"/>
              </w:rPr>
              <w:t>ул. Карла Маркса, д. 26</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68"/>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7</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w:t>
            </w:r>
            <w:r w:rsidRPr="004A3525">
              <w:rPr>
                <w:rFonts w:ascii="Times New Roman" w:hAnsi="Times New Roman" w:cs="Times New Roman"/>
                <w:lang w:eastAsia="ru-RU"/>
              </w:rPr>
              <w:t>Межрайонная аптека № 20</w:t>
            </w:r>
            <w:r>
              <w:rPr>
                <w:rFonts w:ascii="Times New Roman" w:hAnsi="Times New Roman" w:cs="Times New Roman"/>
                <w:lang w:eastAsia="ru-RU"/>
              </w:rPr>
              <w:t>»</w:t>
            </w:r>
          </w:p>
        </w:tc>
        <w:tc>
          <w:tcPr>
            <w:tcW w:w="1806" w:type="dxa"/>
            <w:vMerge w:val="restart"/>
          </w:tcPr>
          <w:p w:rsidR="00F85182" w:rsidRDefault="00F85182" w:rsidP="00C23E8F">
            <w:pPr>
              <w:widowControl w:val="0"/>
            </w:pPr>
            <w:r w:rsidRPr="00EF66DC">
              <w:rPr>
                <w:rFonts w:ascii="Times New Roman" w:hAnsi="Times New Roman" w:cs="Times New Roman"/>
                <w:lang w:eastAsia="ru-RU"/>
              </w:rPr>
              <w:t>государственная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613200, Кировская область, Белохолуницкий район, г. Белая Холуница, ул. Ленина, д. 28а</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709"/>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613260, Кировска</w:t>
            </w:r>
            <w:r>
              <w:rPr>
                <w:rFonts w:ascii="Times New Roman" w:hAnsi="Times New Roman" w:cs="Times New Roman"/>
                <w:lang w:eastAsia="ru-RU"/>
              </w:rPr>
              <w:t>я область, Нагорский район, пгт</w:t>
            </w:r>
            <w:r w:rsidRPr="004A3525">
              <w:rPr>
                <w:rFonts w:ascii="Times New Roman" w:hAnsi="Times New Roman" w:cs="Times New Roman"/>
                <w:lang w:eastAsia="ru-RU"/>
              </w:rPr>
              <w:t xml:space="preserve"> Нагорск, </w:t>
            </w:r>
            <w:r>
              <w:rPr>
                <w:rFonts w:ascii="Times New Roman" w:hAnsi="Times New Roman" w:cs="Times New Roman"/>
                <w:lang w:eastAsia="ru-RU"/>
              </w:rPr>
              <w:t xml:space="preserve">  </w:t>
            </w:r>
            <w:r w:rsidRPr="004A3525">
              <w:rPr>
                <w:rFonts w:ascii="Times New Roman" w:hAnsi="Times New Roman" w:cs="Times New Roman"/>
                <w:lang w:eastAsia="ru-RU"/>
              </w:rPr>
              <w:t>ул. Советская, д. 91а</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0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613150,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 xml:space="preserve">г. Слободской, ул. Советская, </w:t>
            </w:r>
            <w:r>
              <w:rPr>
                <w:rFonts w:ascii="Times New Roman" w:hAnsi="Times New Roman" w:cs="Times New Roman"/>
                <w:lang w:eastAsia="ru-RU"/>
              </w:rPr>
              <w:t xml:space="preserve">          </w:t>
            </w:r>
            <w:r w:rsidRPr="004A3525">
              <w:rPr>
                <w:rFonts w:ascii="Times New Roman" w:hAnsi="Times New Roman" w:cs="Times New Roman"/>
                <w:lang w:eastAsia="ru-RU"/>
              </w:rPr>
              <w:t>д. 97</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16"/>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8</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w:t>
            </w:r>
            <w:r w:rsidRPr="004A3525">
              <w:rPr>
                <w:rFonts w:ascii="Times New Roman" w:hAnsi="Times New Roman" w:cs="Times New Roman"/>
                <w:lang w:eastAsia="ru-RU"/>
              </w:rPr>
              <w:t>Межрайонная аптека № 21</w:t>
            </w:r>
            <w:r>
              <w:rPr>
                <w:rFonts w:ascii="Times New Roman" w:hAnsi="Times New Roman" w:cs="Times New Roman"/>
                <w:lang w:eastAsia="ru-RU"/>
              </w:rPr>
              <w:t>2</w:t>
            </w:r>
          </w:p>
        </w:tc>
        <w:tc>
          <w:tcPr>
            <w:tcW w:w="1806" w:type="dxa"/>
            <w:vMerge w:val="restart"/>
          </w:tcPr>
          <w:p w:rsidR="00F85182" w:rsidRDefault="00F85182" w:rsidP="00C23E8F">
            <w:pPr>
              <w:widowControl w:val="0"/>
            </w:pPr>
            <w:r w:rsidRPr="005B12B5">
              <w:rPr>
                <w:rFonts w:ascii="Times New Roman" w:hAnsi="Times New Roman" w:cs="Times New Roman"/>
                <w:lang w:eastAsia="ru-RU"/>
              </w:rPr>
              <w:t>государственная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612140, Кировска</w:t>
            </w:r>
            <w:r>
              <w:rPr>
                <w:rFonts w:ascii="Times New Roman" w:hAnsi="Times New Roman" w:cs="Times New Roman"/>
                <w:lang w:eastAsia="ru-RU"/>
              </w:rPr>
              <w:t>я область, Даровской район, пгт</w:t>
            </w:r>
            <w:r w:rsidRPr="004A3525">
              <w:rPr>
                <w:rFonts w:ascii="Times New Roman" w:hAnsi="Times New Roman" w:cs="Times New Roman"/>
                <w:lang w:eastAsia="ru-RU"/>
              </w:rPr>
              <w:t xml:space="preserve"> Даровской, ул. Советская, д. 20</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671"/>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612020, Кировская </w:t>
            </w:r>
            <w:r>
              <w:rPr>
                <w:rFonts w:ascii="Times New Roman" w:hAnsi="Times New Roman" w:cs="Times New Roman"/>
                <w:lang w:eastAsia="ru-RU"/>
              </w:rPr>
              <w:t xml:space="preserve">область, Шабалинский район, </w:t>
            </w:r>
            <w:r>
              <w:rPr>
                <w:rFonts w:ascii="Times New Roman" w:hAnsi="Times New Roman" w:cs="Times New Roman"/>
                <w:lang w:eastAsia="ru-RU"/>
              </w:rPr>
              <w:br/>
              <w:t>пгт</w:t>
            </w:r>
            <w:r w:rsidRPr="004A3525">
              <w:rPr>
                <w:rFonts w:ascii="Times New Roman" w:hAnsi="Times New Roman" w:cs="Times New Roman"/>
                <w:lang w:eastAsia="ru-RU"/>
              </w:rPr>
              <w:t xml:space="preserve"> Ленинское, ул. Гагарина, д. 77</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399"/>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612600,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г. Котельнич, ул. Советская, д. 81</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90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612014, Кировская</w:t>
            </w:r>
            <w:r>
              <w:rPr>
                <w:rFonts w:ascii="Times New Roman" w:hAnsi="Times New Roman" w:cs="Times New Roman"/>
                <w:lang w:eastAsia="ru-RU"/>
              </w:rPr>
              <w:t xml:space="preserve"> область, Свечинский район, пгт</w:t>
            </w:r>
            <w:r w:rsidRPr="004A3525">
              <w:rPr>
                <w:rFonts w:ascii="Times New Roman" w:hAnsi="Times New Roman" w:cs="Times New Roman"/>
                <w:lang w:eastAsia="ru-RU"/>
              </w:rPr>
              <w:t xml:space="preserve"> Свеча, </w:t>
            </w:r>
            <w:r>
              <w:rPr>
                <w:rFonts w:ascii="Times New Roman" w:hAnsi="Times New Roman" w:cs="Times New Roman"/>
                <w:lang w:eastAsia="ru-RU"/>
              </w:rPr>
              <w:t xml:space="preserve">         </w:t>
            </w:r>
            <w:r w:rsidRPr="004A3525">
              <w:rPr>
                <w:rFonts w:ascii="Times New Roman" w:hAnsi="Times New Roman" w:cs="Times New Roman"/>
                <w:lang w:eastAsia="ru-RU"/>
              </w:rPr>
              <w:t>ул. Мира, д. 14</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39"/>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lastRenderedPageBreak/>
              <w:t>9</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w:t>
            </w:r>
            <w:r w:rsidRPr="004A3525">
              <w:rPr>
                <w:rFonts w:ascii="Times New Roman" w:hAnsi="Times New Roman" w:cs="Times New Roman"/>
                <w:lang w:eastAsia="ru-RU"/>
              </w:rPr>
              <w:t>Межрайонная аптека № 22</w:t>
            </w:r>
            <w:r>
              <w:rPr>
                <w:rFonts w:ascii="Times New Roman" w:hAnsi="Times New Roman" w:cs="Times New Roman"/>
                <w:lang w:eastAsia="ru-RU"/>
              </w:rPr>
              <w:t>»</w:t>
            </w:r>
          </w:p>
        </w:tc>
        <w:tc>
          <w:tcPr>
            <w:tcW w:w="1806" w:type="dxa"/>
            <w:vMerge w:val="restart"/>
          </w:tcPr>
          <w:p w:rsidR="00F85182" w:rsidRDefault="00F85182" w:rsidP="00C23E8F">
            <w:pPr>
              <w:widowControl w:val="0"/>
            </w:pPr>
            <w:r w:rsidRPr="005B12B5">
              <w:rPr>
                <w:rFonts w:ascii="Times New Roman" w:hAnsi="Times New Roman" w:cs="Times New Roman"/>
                <w:lang w:eastAsia="ru-RU"/>
              </w:rPr>
              <w:t>государственная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612260, Кировская область, Яранский район, г. Яранск, </w:t>
            </w:r>
            <w:r>
              <w:rPr>
                <w:rFonts w:ascii="Times New Roman" w:hAnsi="Times New Roman" w:cs="Times New Roman"/>
                <w:lang w:eastAsia="ru-RU"/>
              </w:rPr>
              <w:t xml:space="preserve">                </w:t>
            </w:r>
            <w:r w:rsidRPr="004A3525">
              <w:rPr>
                <w:rFonts w:ascii="Times New Roman" w:hAnsi="Times New Roman" w:cs="Times New Roman"/>
                <w:lang w:eastAsia="ru-RU"/>
              </w:rPr>
              <w:t>ул. Карла Маркса, д. 28</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735"/>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612300, Кировская</w:t>
            </w:r>
            <w:r>
              <w:rPr>
                <w:rFonts w:ascii="Times New Roman" w:hAnsi="Times New Roman" w:cs="Times New Roman"/>
                <w:lang w:eastAsia="ru-RU"/>
              </w:rPr>
              <w:t xml:space="preserve"> область, Кикнурский район, пгт</w:t>
            </w:r>
            <w:r w:rsidRPr="004A3525">
              <w:rPr>
                <w:rFonts w:ascii="Times New Roman" w:hAnsi="Times New Roman" w:cs="Times New Roman"/>
                <w:lang w:eastAsia="ru-RU"/>
              </w:rPr>
              <w:t xml:space="preserve"> Кикнур, </w:t>
            </w:r>
            <w:r>
              <w:rPr>
                <w:rFonts w:ascii="Times New Roman" w:hAnsi="Times New Roman" w:cs="Times New Roman"/>
                <w:lang w:eastAsia="ru-RU"/>
              </w:rPr>
              <w:br/>
            </w:r>
            <w:r w:rsidRPr="004A3525">
              <w:rPr>
                <w:rFonts w:ascii="Times New Roman" w:hAnsi="Times New Roman" w:cs="Times New Roman"/>
                <w:lang w:eastAsia="ru-RU"/>
              </w:rPr>
              <w:t>ул. Первомайская, д. 1а</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75"/>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612370, Кировская</w:t>
            </w:r>
            <w:r>
              <w:rPr>
                <w:rFonts w:ascii="Times New Roman" w:hAnsi="Times New Roman" w:cs="Times New Roman"/>
                <w:lang w:eastAsia="ru-RU"/>
              </w:rPr>
              <w:t xml:space="preserve"> область, Санчурский район, пгт</w:t>
            </w:r>
            <w:r w:rsidRPr="004A3525">
              <w:rPr>
                <w:rFonts w:ascii="Times New Roman" w:hAnsi="Times New Roman" w:cs="Times New Roman"/>
                <w:lang w:eastAsia="ru-RU"/>
              </w:rPr>
              <w:t xml:space="preserve"> Санчурск, ул. Свердлова, д. 32</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57"/>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612180, Кировска</w:t>
            </w:r>
            <w:r>
              <w:rPr>
                <w:rFonts w:ascii="Times New Roman" w:hAnsi="Times New Roman" w:cs="Times New Roman"/>
                <w:lang w:eastAsia="ru-RU"/>
              </w:rPr>
              <w:t>я область, Арбажский район, пгт</w:t>
            </w:r>
            <w:r w:rsidRPr="004A3525">
              <w:rPr>
                <w:rFonts w:ascii="Times New Roman" w:hAnsi="Times New Roman" w:cs="Times New Roman"/>
                <w:lang w:eastAsia="ru-RU"/>
              </w:rPr>
              <w:t xml:space="preserve"> Арбаж, </w:t>
            </w:r>
            <w:r>
              <w:rPr>
                <w:rFonts w:ascii="Times New Roman" w:hAnsi="Times New Roman" w:cs="Times New Roman"/>
                <w:lang w:eastAsia="ru-RU"/>
              </w:rPr>
              <w:t xml:space="preserve">         </w:t>
            </w:r>
            <w:r w:rsidRPr="004A3525">
              <w:rPr>
                <w:rFonts w:ascii="Times New Roman" w:hAnsi="Times New Roman" w:cs="Times New Roman"/>
                <w:lang w:eastAsia="ru-RU"/>
              </w:rPr>
              <w:t>ул. Советская, д. 14</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83"/>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612200, Кировска</w:t>
            </w:r>
            <w:r>
              <w:rPr>
                <w:rFonts w:ascii="Times New Roman" w:hAnsi="Times New Roman" w:cs="Times New Roman"/>
                <w:lang w:eastAsia="ru-RU"/>
              </w:rPr>
              <w:t>я область, Тужинский район, пгт</w:t>
            </w:r>
            <w:r w:rsidRPr="004A3525">
              <w:rPr>
                <w:rFonts w:ascii="Times New Roman" w:hAnsi="Times New Roman" w:cs="Times New Roman"/>
                <w:lang w:eastAsia="ru-RU"/>
              </w:rPr>
              <w:t xml:space="preserve"> Тужа, </w:t>
            </w:r>
            <w:r>
              <w:rPr>
                <w:rFonts w:ascii="Times New Roman" w:hAnsi="Times New Roman" w:cs="Times New Roman"/>
                <w:lang w:eastAsia="ru-RU"/>
              </w:rPr>
              <w:t xml:space="preserve">        </w:t>
            </w:r>
            <w:r w:rsidRPr="004A3525">
              <w:rPr>
                <w:rFonts w:ascii="Times New Roman" w:hAnsi="Times New Roman" w:cs="Times New Roman"/>
                <w:lang w:eastAsia="ru-RU"/>
              </w:rPr>
              <w:t>ул. Свободы, д. 9</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37"/>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10</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w:t>
            </w:r>
            <w:r w:rsidRPr="004A3525">
              <w:rPr>
                <w:rFonts w:ascii="Times New Roman" w:hAnsi="Times New Roman" w:cs="Times New Roman"/>
                <w:lang w:eastAsia="ru-RU"/>
              </w:rPr>
              <w:t>Межрайонная аптека № 7</w:t>
            </w:r>
            <w:r>
              <w:rPr>
                <w:rFonts w:ascii="Times New Roman" w:hAnsi="Times New Roman" w:cs="Times New Roman"/>
                <w:lang w:eastAsia="ru-RU"/>
              </w:rPr>
              <w:t>»</w:t>
            </w:r>
          </w:p>
        </w:tc>
        <w:tc>
          <w:tcPr>
            <w:tcW w:w="1806"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государственн</w:t>
            </w:r>
            <w:r>
              <w:rPr>
                <w:rFonts w:ascii="Times New Roman" w:hAnsi="Times New Roman" w:cs="Times New Roman"/>
                <w:lang w:eastAsia="ru-RU"/>
              </w:rPr>
              <w:t>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613470, Кировс</w:t>
            </w:r>
            <w:r>
              <w:rPr>
                <w:rFonts w:ascii="Times New Roman" w:hAnsi="Times New Roman" w:cs="Times New Roman"/>
                <w:lang w:eastAsia="ru-RU"/>
              </w:rPr>
              <w:t>кая область, Немский район, пгт</w:t>
            </w:r>
            <w:r w:rsidRPr="004A3525">
              <w:rPr>
                <w:rFonts w:ascii="Times New Roman" w:hAnsi="Times New Roman" w:cs="Times New Roman"/>
                <w:lang w:eastAsia="ru-RU"/>
              </w:rPr>
              <w:t xml:space="preserve"> Нема, </w:t>
            </w:r>
            <w:r>
              <w:rPr>
                <w:rFonts w:ascii="Times New Roman" w:hAnsi="Times New Roman" w:cs="Times New Roman"/>
                <w:lang w:eastAsia="ru-RU"/>
              </w:rPr>
              <w:t xml:space="preserve">               </w:t>
            </w:r>
            <w:r w:rsidRPr="004A3525">
              <w:rPr>
                <w:rFonts w:ascii="Times New Roman" w:hAnsi="Times New Roman" w:cs="Times New Roman"/>
                <w:lang w:eastAsia="ru-RU"/>
              </w:rPr>
              <w:t>ул. Советская, д. 44а</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719"/>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612540, Кировская область, Унинский район, пгт Уни, </w:t>
            </w:r>
            <w:r>
              <w:rPr>
                <w:rFonts w:ascii="Times New Roman" w:hAnsi="Times New Roman" w:cs="Times New Roman"/>
                <w:lang w:eastAsia="ru-RU"/>
              </w:rPr>
              <w:t xml:space="preserve">            </w:t>
            </w:r>
            <w:r w:rsidRPr="004A3525">
              <w:rPr>
                <w:rFonts w:ascii="Times New Roman" w:hAnsi="Times New Roman" w:cs="Times New Roman"/>
                <w:lang w:eastAsia="ru-RU"/>
              </w:rPr>
              <w:t>ул. Ленина, д. 28</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90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612470, Кировская область, Богородский район,</w:t>
            </w:r>
            <w:r>
              <w:rPr>
                <w:rFonts w:ascii="Times New Roman" w:hAnsi="Times New Roman" w:cs="Times New Roman"/>
                <w:lang w:eastAsia="ru-RU"/>
              </w:rPr>
              <w:t xml:space="preserve"> пгт Бого-родское, ул. Коммуны, </w:t>
            </w:r>
            <w:r w:rsidRPr="004A3525">
              <w:rPr>
                <w:rFonts w:ascii="Times New Roman" w:hAnsi="Times New Roman" w:cs="Times New Roman"/>
                <w:lang w:eastAsia="ru-RU"/>
              </w:rPr>
              <w:t>д. 15</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59"/>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613500, Кировска</w:t>
            </w:r>
            <w:r>
              <w:rPr>
                <w:rFonts w:ascii="Times New Roman" w:hAnsi="Times New Roman" w:cs="Times New Roman"/>
                <w:lang w:eastAsia="ru-RU"/>
              </w:rPr>
              <w:t>я область, Лебяжский район, пгт</w:t>
            </w:r>
            <w:r w:rsidRPr="004A3525">
              <w:rPr>
                <w:rFonts w:ascii="Times New Roman" w:hAnsi="Times New Roman" w:cs="Times New Roman"/>
                <w:lang w:eastAsia="ru-RU"/>
              </w:rPr>
              <w:t xml:space="preserve"> Лебяжье, </w:t>
            </w:r>
            <w:r>
              <w:rPr>
                <w:rFonts w:ascii="Times New Roman" w:hAnsi="Times New Roman" w:cs="Times New Roman"/>
                <w:lang w:eastAsia="ru-RU"/>
              </w:rPr>
              <w:br/>
            </w:r>
            <w:r w:rsidRPr="004A3525">
              <w:rPr>
                <w:rFonts w:ascii="Times New Roman" w:hAnsi="Times New Roman" w:cs="Times New Roman"/>
                <w:lang w:eastAsia="ru-RU"/>
              </w:rPr>
              <w:t>ул. Комарова, д. 16</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12"/>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613530, Кировская область, Уржумский район, г. Уржум,</w:t>
            </w:r>
            <w:r>
              <w:rPr>
                <w:rFonts w:ascii="Times New Roman" w:hAnsi="Times New Roman" w:cs="Times New Roman"/>
                <w:lang w:eastAsia="ru-RU"/>
              </w:rPr>
              <w:t xml:space="preserve">        </w:t>
            </w:r>
            <w:r w:rsidRPr="004A3525">
              <w:rPr>
                <w:rFonts w:ascii="Times New Roman" w:hAnsi="Times New Roman" w:cs="Times New Roman"/>
                <w:lang w:eastAsia="ru-RU"/>
              </w:rPr>
              <w:t xml:space="preserve"> ул. Советская, д. 44</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53"/>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613440, Кировская область, Нолинский район, г. Нолинск, </w:t>
            </w:r>
            <w:r>
              <w:rPr>
                <w:rFonts w:ascii="Times New Roman" w:hAnsi="Times New Roman" w:cs="Times New Roman"/>
                <w:lang w:eastAsia="ru-RU"/>
              </w:rPr>
              <w:t xml:space="preserve">       у</w:t>
            </w:r>
            <w:r w:rsidRPr="004A3525">
              <w:rPr>
                <w:rFonts w:ascii="Times New Roman" w:hAnsi="Times New Roman" w:cs="Times New Roman"/>
                <w:lang w:eastAsia="ru-RU"/>
              </w:rPr>
              <w:t>л. Ленина, д. 16</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20"/>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11</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Кировское областное государственное унитарное предприятие </w:t>
            </w:r>
            <w:r>
              <w:rPr>
                <w:rFonts w:ascii="Times New Roman" w:hAnsi="Times New Roman" w:cs="Times New Roman"/>
                <w:lang w:eastAsia="ru-RU"/>
              </w:rPr>
              <w:t>«</w:t>
            </w:r>
            <w:r w:rsidRPr="004A3525">
              <w:rPr>
                <w:rFonts w:ascii="Times New Roman" w:hAnsi="Times New Roman" w:cs="Times New Roman"/>
                <w:lang w:eastAsia="ru-RU"/>
              </w:rPr>
              <w:t>Межрайонная аптека №</w:t>
            </w:r>
            <w:r>
              <w:rPr>
                <w:rFonts w:ascii="Times New Roman" w:hAnsi="Times New Roman" w:cs="Times New Roman"/>
                <w:lang w:eastAsia="ru-RU"/>
              </w:rPr>
              <w:t xml:space="preserve"> </w:t>
            </w:r>
            <w:r w:rsidRPr="004A3525">
              <w:rPr>
                <w:rFonts w:ascii="Times New Roman" w:hAnsi="Times New Roman" w:cs="Times New Roman"/>
                <w:lang w:eastAsia="ru-RU"/>
              </w:rPr>
              <w:t>28</w:t>
            </w:r>
            <w:r>
              <w:rPr>
                <w:rFonts w:ascii="Times New Roman" w:hAnsi="Times New Roman" w:cs="Times New Roman"/>
                <w:lang w:eastAsia="ru-RU"/>
              </w:rPr>
              <w:t>»</w:t>
            </w:r>
          </w:p>
        </w:tc>
        <w:tc>
          <w:tcPr>
            <w:tcW w:w="1806" w:type="dxa"/>
            <w:vMerge w:val="restart"/>
          </w:tcPr>
          <w:p w:rsidR="00F85182" w:rsidRDefault="00F85182" w:rsidP="00C23E8F">
            <w:pPr>
              <w:widowControl w:val="0"/>
            </w:pPr>
            <w:r w:rsidRPr="002A2DF0">
              <w:rPr>
                <w:rFonts w:ascii="Times New Roman" w:hAnsi="Times New Roman" w:cs="Times New Roman"/>
                <w:lang w:eastAsia="ru-RU"/>
              </w:rPr>
              <w:t>государственная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612960, Кировская область, </w:t>
            </w:r>
            <w:r>
              <w:rPr>
                <w:rFonts w:ascii="Times New Roman" w:hAnsi="Times New Roman" w:cs="Times New Roman"/>
                <w:lang w:eastAsia="ru-RU"/>
              </w:rPr>
              <w:t xml:space="preserve">            г. Вятские Поляны,                              </w:t>
            </w:r>
            <w:r w:rsidRPr="004A3525">
              <w:rPr>
                <w:rFonts w:ascii="Times New Roman" w:hAnsi="Times New Roman" w:cs="Times New Roman"/>
                <w:lang w:eastAsia="ru-RU"/>
              </w:rPr>
              <w:t>ул. Октябрьская, д. 22</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90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612920, Кировская область, Малмыжский район, г. Малмыж, ул. Комсомольская, д. 48</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88"/>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613570, Кировская область, Кильмезский район, </w:t>
            </w:r>
            <w:r>
              <w:rPr>
                <w:rFonts w:ascii="Times New Roman" w:hAnsi="Times New Roman" w:cs="Times New Roman"/>
                <w:lang w:eastAsia="ru-RU"/>
              </w:rPr>
              <w:t>пгт</w:t>
            </w:r>
            <w:r w:rsidRPr="004A3525">
              <w:rPr>
                <w:rFonts w:ascii="Times New Roman" w:hAnsi="Times New Roman" w:cs="Times New Roman"/>
                <w:lang w:eastAsia="ru-RU"/>
              </w:rPr>
              <w:t xml:space="preserve"> Кильмезь, ул. Советская, д. 88</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00"/>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12</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Кировское областное государственное унитарное предприятие</w:t>
            </w:r>
            <w:r>
              <w:rPr>
                <w:rFonts w:ascii="Times New Roman" w:hAnsi="Times New Roman" w:cs="Times New Roman"/>
                <w:lang w:eastAsia="ru-RU"/>
              </w:rPr>
              <w:t xml:space="preserve"> «</w:t>
            </w:r>
            <w:r w:rsidRPr="004A3525">
              <w:rPr>
                <w:rFonts w:ascii="Times New Roman" w:hAnsi="Times New Roman" w:cs="Times New Roman"/>
                <w:lang w:eastAsia="ru-RU"/>
              </w:rPr>
              <w:t xml:space="preserve">Городская аптека </w:t>
            </w:r>
            <w:r>
              <w:rPr>
                <w:rFonts w:ascii="Times New Roman" w:hAnsi="Times New Roman" w:cs="Times New Roman"/>
                <w:lang w:eastAsia="ru-RU"/>
              </w:rPr>
              <w:t xml:space="preserve">        </w:t>
            </w:r>
            <w:r w:rsidRPr="004A3525">
              <w:rPr>
                <w:rFonts w:ascii="Times New Roman" w:hAnsi="Times New Roman" w:cs="Times New Roman"/>
                <w:lang w:eastAsia="ru-RU"/>
              </w:rPr>
              <w:t>№ 107</w:t>
            </w:r>
            <w:r>
              <w:rPr>
                <w:rFonts w:ascii="Times New Roman" w:hAnsi="Times New Roman" w:cs="Times New Roman"/>
                <w:lang w:eastAsia="ru-RU"/>
              </w:rPr>
              <w:t>»</w:t>
            </w:r>
          </w:p>
        </w:tc>
        <w:tc>
          <w:tcPr>
            <w:tcW w:w="1806" w:type="dxa"/>
            <w:vMerge w:val="restart"/>
          </w:tcPr>
          <w:p w:rsidR="00F85182" w:rsidRDefault="00F85182" w:rsidP="00C23E8F">
            <w:pPr>
              <w:widowControl w:val="0"/>
            </w:pPr>
            <w:r w:rsidRPr="002A2DF0">
              <w:rPr>
                <w:rFonts w:ascii="Times New Roman" w:hAnsi="Times New Roman" w:cs="Times New Roman"/>
                <w:lang w:eastAsia="ru-RU"/>
              </w:rPr>
              <w:t>государственная</w:t>
            </w: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 xml:space="preserve">610048,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г. Киров, проспект Строителей,</w:t>
            </w:r>
            <w:r>
              <w:rPr>
                <w:rFonts w:ascii="Times New Roman" w:hAnsi="Times New Roman" w:cs="Times New Roman"/>
                <w:lang w:eastAsia="ru-RU"/>
              </w:rPr>
              <w:t xml:space="preserve">         </w:t>
            </w:r>
            <w:r w:rsidRPr="004A3525">
              <w:rPr>
                <w:rFonts w:ascii="Times New Roman" w:hAnsi="Times New Roman" w:cs="Times New Roman"/>
                <w:lang w:eastAsia="ru-RU"/>
              </w:rPr>
              <w:t xml:space="preserve"> д. 26</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60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 xml:space="preserve">610027,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 xml:space="preserve">г. Киров, ул. Красноармейская, </w:t>
            </w:r>
            <w:r>
              <w:rPr>
                <w:rFonts w:ascii="Times New Roman" w:hAnsi="Times New Roman" w:cs="Times New Roman"/>
                <w:lang w:eastAsia="ru-RU"/>
              </w:rPr>
              <w:t xml:space="preserve">      </w:t>
            </w:r>
            <w:r w:rsidRPr="004A3525">
              <w:rPr>
                <w:rFonts w:ascii="Times New Roman" w:hAnsi="Times New Roman" w:cs="Times New Roman"/>
                <w:lang w:eastAsia="ru-RU"/>
              </w:rPr>
              <w:t>д. 44</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34"/>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613310, Кировская обл</w:t>
            </w:r>
            <w:r>
              <w:rPr>
                <w:rFonts w:ascii="Times New Roman" w:hAnsi="Times New Roman" w:cs="Times New Roman"/>
                <w:lang w:eastAsia="ru-RU"/>
              </w:rPr>
              <w:t>асть, Верхошижемский район, пгт</w:t>
            </w:r>
            <w:r w:rsidRPr="004A3525">
              <w:rPr>
                <w:rFonts w:ascii="Times New Roman" w:hAnsi="Times New Roman" w:cs="Times New Roman"/>
                <w:lang w:eastAsia="ru-RU"/>
              </w:rPr>
              <w:t xml:space="preserve"> Вер</w:t>
            </w:r>
            <w:r>
              <w:rPr>
                <w:rFonts w:ascii="Times New Roman" w:hAnsi="Times New Roman" w:cs="Times New Roman"/>
                <w:lang w:eastAsia="ru-RU"/>
              </w:rPr>
              <w:t xml:space="preserve">-хошижемье, ул. Советская, д. </w:t>
            </w:r>
            <w:r w:rsidRPr="004A3525">
              <w:rPr>
                <w:rFonts w:ascii="Times New Roman" w:hAnsi="Times New Roman" w:cs="Times New Roman"/>
                <w:lang w:eastAsia="ru-RU"/>
              </w:rPr>
              <w:t>13</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93"/>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613380, Кировска</w:t>
            </w:r>
            <w:r>
              <w:rPr>
                <w:rFonts w:ascii="Times New Roman" w:hAnsi="Times New Roman" w:cs="Times New Roman"/>
                <w:lang w:eastAsia="ru-RU"/>
              </w:rPr>
              <w:t>я область, Пижанский район, пгт</w:t>
            </w:r>
            <w:r w:rsidRPr="004A3525">
              <w:rPr>
                <w:rFonts w:ascii="Times New Roman" w:hAnsi="Times New Roman" w:cs="Times New Roman"/>
                <w:lang w:eastAsia="ru-RU"/>
              </w:rPr>
              <w:t xml:space="preserve"> Пижанка, ул. Кирова, д. 22а</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788"/>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 xml:space="preserve">613340, Кировская область, Советский район, г. Советск, </w:t>
            </w:r>
            <w:r>
              <w:rPr>
                <w:rFonts w:ascii="Times New Roman" w:hAnsi="Times New Roman" w:cs="Times New Roman"/>
                <w:lang w:eastAsia="ru-RU"/>
              </w:rPr>
              <w:t xml:space="preserve"> </w:t>
            </w:r>
            <w:r>
              <w:rPr>
                <w:rFonts w:ascii="Times New Roman" w:hAnsi="Times New Roman" w:cs="Times New Roman"/>
                <w:lang w:eastAsia="ru-RU"/>
              </w:rPr>
              <w:br/>
            </w:r>
            <w:r w:rsidRPr="004A3525">
              <w:rPr>
                <w:rFonts w:ascii="Times New Roman" w:hAnsi="Times New Roman" w:cs="Times New Roman"/>
                <w:lang w:eastAsia="ru-RU"/>
              </w:rPr>
              <w:t>ул. Ленина, д. 49</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687"/>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 xml:space="preserve">610033,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г. Киров, ул. Московская, д. 107А, к</w:t>
            </w:r>
            <w:r>
              <w:rPr>
                <w:rFonts w:ascii="Times New Roman" w:hAnsi="Times New Roman" w:cs="Times New Roman"/>
                <w:lang w:eastAsia="ru-RU"/>
              </w:rPr>
              <w:t>абинет</w:t>
            </w:r>
            <w:r w:rsidRPr="004A3525">
              <w:rPr>
                <w:rFonts w:ascii="Times New Roman" w:hAnsi="Times New Roman" w:cs="Times New Roman"/>
                <w:lang w:eastAsia="ru-RU"/>
              </w:rPr>
              <w:t xml:space="preserve"> № 313</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195"/>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16" w:lineRule="auto"/>
              <w:jc w:val="both"/>
              <w:rPr>
                <w:rFonts w:ascii="Times New Roman" w:hAnsi="Times New Roman" w:cs="Times New Roman"/>
                <w:lang w:eastAsia="ru-RU"/>
              </w:rPr>
            </w:pPr>
            <w:r w:rsidRPr="004A3525">
              <w:rPr>
                <w:rFonts w:ascii="Times New Roman" w:hAnsi="Times New Roman" w:cs="Times New Roman"/>
                <w:lang w:eastAsia="ru-RU"/>
              </w:rPr>
              <w:t xml:space="preserve">610033,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г. Киров, ул. Московская, д. 107А, к</w:t>
            </w:r>
            <w:r>
              <w:rPr>
                <w:rFonts w:ascii="Times New Roman" w:hAnsi="Times New Roman" w:cs="Times New Roman"/>
                <w:lang w:eastAsia="ru-RU"/>
              </w:rPr>
              <w:t>абинет</w:t>
            </w:r>
            <w:r w:rsidRPr="004A3525">
              <w:rPr>
                <w:rFonts w:ascii="Times New Roman" w:hAnsi="Times New Roman" w:cs="Times New Roman"/>
                <w:lang w:eastAsia="ru-RU"/>
              </w:rPr>
              <w:t xml:space="preserve"> № 906</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1275"/>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612079, Кировская область, Оричевский район, Лёвинское городское поселение, Биоме</w:t>
            </w:r>
            <w:r>
              <w:rPr>
                <w:rFonts w:ascii="Times New Roman" w:hAnsi="Times New Roman" w:cs="Times New Roman"/>
                <w:lang w:eastAsia="ru-RU"/>
              </w:rPr>
              <w:t>-</w:t>
            </w:r>
            <w:r w:rsidRPr="004A3525">
              <w:rPr>
                <w:rFonts w:ascii="Times New Roman" w:hAnsi="Times New Roman" w:cs="Times New Roman"/>
                <w:lang w:eastAsia="ru-RU"/>
              </w:rPr>
              <w:t>дицинский комплекс НАНОЛЕК, корпус № 1</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r w:rsidR="00F85182" w:rsidRPr="004A3525" w:rsidTr="00C23E8F">
        <w:trPr>
          <w:trHeight w:val="1200"/>
        </w:trPr>
        <w:tc>
          <w:tcPr>
            <w:tcW w:w="460" w:type="dxa"/>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13</w:t>
            </w:r>
          </w:p>
        </w:tc>
        <w:tc>
          <w:tcPr>
            <w:tcW w:w="2518" w:type="dxa"/>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Общество с ограниченной ответственностью </w:t>
            </w:r>
            <w:r>
              <w:rPr>
                <w:rFonts w:ascii="Times New Roman" w:hAnsi="Times New Roman" w:cs="Times New Roman"/>
                <w:lang w:eastAsia="ru-RU"/>
              </w:rPr>
              <w:t>«</w:t>
            </w:r>
            <w:r w:rsidRPr="004A3525">
              <w:rPr>
                <w:rFonts w:ascii="Times New Roman" w:hAnsi="Times New Roman" w:cs="Times New Roman"/>
                <w:lang w:eastAsia="ru-RU"/>
              </w:rPr>
              <w:t>Центральная районная аптека № 99</w:t>
            </w:r>
            <w:r>
              <w:rPr>
                <w:rFonts w:ascii="Times New Roman" w:hAnsi="Times New Roman" w:cs="Times New Roman"/>
                <w:lang w:eastAsia="ru-RU"/>
              </w:rPr>
              <w:t>»</w:t>
            </w:r>
          </w:p>
        </w:tc>
        <w:tc>
          <w:tcPr>
            <w:tcW w:w="1806" w:type="dxa"/>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частная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613040,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г. Кирово-Чепецк, проспект Мира, д. 13</w:t>
            </w:r>
          </w:p>
        </w:tc>
        <w:tc>
          <w:tcPr>
            <w:tcW w:w="1111" w:type="dxa"/>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900"/>
        </w:trPr>
        <w:tc>
          <w:tcPr>
            <w:tcW w:w="460" w:type="dxa"/>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14</w:t>
            </w:r>
          </w:p>
        </w:tc>
        <w:tc>
          <w:tcPr>
            <w:tcW w:w="2518" w:type="dxa"/>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Общество с ограниченной ответственностью «Аптека № 211»</w:t>
            </w:r>
          </w:p>
        </w:tc>
        <w:tc>
          <w:tcPr>
            <w:tcW w:w="1806" w:type="dxa"/>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частная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610014,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г. Киров, ул. Щорса, д. 50</w:t>
            </w:r>
          </w:p>
        </w:tc>
        <w:tc>
          <w:tcPr>
            <w:tcW w:w="1111" w:type="dxa"/>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533"/>
        </w:trPr>
        <w:tc>
          <w:tcPr>
            <w:tcW w:w="460" w:type="dxa"/>
            <w:vMerge w:val="restart"/>
            <w:noWrap/>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15</w:t>
            </w:r>
          </w:p>
        </w:tc>
        <w:tc>
          <w:tcPr>
            <w:tcW w:w="2518" w:type="dxa"/>
            <w:vMerge w:val="restart"/>
          </w:tcPr>
          <w:p w:rsidR="00F85182" w:rsidRPr="004A3525" w:rsidRDefault="00F85182" w:rsidP="00C23E8F">
            <w:pPr>
              <w:widowControl w:val="0"/>
              <w:spacing w:after="0" w:line="240" w:lineRule="auto"/>
              <w:rPr>
                <w:rFonts w:ascii="Times New Roman" w:hAnsi="Times New Roman" w:cs="Times New Roman"/>
                <w:lang w:eastAsia="ru-RU"/>
              </w:rPr>
            </w:pPr>
            <w:r w:rsidRPr="004A3525">
              <w:rPr>
                <w:rFonts w:ascii="Times New Roman" w:hAnsi="Times New Roman" w:cs="Times New Roman"/>
                <w:lang w:eastAsia="ru-RU"/>
              </w:rPr>
              <w:t xml:space="preserve">Общество с ограниченной ответственностью «Городская аптека </w:t>
            </w:r>
            <w:r>
              <w:rPr>
                <w:rFonts w:ascii="Times New Roman" w:hAnsi="Times New Roman" w:cs="Times New Roman"/>
                <w:lang w:eastAsia="ru-RU"/>
              </w:rPr>
              <w:br/>
            </w:r>
            <w:r w:rsidRPr="004A3525">
              <w:rPr>
                <w:rFonts w:ascii="Times New Roman" w:hAnsi="Times New Roman" w:cs="Times New Roman"/>
                <w:lang w:eastAsia="ru-RU"/>
              </w:rPr>
              <w:t>№ 68»</w:t>
            </w:r>
          </w:p>
        </w:tc>
        <w:tc>
          <w:tcPr>
            <w:tcW w:w="1806"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частная</w:t>
            </w: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610033,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г. Киров, ул. Ломоносова, д. 37</w:t>
            </w:r>
          </w:p>
        </w:tc>
        <w:tc>
          <w:tcPr>
            <w:tcW w:w="1111" w:type="dxa"/>
            <w:vMerge w:val="restart"/>
          </w:tcPr>
          <w:p w:rsidR="00F85182" w:rsidRPr="004A3525" w:rsidRDefault="00F85182" w:rsidP="00C23E8F">
            <w:pPr>
              <w:widowControl w:val="0"/>
              <w:spacing w:after="0" w:line="240" w:lineRule="auto"/>
              <w:jc w:val="center"/>
              <w:rPr>
                <w:rFonts w:ascii="Times New Roman" w:hAnsi="Times New Roman" w:cs="Times New Roman"/>
                <w:lang w:eastAsia="ru-RU"/>
              </w:rPr>
            </w:pPr>
            <w:r w:rsidRPr="004A3525">
              <w:rPr>
                <w:rFonts w:ascii="Times New Roman" w:hAnsi="Times New Roman" w:cs="Times New Roman"/>
                <w:lang w:eastAsia="ru-RU"/>
              </w:rPr>
              <w:t>аптечная</w:t>
            </w:r>
          </w:p>
        </w:tc>
      </w:tr>
      <w:tr w:rsidR="00F85182" w:rsidRPr="004A3525" w:rsidTr="00C23E8F">
        <w:trPr>
          <w:trHeight w:val="900"/>
        </w:trPr>
        <w:tc>
          <w:tcPr>
            <w:tcW w:w="460"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2518"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1806"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c>
          <w:tcPr>
            <w:tcW w:w="3544" w:type="dxa"/>
          </w:tcPr>
          <w:p w:rsidR="00F85182" w:rsidRPr="004A3525" w:rsidRDefault="00F85182" w:rsidP="00C23E8F">
            <w:pPr>
              <w:widowControl w:val="0"/>
              <w:spacing w:after="0" w:line="240" w:lineRule="auto"/>
              <w:jc w:val="both"/>
              <w:rPr>
                <w:rFonts w:ascii="Times New Roman" w:hAnsi="Times New Roman" w:cs="Times New Roman"/>
                <w:lang w:eastAsia="ru-RU"/>
              </w:rPr>
            </w:pPr>
            <w:r w:rsidRPr="004A3525">
              <w:rPr>
                <w:rFonts w:ascii="Times New Roman" w:hAnsi="Times New Roman" w:cs="Times New Roman"/>
                <w:lang w:eastAsia="ru-RU"/>
              </w:rPr>
              <w:t xml:space="preserve">610021, Кировская область, </w:t>
            </w:r>
            <w:r>
              <w:rPr>
                <w:rFonts w:ascii="Times New Roman" w:hAnsi="Times New Roman" w:cs="Times New Roman"/>
                <w:lang w:eastAsia="ru-RU"/>
              </w:rPr>
              <w:t xml:space="preserve">          </w:t>
            </w:r>
            <w:r w:rsidRPr="004A3525">
              <w:rPr>
                <w:rFonts w:ascii="Times New Roman" w:hAnsi="Times New Roman" w:cs="Times New Roman"/>
                <w:lang w:eastAsia="ru-RU"/>
              </w:rPr>
              <w:t xml:space="preserve">г. Киров, ул. Космонавта Владислава Волкова, д. 1, </w:t>
            </w:r>
            <w:r>
              <w:rPr>
                <w:rFonts w:ascii="Times New Roman" w:hAnsi="Times New Roman" w:cs="Times New Roman"/>
                <w:lang w:eastAsia="ru-RU"/>
              </w:rPr>
              <w:br/>
            </w:r>
            <w:r w:rsidRPr="004A3525">
              <w:rPr>
                <w:rFonts w:ascii="Times New Roman" w:hAnsi="Times New Roman" w:cs="Times New Roman"/>
                <w:lang w:eastAsia="ru-RU"/>
              </w:rPr>
              <w:t>пом. 1002</w:t>
            </w:r>
          </w:p>
        </w:tc>
        <w:tc>
          <w:tcPr>
            <w:tcW w:w="1111" w:type="dxa"/>
            <w:vMerge/>
          </w:tcPr>
          <w:p w:rsidR="00F85182" w:rsidRPr="004A3525" w:rsidRDefault="00F85182" w:rsidP="00C23E8F">
            <w:pPr>
              <w:widowControl w:val="0"/>
              <w:spacing w:after="0" w:line="240" w:lineRule="auto"/>
              <w:jc w:val="center"/>
              <w:rPr>
                <w:rFonts w:ascii="Times New Roman" w:hAnsi="Times New Roman" w:cs="Times New Roman"/>
                <w:lang w:eastAsia="ru-RU"/>
              </w:rPr>
            </w:pPr>
          </w:p>
        </w:tc>
      </w:tr>
    </w:tbl>
    <w:p w:rsidR="00F85182" w:rsidRPr="00B54D8C" w:rsidRDefault="00F85182" w:rsidP="00F85182">
      <w:pPr>
        <w:pStyle w:val="a5"/>
        <w:widowControl w:val="0"/>
        <w:spacing w:after="0" w:line="240" w:lineRule="auto"/>
        <w:ind w:left="0"/>
        <w:jc w:val="both"/>
        <w:rPr>
          <w:rFonts w:ascii="Times New Roman" w:hAnsi="Times New Roman" w:cs="Times New Roman"/>
          <w:sz w:val="28"/>
          <w:szCs w:val="28"/>
        </w:rPr>
      </w:pPr>
      <w:r>
        <w:rPr>
          <w:rFonts w:ascii="Times New Roman" w:hAnsi="Times New Roman" w:cs="Times New Roman"/>
          <w:sz w:val="26"/>
          <w:szCs w:val="26"/>
        </w:rPr>
        <w:t xml:space="preserve"> </w:t>
      </w:r>
    </w:p>
    <w:p w:rsidR="00F85182" w:rsidRDefault="00F85182" w:rsidP="00F85182">
      <w:pPr>
        <w:pStyle w:val="10"/>
        <w:numPr>
          <w:ilvl w:val="2"/>
          <w:numId w:val="29"/>
        </w:numPr>
        <w:shd w:val="clear" w:color="auto" w:fill="auto"/>
        <w:spacing w:after="0" w:line="240" w:lineRule="auto"/>
        <w:ind w:hanging="1003"/>
        <w:jc w:val="both"/>
        <w:rPr>
          <w:sz w:val="28"/>
          <w:szCs w:val="28"/>
        </w:rPr>
      </w:pPr>
      <w:bookmarkStart w:id="8" w:name="bookmark11"/>
      <w:r w:rsidRPr="00B54D8C">
        <w:rPr>
          <w:sz w:val="28"/>
          <w:szCs w:val="28"/>
        </w:rPr>
        <w:t xml:space="preserve">Система учета и мониторинга паллиативной медицинской </w:t>
      </w:r>
      <w:r>
        <w:rPr>
          <w:sz w:val="28"/>
          <w:szCs w:val="28"/>
        </w:rPr>
        <w:t xml:space="preserve">  </w:t>
      </w:r>
      <w:r w:rsidRPr="00B54D8C">
        <w:rPr>
          <w:sz w:val="28"/>
          <w:szCs w:val="28"/>
        </w:rPr>
        <w:t>помощи</w:t>
      </w:r>
      <w:bookmarkEnd w:id="8"/>
    </w:p>
    <w:p w:rsidR="00F85182" w:rsidRPr="00B54D8C" w:rsidRDefault="00F85182" w:rsidP="00F85182">
      <w:pPr>
        <w:pStyle w:val="10"/>
        <w:shd w:val="clear" w:color="auto" w:fill="auto"/>
        <w:tabs>
          <w:tab w:val="left" w:pos="1523"/>
        </w:tabs>
        <w:spacing w:after="0" w:line="240" w:lineRule="auto"/>
        <w:ind w:left="1276"/>
        <w:jc w:val="both"/>
        <w:rPr>
          <w:sz w:val="28"/>
          <w:szCs w:val="28"/>
        </w:rPr>
      </w:pPr>
    </w:p>
    <w:p w:rsidR="00F85182" w:rsidRPr="00B54D8C" w:rsidRDefault="00F85182" w:rsidP="00F85182">
      <w:pPr>
        <w:pStyle w:val="10"/>
        <w:shd w:val="clear" w:color="auto" w:fill="auto"/>
        <w:tabs>
          <w:tab w:val="left" w:pos="567"/>
        </w:tabs>
        <w:spacing w:after="0" w:line="360" w:lineRule="auto"/>
        <w:ind w:firstLine="709"/>
        <w:jc w:val="both"/>
        <w:rPr>
          <w:b w:val="0"/>
          <w:bCs w:val="0"/>
          <w:sz w:val="28"/>
          <w:szCs w:val="28"/>
        </w:rPr>
      </w:pPr>
      <w:r>
        <w:rPr>
          <w:b w:val="0"/>
          <w:bCs w:val="0"/>
          <w:sz w:val="28"/>
          <w:szCs w:val="28"/>
        </w:rPr>
        <w:t xml:space="preserve">Порядок организации </w:t>
      </w:r>
      <w:r w:rsidRPr="00B54D8C">
        <w:rPr>
          <w:b w:val="0"/>
          <w:bCs w:val="0"/>
          <w:sz w:val="28"/>
          <w:szCs w:val="28"/>
        </w:rPr>
        <w:t>мониторинга пациентов, нуждающихся в ПМП, утвержден распоряжением министерства здравоохранения Кировской области от 27.02.2019  №</w:t>
      </w:r>
      <w:r>
        <w:rPr>
          <w:b w:val="0"/>
          <w:bCs w:val="0"/>
          <w:sz w:val="28"/>
          <w:szCs w:val="28"/>
        </w:rPr>
        <w:t xml:space="preserve"> </w:t>
      </w:r>
      <w:r w:rsidRPr="00B54D8C">
        <w:rPr>
          <w:b w:val="0"/>
          <w:bCs w:val="0"/>
          <w:sz w:val="28"/>
          <w:szCs w:val="28"/>
        </w:rPr>
        <w:t>134 «Об организации мониторинга оказания паллиативной медицинской помощи в Кировской области».</w:t>
      </w:r>
    </w:p>
    <w:p w:rsidR="00F85182" w:rsidRPr="00B54D8C" w:rsidRDefault="00F85182" w:rsidP="00F85182">
      <w:pPr>
        <w:widowControl w:val="0"/>
        <w:tabs>
          <w:tab w:val="left" w:pos="567"/>
        </w:tabs>
        <w:spacing w:after="0" w:line="360" w:lineRule="auto"/>
        <w:ind w:firstLine="709"/>
        <w:jc w:val="both"/>
        <w:outlineLvl w:val="0"/>
        <w:rPr>
          <w:rFonts w:ascii="Times New Roman" w:hAnsi="Times New Roman" w:cs="Times New Roman"/>
          <w:sz w:val="28"/>
          <w:szCs w:val="28"/>
        </w:rPr>
      </w:pPr>
      <w:r w:rsidRPr="00B54D8C">
        <w:rPr>
          <w:rFonts w:ascii="Times New Roman" w:hAnsi="Times New Roman" w:cs="Times New Roman"/>
          <w:sz w:val="28"/>
          <w:szCs w:val="28"/>
        </w:rPr>
        <w:t xml:space="preserve">Выявление пациентов, нуждающихся в ПМП, осуществляют </w:t>
      </w:r>
      <w:r w:rsidRPr="00B54D8C">
        <w:rPr>
          <w:rFonts w:ascii="Times New Roman" w:hAnsi="Times New Roman" w:cs="Times New Roman"/>
          <w:sz w:val="28"/>
          <w:szCs w:val="28"/>
        </w:rPr>
        <w:lastRenderedPageBreak/>
        <w:t>медицинские организации, оказывающие первичную медико-санитарную помощь. Нуждаемость пациента в паллиативной м</w:t>
      </w:r>
      <w:r>
        <w:rPr>
          <w:rFonts w:ascii="Times New Roman" w:hAnsi="Times New Roman" w:cs="Times New Roman"/>
          <w:sz w:val="28"/>
          <w:szCs w:val="28"/>
        </w:rPr>
        <w:t xml:space="preserve">едицинской помощи определяется </w:t>
      </w:r>
      <w:r w:rsidRPr="00B54D8C">
        <w:rPr>
          <w:rFonts w:ascii="Times New Roman" w:hAnsi="Times New Roman" w:cs="Times New Roman"/>
          <w:sz w:val="28"/>
          <w:szCs w:val="28"/>
        </w:rPr>
        <w:t>врачебной комисси</w:t>
      </w:r>
      <w:r w:rsidR="009132A6">
        <w:rPr>
          <w:rFonts w:ascii="Times New Roman" w:hAnsi="Times New Roman" w:cs="Times New Roman"/>
          <w:sz w:val="28"/>
          <w:szCs w:val="28"/>
        </w:rPr>
        <w:t>ей</w:t>
      </w:r>
      <w:r w:rsidRPr="00B54D8C">
        <w:rPr>
          <w:rFonts w:ascii="Times New Roman" w:hAnsi="Times New Roman" w:cs="Times New Roman"/>
          <w:sz w:val="28"/>
          <w:szCs w:val="28"/>
        </w:rPr>
        <w:t xml:space="preserve"> медицинской организации, осуществляющей наблюдение за пациентом. </w:t>
      </w:r>
    </w:p>
    <w:p w:rsidR="00F85182" w:rsidRDefault="00F85182" w:rsidP="00F85182">
      <w:pPr>
        <w:widowControl w:val="0"/>
        <w:tabs>
          <w:tab w:val="left" w:pos="567"/>
        </w:tabs>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случае признания пациента</w:t>
      </w:r>
      <w:r w:rsidR="009132A6">
        <w:rPr>
          <w:rFonts w:ascii="Times New Roman" w:hAnsi="Times New Roman" w:cs="Times New Roman"/>
          <w:sz w:val="28"/>
          <w:szCs w:val="28"/>
        </w:rPr>
        <w:t>,</w:t>
      </w:r>
      <w:r>
        <w:rPr>
          <w:rFonts w:ascii="Times New Roman" w:hAnsi="Times New Roman" w:cs="Times New Roman"/>
          <w:sz w:val="28"/>
          <w:szCs w:val="28"/>
        </w:rPr>
        <w:t xml:space="preserve"> нуждающимся в ПМП</w:t>
      </w:r>
      <w:r w:rsidR="009132A6">
        <w:rPr>
          <w:rFonts w:ascii="Times New Roman" w:hAnsi="Times New Roman" w:cs="Times New Roman"/>
          <w:sz w:val="28"/>
          <w:szCs w:val="28"/>
        </w:rPr>
        <w:t>,</w:t>
      </w:r>
      <w:r>
        <w:rPr>
          <w:rFonts w:ascii="Times New Roman" w:hAnsi="Times New Roman" w:cs="Times New Roman"/>
          <w:sz w:val="28"/>
          <w:szCs w:val="28"/>
        </w:rPr>
        <w:t xml:space="preserve"> информация о нем направляется по каналам медицинской информационной системы Кировской области</w:t>
      </w:r>
      <w:r w:rsidRPr="00B54D8C">
        <w:rPr>
          <w:rFonts w:ascii="Times New Roman" w:hAnsi="Times New Roman" w:cs="Times New Roman"/>
          <w:sz w:val="28"/>
          <w:szCs w:val="28"/>
        </w:rPr>
        <w:t xml:space="preserve"> в медицинск</w:t>
      </w:r>
      <w:r>
        <w:rPr>
          <w:rFonts w:ascii="Times New Roman" w:hAnsi="Times New Roman" w:cs="Times New Roman"/>
          <w:sz w:val="28"/>
          <w:szCs w:val="28"/>
        </w:rPr>
        <w:t>ую</w:t>
      </w:r>
      <w:r w:rsidRPr="00B54D8C">
        <w:rPr>
          <w:rFonts w:ascii="Times New Roman" w:hAnsi="Times New Roman" w:cs="Times New Roman"/>
          <w:sz w:val="28"/>
          <w:szCs w:val="28"/>
        </w:rPr>
        <w:t xml:space="preserve"> организаци</w:t>
      </w:r>
      <w:r>
        <w:rPr>
          <w:rFonts w:ascii="Times New Roman" w:hAnsi="Times New Roman" w:cs="Times New Roman"/>
          <w:sz w:val="28"/>
          <w:szCs w:val="28"/>
        </w:rPr>
        <w:t>ю</w:t>
      </w:r>
      <w:r w:rsidRPr="00B54D8C">
        <w:rPr>
          <w:rFonts w:ascii="Times New Roman" w:hAnsi="Times New Roman" w:cs="Times New Roman"/>
          <w:sz w:val="28"/>
          <w:szCs w:val="28"/>
        </w:rPr>
        <w:t>, оказывающ</w:t>
      </w:r>
      <w:r>
        <w:rPr>
          <w:rFonts w:ascii="Times New Roman" w:hAnsi="Times New Roman" w:cs="Times New Roman"/>
          <w:sz w:val="28"/>
          <w:szCs w:val="28"/>
        </w:rPr>
        <w:t>ую</w:t>
      </w:r>
      <w:r w:rsidRPr="00B54D8C">
        <w:rPr>
          <w:rFonts w:ascii="Times New Roman" w:hAnsi="Times New Roman" w:cs="Times New Roman"/>
          <w:sz w:val="28"/>
          <w:szCs w:val="28"/>
        </w:rPr>
        <w:t xml:space="preserve"> ПМП в амбулаторных условиях и имеющ</w:t>
      </w:r>
      <w:r>
        <w:rPr>
          <w:rFonts w:ascii="Times New Roman" w:hAnsi="Times New Roman" w:cs="Times New Roman"/>
          <w:sz w:val="28"/>
          <w:szCs w:val="28"/>
        </w:rPr>
        <w:t>ую</w:t>
      </w:r>
      <w:r w:rsidRPr="00B54D8C">
        <w:rPr>
          <w:rFonts w:ascii="Times New Roman" w:hAnsi="Times New Roman" w:cs="Times New Roman"/>
          <w:sz w:val="28"/>
          <w:szCs w:val="28"/>
        </w:rPr>
        <w:t xml:space="preserve"> в своем составе кабинет ПМП</w:t>
      </w:r>
      <w:r>
        <w:rPr>
          <w:rFonts w:ascii="Times New Roman" w:hAnsi="Times New Roman" w:cs="Times New Roman"/>
          <w:sz w:val="28"/>
          <w:szCs w:val="28"/>
        </w:rPr>
        <w:t>, согласно схеме маршрутизации.</w:t>
      </w:r>
    </w:p>
    <w:p w:rsidR="00F85182" w:rsidRPr="00B54D8C" w:rsidRDefault="00F85182" w:rsidP="00F85182">
      <w:pPr>
        <w:widowControl w:val="0"/>
        <w:tabs>
          <w:tab w:val="left" w:pos="567"/>
        </w:tabs>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Данные о пациенте вносятся в единую базу данных пациентов, нуждающихся в ПМП, интегрированную в медицинскую информационную систему региона.</w:t>
      </w:r>
    </w:p>
    <w:p w:rsidR="00F85182" w:rsidRPr="00B54D8C" w:rsidRDefault="00F85182" w:rsidP="00F85182">
      <w:pPr>
        <w:widowControl w:val="0"/>
        <w:tabs>
          <w:tab w:val="left" w:pos="567"/>
        </w:tabs>
        <w:spacing w:after="0" w:line="384" w:lineRule="auto"/>
        <w:ind w:firstLine="709"/>
        <w:jc w:val="both"/>
        <w:outlineLvl w:val="0"/>
        <w:rPr>
          <w:rFonts w:ascii="Times New Roman" w:hAnsi="Times New Roman" w:cs="Times New Roman"/>
          <w:sz w:val="28"/>
          <w:szCs w:val="28"/>
        </w:rPr>
      </w:pPr>
      <w:r w:rsidRPr="00B54D8C">
        <w:rPr>
          <w:rFonts w:ascii="Times New Roman" w:hAnsi="Times New Roman" w:cs="Times New Roman"/>
          <w:sz w:val="28"/>
          <w:szCs w:val="28"/>
        </w:rPr>
        <w:t>Функцию по контролю качества оказания ПМП осуществляют главные внештатные специалисты министерства здравоохранения Кировской области по паллиативной медицинской помощи взрослому и детскому населению.</w:t>
      </w:r>
    </w:p>
    <w:p w:rsidR="00F85182" w:rsidRDefault="00F85182" w:rsidP="00F85182">
      <w:pPr>
        <w:pStyle w:val="10"/>
        <w:shd w:val="clear" w:color="auto" w:fill="auto"/>
        <w:tabs>
          <w:tab w:val="left" w:pos="567"/>
        </w:tabs>
        <w:spacing w:after="0" w:line="384" w:lineRule="auto"/>
        <w:ind w:firstLine="709"/>
        <w:jc w:val="both"/>
        <w:rPr>
          <w:b w:val="0"/>
          <w:bCs w:val="0"/>
          <w:sz w:val="28"/>
          <w:szCs w:val="28"/>
        </w:rPr>
      </w:pPr>
      <w:r w:rsidRPr="00B54D8C">
        <w:rPr>
          <w:b w:val="0"/>
          <w:bCs w:val="0"/>
          <w:sz w:val="28"/>
          <w:szCs w:val="28"/>
        </w:rPr>
        <w:t>Планируется создание регионального координационного центра ПМП на базе КОГБУЗ «Кировский областной хоспис»</w:t>
      </w:r>
      <w:r w:rsidR="009132A6">
        <w:rPr>
          <w:b w:val="0"/>
          <w:bCs w:val="0"/>
          <w:sz w:val="28"/>
          <w:szCs w:val="28"/>
        </w:rPr>
        <w:t>.</w:t>
      </w:r>
    </w:p>
    <w:p w:rsidR="00F85182" w:rsidRPr="00B54D8C" w:rsidRDefault="00F85182" w:rsidP="00F85182">
      <w:pPr>
        <w:pStyle w:val="10"/>
        <w:shd w:val="clear" w:color="auto" w:fill="auto"/>
        <w:tabs>
          <w:tab w:val="left" w:pos="567"/>
        </w:tabs>
        <w:spacing w:after="0" w:line="240" w:lineRule="auto"/>
        <w:ind w:firstLine="709"/>
        <w:jc w:val="both"/>
        <w:rPr>
          <w:b w:val="0"/>
          <w:bCs w:val="0"/>
          <w:sz w:val="28"/>
          <w:szCs w:val="28"/>
        </w:rPr>
      </w:pPr>
    </w:p>
    <w:p w:rsidR="00F85182" w:rsidRPr="00F33132" w:rsidRDefault="00F85182" w:rsidP="00F85182">
      <w:pPr>
        <w:pStyle w:val="a5"/>
        <w:widowControl w:val="0"/>
        <w:numPr>
          <w:ilvl w:val="2"/>
          <w:numId w:val="29"/>
        </w:numPr>
        <w:tabs>
          <w:tab w:val="left" w:pos="851"/>
        </w:tabs>
        <w:spacing w:after="0" w:line="240" w:lineRule="auto"/>
        <w:jc w:val="both"/>
        <w:outlineLvl w:val="0"/>
        <w:rPr>
          <w:rFonts w:ascii="Times New Roman" w:hAnsi="Times New Roman" w:cs="Times New Roman"/>
          <w:b/>
          <w:bCs/>
          <w:sz w:val="28"/>
          <w:szCs w:val="28"/>
        </w:rPr>
      </w:pPr>
      <w:r w:rsidRPr="00F33132">
        <w:rPr>
          <w:rFonts w:ascii="Times New Roman" w:hAnsi="Times New Roman" w:cs="Times New Roman"/>
          <w:b/>
          <w:bCs/>
          <w:sz w:val="28"/>
          <w:szCs w:val="28"/>
        </w:rPr>
        <w:t>Маршрутизация пациентов, нуждающихся в паллиативной</w:t>
      </w:r>
      <w:r w:rsidRPr="00F33132">
        <w:rPr>
          <w:rFonts w:ascii="Times New Roman" w:hAnsi="Times New Roman" w:cs="Times New Roman"/>
          <w:b/>
          <w:bCs/>
          <w:sz w:val="28"/>
          <w:szCs w:val="28"/>
        </w:rPr>
        <w:br/>
        <w:t>медицинской помощи</w:t>
      </w:r>
    </w:p>
    <w:p w:rsidR="00F85182" w:rsidRPr="00B54D8C" w:rsidRDefault="00F85182" w:rsidP="00F85182">
      <w:pPr>
        <w:pStyle w:val="a5"/>
        <w:widowControl w:val="0"/>
        <w:tabs>
          <w:tab w:val="left" w:pos="851"/>
        </w:tabs>
        <w:spacing w:after="0" w:line="240" w:lineRule="auto"/>
        <w:ind w:left="0"/>
        <w:jc w:val="both"/>
        <w:outlineLvl w:val="0"/>
        <w:rPr>
          <w:rFonts w:ascii="Times New Roman" w:hAnsi="Times New Roman" w:cs="Times New Roman"/>
          <w:b/>
          <w:bCs/>
          <w:sz w:val="28"/>
          <w:szCs w:val="28"/>
        </w:rPr>
      </w:pPr>
    </w:p>
    <w:p w:rsidR="00F85182" w:rsidRPr="00B54D8C" w:rsidRDefault="00F85182" w:rsidP="00F85182">
      <w:pPr>
        <w:widowControl w:val="0"/>
        <w:spacing w:after="0" w:line="384" w:lineRule="auto"/>
        <w:ind w:firstLine="709"/>
        <w:jc w:val="both"/>
        <w:rPr>
          <w:rFonts w:ascii="Times New Roman" w:hAnsi="Times New Roman" w:cs="Times New Roman"/>
          <w:sz w:val="28"/>
          <w:szCs w:val="28"/>
        </w:rPr>
      </w:pPr>
      <w:r w:rsidRPr="00B54D8C">
        <w:rPr>
          <w:rFonts w:ascii="Times New Roman" w:hAnsi="Times New Roman" w:cs="Times New Roman"/>
          <w:sz w:val="28"/>
          <w:szCs w:val="28"/>
        </w:rPr>
        <w:t>Маршрутизация пациентов, нуждающихся в ПМП</w:t>
      </w:r>
      <w:r>
        <w:rPr>
          <w:rFonts w:ascii="Times New Roman" w:hAnsi="Times New Roman" w:cs="Times New Roman"/>
          <w:sz w:val="28"/>
          <w:szCs w:val="28"/>
        </w:rPr>
        <w:t>,</w:t>
      </w:r>
      <w:r w:rsidRPr="00B54D8C">
        <w:rPr>
          <w:rFonts w:ascii="Times New Roman" w:hAnsi="Times New Roman" w:cs="Times New Roman"/>
          <w:sz w:val="28"/>
          <w:szCs w:val="28"/>
        </w:rPr>
        <w:t xml:space="preserve"> разраб</w:t>
      </w:r>
      <w:r>
        <w:rPr>
          <w:rFonts w:ascii="Times New Roman" w:hAnsi="Times New Roman" w:cs="Times New Roman"/>
          <w:sz w:val="28"/>
          <w:szCs w:val="28"/>
        </w:rPr>
        <w:t>отана</w:t>
      </w:r>
      <w:r w:rsidRPr="00B54D8C">
        <w:rPr>
          <w:rFonts w:ascii="Times New Roman" w:hAnsi="Times New Roman" w:cs="Times New Roman"/>
          <w:sz w:val="28"/>
          <w:szCs w:val="28"/>
        </w:rPr>
        <w:t xml:space="preserve"> </w:t>
      </w:r>
      <w:r>
        <w:rPr>
          <w:rFonts w:ascii="Times New Roman" w:hAnsi="Times New Roman" w:cs="Times New Roman"/>
          <w:sz w:val="28"/>
          <w:szCs w:val="28"/>
        </w:rPr>
        <w:br/>
      </w:r>
      <w:r w:rsidRPr="00B54D8C">
        <w:rPr>
          <w:rFonts w:ascii="Times New Roman" w:hAnsi="Times New Roman" w:cs="Times New Roman"/>
          <w:sz w:val="28"/>
          <w:szCs w:val="28"/>
        </w:rPr>
        <w:t>с учетом демографических и администр</w:t>
      </w:r>
      <w:r>
        <w:rPr>
          <w:rFonts w:ascii="Times New Roman" w:hAnsi="Times New Roman" w:cs="Times New Roman"/>
          <w:sz w:val="28"/>
          <w:szCs w:val="28"/>
        </w:rPr>
        <w:t>ативных</w:t>
      </w:r>
      <w:r w:rsidRPr="00B54D8C">
        <w:rPr>
          <w:rFonts w:ascii="Times New Roman" w:hAnsi="Times New Roman" w:cs="Times New Roman"/>
          <w:sz w:val="28"/>
          <w:szCs w:val="28"/>
        </w:rPr>
        <w:t xml:space="preserve"> особенностей Кировской области, существующей сети медицинских организаций, оказывающих ПМП.</w:t>
      </w:r>
    </w:p>
    <w:p w:rsidR="00F85182" w:rsidRPr="00B54D8C" w:rsidRDefault="00F85182" w:rsidP="00F85182">
      <w:pPr>
        <w:widowControl w:val="0"/>
        <w:spacing w:after="0" w:line="384" w:lineRule="auto"/>
        <w:ind w:firstLine="709"/>
        <w:jc w:val="both"/>
        <w:rPr>
          <w:rFonts w:ascii="Times New Roman" w:hAnsi="Times New Roman" w:cs="Times New Roman"/>
          <w:sz w:val="28"/>
          <w:szCs w:val="28"/>
        </w:rPr>
      </w:pPr>
      <w:r w:rsidRPr="00B54D8C">
        <w:rPr>
          <w:rFonts w:ascii="Times New Roman" w:hAnsi="Times New Roman" w:cs="Times New Roman"/>
          <w:sz w:val="28"/>
          <w:szCs w:val="28"/>
        </w:rPr>
        <w:t>Схемы маршрутиз</w:t>
      </w:r>
      <w:r>
        <w:rPr>
          <w:rFonts w:ascii="Times New Roman" w:hAnsi="Times New Roman" w:cs="Times New Roman"/>
          <w:sz w:val="28"/>
          <w:szCs w:val="28"/>
        </w:rPr>
        <w:t>ации взрослых пациентов и детей</w:t>
      </w:r>
      <w:r w:rsidRPr="00B54D8C">
        <w:rPr>
          <w:rFonts w:ascii="Times New Roman" w:hAnsi="Times New Roman" w:cs="Times New Roman"/>
          <w:sz w:val="28"/>
          <w:szCs w:val="28"/>
        </w:rPr>
        <w:t xml:space="preserve"> при оказании ПМП в амбулаторных и стационарных условиях утверждены распоряжением министерства здравоохранения Кировской области от 12.12.2018 №</w:t>
      </w:r>
      <w:r>
        <w:rPr>
          <w:rFonts w:ascii="Times New Roman" w:hAnsi="Times New Roman" w:cs="Times New Roman"/>
          <w:sz w:val="28"/>
          <w:szCs w:val="28"/>
        </w:rPr>
        <w:t xml:space="preserve"> </w:t>
      </w:r>
      <w:r w:rsidRPr="00B54D8C">
        <w:rPr>
          <w:rFonts w:ascii="Times New Roman" w:hAnsi="Times New Roman" w:cs="Times New Roman"/>
          <w:sz w:val="28"/>
          <w:szCs w:val="28"/>
        </w:rPr>
        <w:t xml:space="preserve">751 </w:t>
      </w:r>
      <w:r>
        <w:rPr>
          <w:rFonts w:ascii="Times New Roman" w:hAnsi="Times New Roman" w:cs="Times New Roman"/>
          <w:sz w:val="28"/>
          <w:szCs w:val="28"/>
        </w:rPr>
        <w:br/>
      </w:r>
      <w:r w:rsidRPr="00B54D8C">
        <w:rPr>
          <w:rFonts w:ascii="Times New Roman" w:hAnsi="Times New Roman" w:cs="Times New Roman"/>
          <w:sz w:val="28"/>
          <w:szCs w:val="28"/>
        </w:rPr>
        <w:t>«</w:t>
      </w:r>
      <w:r>
        <w:rPr>
          <w:rFonts w:ascii="Times New Roman" w:hAnsi="Times New Roman" w:cs="Times New Roman"/>
          <w:sz w:val="28"/>
          <w:szCs w:val="28"/>
        </w:rPr>
        <w:t>Об о</w:t>
      </w:r>
      <w:r w:rsidRPr="00B54D8C">
        <w:rPr>
          <w:rFonts w:ascii="Times New Roman" w:hAnsi="Times New Roman" w:cs="Times New Roman"/>
          <w:sz w:val="28"/>
          <w:szCs w:val="28"/>
        </w:rPr>
        <w:t>рганизаци</w:t>
      </w:r>
      <w:r>
        <w:rPr>
          <w:rFonts w:ascii="Times New Roman" w:hAnsi="Times New Roman" w:cs="Times New Roman"/>
          <w:sz w:val="28"/>
          <w:szCs w:val="28"/>
        </w:rPr>
        <w:t>и</w:t>
      </w:r>
      <w:r w:rsidRPr="00B54D8C">
        <w:rPr>
          <w:rFonts w:ascii="Times New Roman" w:hAnsi="Times New Roman" w:cs="Times New Roman"/>
          <w:sz w:val="28"/>
          <w:szCs w:val="28"/>
        </w:rPr>
        <w:t xml:space="preserve"> паллиативной медицинской помощи».</w:t>
      </w:r>
    </w:p>
    <w:p w:rsidR="00F85182" w:rsidRPr="006F379D" w:rsidRDefault="00F85182" w:rsidP="00F85182">
      <w:pPr>
        <w:widowControl w:val="0"/>
        <w:spacing w:after="0" w:line="384" w:lineRule="auto"/>
        <w:ind w:firstLine="709"/>
        <w:jc w:val="both"/>
        <w:rPr>
          <w:rFonts w:ascii="Times New Roman" w:hAnsi="Times New Roman" w:cs="Times New Roman"/>
          <w:bCs/>
          <w:sz w:val="28"/>
          <w:szCs w:val="28"/>
        </w:rPr>
      </w:pPr>
      <w:r w:rsidRPr="006F379D">
        <w:rPr>
          <w:rFonts w:ascii="Times New Roman" w:hAnsi="Times New Roman" w:cs="Times New Roman"/>
          <w:bCs/>
          <w:sz w:val="28"/>
          <w:szCs w:val="28"/>
        </w:rPr>
        <w:t>Схема маршрутизации взрослых пациентов при оказании паллиативно</w:t>
      </w:r>
      <w:r>
        <w:rPr>
          <w:rFonts w:ascii="Times New Roman" w:hAnsi="Times New Roman" w:cs="Times New Roman"/>
          <w:bCs/>
          <w:sz w:val="28"/>
          <w:szCs w:val="28"/>
        </w:rPr>
        <w:t xml:space="preserve">й медицинской помощи в условиях </w:t>
      </w:r>
      <w:r w:rsidRPr="006F379D">
        <w:rPr>
          <w:rFonts w:ascii="Times New Roman" w:hAnsi="Times New Roman" w:cs="Times New Roman"/>
          <w:bCs/>
          <w:sz w:val="28"/>
          <w:szCs w:val="28"/>
        </w:rPr>
        <w:t xml:space="preserve">круглосуточного стационара представлена </w:t>
      </w:r>
      <w:r w:rsidRPr="006F379D">
        <w:rPr>
          <w:rFonts w:ascii="Times New Roman" w:hAnsi="Times New Roman" w:cs="Times New Roman"/>
          <w:bCs/>
          <w:sz w:val="28"/>
          <w:szCs w:val="28"/>
        </w:rPr>
        <w:lastRenderedPageBreak/>
        <w:t>в таблице 14.</w:t>
      </w:r>
    </w:p>
    <w:p w:rsidR="00F85182" w:rsidRPr="006F379D" w:rsidRDefault="00F85182" w:rsidP="00F85182">
      <w:pPr>
        <w:widowControl w:val="0"/>
        <w:spacing w:after="0" w:line="360" w:lineRule="auto"/>
        <w:ind w:firstLine="709"/>
        <w:jc w:val="right"/>
        <w:rPr>
          <w:rFonts w:ascii="Times New Roman" w:hAnsi="Times New Roman" w:cs="Times New Roman"/>
          <w:bCs/>
          <w:sz w:val="28"/>
          <w:szCs w:val="28"/>
        </w:rPr>
      </w:pPr>
      <w:r w:rsidRPr="006F379D">
        <w:rPr>
          <w:rFonts w:ascii="Times New Roman" w:hAnsi="Times New Roman" w:cs="Times New Roman"/>
          <w:bCs/>
          <w:sz w:val="28"/>
          <w:szCs w:val="28"/>
        </w:rPr>
        <w:t>Таблица 14</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5528"/>
      </w:tblGrid>
      <w:tr w:rsidR="00F85182" w:rsidRPr="0024095D" w:rsidTr="00C23E8F">
        <w:trPr>
          <w:tblHeader/>
        </w:trPr>
        <w:tc>
          <w:tcPr>
            <w:tcW w:w="3934" w:type="dxa"/>
          </w:tcPr>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Медицинская организация, имеющая в своем составе</w:t>
            </w:r>
          </w:p>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паллиативные койки</w:t>
            </w:r>
          </w:p>
        </w:tc>
        <w:tc>
          <w:tcPr>
            <w:tcW w:w="5528" w:type="dxa"/>
          </w:tcPr>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Прикрепленные медицинские организации</w:t>
            </w:r>
          </w:p>
        </w:tc>
      </w:tr>
      <w:tr w:rsidR="00F85182" w:rsidRPr="0024095D" w:rsidTr="00C23E8F">
        <w:tc>
          <w:tcPr>
            <w:tcW w:w="3934" w:type="dxa"/>
          </w:tcPr>
          <w:p w:rsidR="00F85182" w:rsidRPr="0024095D" w:rsidRDefault="00F85182" w:rsidP="00C23E8F">
            <w:pPr>
              <w:widowControl w:val="0"/>
              <w:tabs>
                <w:tab w:val="left" w:pos="5760"/>
              </w:tabs>
              <w:spacing w:after="0" w:line="240" w:lineRule="auto"/>
              <w:rPr>
                <w:rFonts w:ascii="Times New Roman" w:hAnsi="Times New Roman" w:cs="Times New Roman"/>
              </w:rPr>
            </w:pPr>
            <w:r w:rsidRPr="0024095D">
              <w:rPr>
                <w:rFonts w:ascii="Times New Roman" w:hAnsi="Times New Roman" w:cs="Times New Roman"/>
              </w:rPr>
              <w:t>КОГБУЗ «Кировский областной</w:t>
            </w:r>
            <w:r>
              <w:rPr>
                <w:rFonts w:ascii="Times New Roman" w:hAnsi="Times New Roman" w:cs="Times New Roman"/>
              </w:rPr>
              <w:t xml:space="preserve"> </w:t>
            </w:r>
            <w:r w:rsidRPr="0024095D">
              <w:rPr>
                <w:rFonts w:ascii="Times New Roman" w:hAnsi="Times New Roman" w:cs="Times New Roman"/>
              </w:rPr>
              <w:t>хоспис»</w:t>
            </w: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Pr>
                <w:color w:val="auto"/>
                <w:sz w:val="22"/>
                <w:szCs w:val="22"/>
                <w:lang w:eastAsia="en-US"/>
              </w:rPr>
              <w:t>м</w:t>
            </w:r>
            <w:r w:rsidRPr="0024095D">
              <w:rPr>
                <w:color w:val="auto"/>
                <w:sz w:val="22"/>
                <w:szCs w:val="22"/>
                <w:lang w:eastAsia="en-US"/>
              </w:rPr>
              <w:t>едицинские организации муниципального образования г. Киров</w:t>
            </w:r>
            <w:r>
              <w:rPr>
                <w:color w:val="auto"/>
                <w:sz w:val="22"/>
                <w:szCs w:val="22"/>
                <w:lang w:eastAsia="en-US"/>
              </w:rPr>
              <w:t xml:space="preserve"> и Кировской области</w:t>
            </w:r>
          </w:p>
        </w:tc>
      </w:tr>
      <w:tr w:rsidR="00F85182" w:rsidRPr="0024095D" w:rsidTr="00C23E8F">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«Кировская городская больница № 5»</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«Кировский клинико-диагностический центр»</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«Орловская центральная районная больница»</w:t>
            </w:r>
          </w:p>
        </w:tc>
      </w:tr>
      <w:tr w:rsidR="00F85182" w:rsidRPr="0024095D" w:rsidTr="00C23E8F">
        <w:trPr>
          <w:trHeight w:val="82"/>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«Юрьянская районная больница»</w:t>
            </w:r>
          </w:p>
        </w:tc>
      </w:tr>
      <w:tr w:rsidR="00F85182" w:rsidRPr="0024095D" w:rsidTr="00C23E8F">
        <w:trPr>
          <w:trHeight w:val="117"/>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«Белохолуницкая центральная районная больница»</w:t>
            </w:r>
          </w:p>
        </w:tc>
      </w:tr>
      <w:tr w:rsidR="00F85182" w:rsidRPr="0024095D" w:rsidTr="00C23E8F">
        <w:trPr>
          <w:trHeight w:val="122"/>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«Нагорская центральная районная больница»</w:t>
            </w:r>
          </w:p>
        </w:tc>
      </w:tr>
      <w:tr w:rsidR="00F85182" w:rsidRPr="0024095D" w:rsidTr="00C23E8F">
        <w:trPr>
          <w:trHeight w:val="136"/>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«Афанасьевская центральная районная больница»</w:t>
            </w:r>
          </w:p>
        </w:tc>
      </w:tr>
      <w:tr w:rsidR="00F85182" w:rsidRPr="0024095D" w:rsidTr="00C23E8F">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«Советская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«Пижанская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«Лебяжская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«Яранская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«Кикнурская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«Санчурская центральная районная больница им. А.И. Прохорова»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«Тужинская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«Нолинская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«Уржумская центральная районная больница»</w:t>
            </w:r>
          </w:p>
        </w:tc>
      </w:tr>
      <w:tr w:rsidR="00F85182" w:rsidRPr="0024095D" w:rsidTr="00C23E8F">
        <w:trPr>
          <w:trHeight w:val="439"/>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«Кильмезская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«Немская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«Вятскополянская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«Малмыжская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«Арбажская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«Верхошижемская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«Котельничская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«Свечинская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«Даровская центральная районная больница»</w:t>
            </w:r>
          </w:p>
        </w:tc>
      </w:tr>
      <w:tr w:rsidR="00F85182" w:rsidRPr="0024095D" w:rsidTr="00C23E8F">
        <w:trPr>
          <w:trHeight w:val="492"/>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«Шабалинская центральная районная больница»</w:t>
            </w:r>
          </w:p>
        </w:tc>
      </w:tr>
      <w:tr w:rsidR="00F85182" w:rsidRPr="0024095D" w:rsidTr="00C23E8F">
        <w:trPr>
          <w:trHeight w:val="401"/>
        </w:trPr>
        <w:tc>
          <w:tcPr>
            <w:tcW w:w="3934" w:type="dxa"/>
            <w:vMerge w:val="restart"/>
          </w:tcPr>
          <w:p w:rsidR="00F85182" w:rsidRPr="0024095D" w:rsidRDefault="00F85182" w:rsidP="00C23E8F">
            <w:pPr>
              <w:pStyle w:val="31"/>
              <w:spacing w:after="0" w:line="240" w:lineRule="auto"/>
              <w:rPr>
                <w:color w:val="auto"/>
                <w:sz w:val="22"/>
                <w:szCs w:val="22"/>
                <w:lang w:eastAsia="en-US"/>
              </w:rPr>
            </w:pPr>
            <w:r w:rsidRPr="0024095D">
              <w:rPr>
                <w:color w:val="auto"/>
                <w:sz w:val="22"/>
                <w:szCs w:val="22"/>
                <w:lang w:eastAsia="en-US"/>
              </w:rPr>
              <w:t>КОГБУЗ «Кировская клиническая больница № 7 им. В.И. Юрловой»</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«Кировская горо</w:t>
            </w:r>
            <w:r>
              <w:rPr>
                <w:rFonts w:ascii="Times New Roman" w:hAnsi="Times New Roman" w:cs="Times New Roman"/>
              </w:rPr>
              <w:t xml:space="preserve">дская клиническая больница № 6 </w:t>
            </w:r>
            <w:r w:rsidRPr="0024095D">
              <w:rPr>
                <w:rFonts w:ascii="Times New Roman" w:hAnsi="Times New Roman" w:cs="Times New Roman"/>
              </w:rPr>
              <w:t>Лепсе»</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«Центр медицинской реабилитации»</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«Кировская городская больница № 9»</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«Северная клиническая больница скорой медицинской помощи»</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«Лузская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«Подосиновская централ</w:t>
            </w:r>
            <w:r>
              <w:rPr>
                <w:rFonts w:ascii="Times New Roman" w:hAnsi="Times New Roman" w:cs="Times New Roman"/>
              </w:rPr>
              <w:t>ьная районная больница имени Н.</w:t>
            </w:r>
            <w:r w:rsidRPr="0024095D">
              <w:rPr>
                <w:rFonts w:ascii="Times New Roman" w:hAnsi="Times New Roman" w:cs="Times New Roman"/>
              </w:rPr>
              <w:t>В. Отрокова»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ind w:right="199"/>
              <w:jc w:val="both"/>
              <w:rPr>
                <w:rFonts w:ascii="Times New Roman" w:hAnsi="Times New Roman" w:cs="Times New Roman"/>
              </w:rPr>
            </w:pPr>
            <w:r w:rsidRPr="0024095D">
              <w:rPr>
                <w:rFonts w:ascii="Times New Roman" w:hAnsi="Times New Roman" w:cs="Times New Roman"/>
              </w:rPr>
              <w:t>КОГБУЗ «Оричевская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«Опаринская центральная  районная больница»</w:t>
            </w:r>
          </w:p>
        </w:tc>
      </w:tr>
      <w:tr w:rsidR="00F85182" w:rsidRPr="0024095D" w:rsidTr="00C23E8F">
        <w:tc>
          <w:tcPr>
            <w:tcW w:w="3934" w:type="dxa"/>
            <w:vMerge w:val="restart"/>
          </w:tcPr>
          <w:p w:rsidR="00F85182" w:rsidRPr="0024095D" w:rsidRDefault="00F85182" w:rsidP="00C23E8F">
            <w:pPr>
              <w:pStyle w:val="31"/>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«Мурашинская центральная районная больница»</w:t>
            </w:r>
          </w:p>
        </w:tc>
      </w:tr>
      <w:tr w:rsidR="00F85182" w:rsidRPr="0024095D" w:rsidTr="00C23E8F">
        <w:tc>
          <w:tcPr>
            <w:tcW w:w="3934" w:type="dxa"/>
            <w:vMerge/>
          </w:tcPr>
          <w:p w:rsidR="00F85182" w:rsidRPr="0024095D" w:rsidRDefault="00F85182" w:rsidP="00C23E8F">
            <w:pPr>
              <w:pStyle w:val="31"/>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«Куменская центральная районная больница»</w:t>
            </w:r>
          </w:p>
        </w:tc>
      </w:tr>
      <w:tr w:rsidR="00F85182" w:rsidRPr="0024095D" w:rsidTr="00C23E8F">
        <w:tc>
          <w:tcPr>
            <w:tcW w:w="3934" w:type="dxa"/>
            <w:vMerge/>
          </w:tcPr>
          <w:p w:rsidR="00F85182" w:rsidRPr="0024095D" w:rsidRDefault="00F85182" w:rsidP="00C23E8F">
            <w:pPr>
              <w:pStyle w:val="31"/>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«Сунская центральная районная больница»</w:t>
            </w:r>
          </w:p>
        </w:tc>
      </w:tr>
      <w:tr w:rsidR="00F85182" w:rsidRPr="0024095D" w:rsidTr="00C23E8F">
        <w:tc>
          <w:tcPr>
            <w:tcW w:w="3934" w:type="dxa"/>
            <w:vMerge w:val="restart"/>
          </w:tcPr>
          <w:p w:rsidR="00F85182" w:rsidRPr="0024095D" w:rsidRDefault="00F85182" w:rsidP="00C23E8F">
            <w:pPr>
              <w:pStyle w:val="31"/>
              <w:spacing w:after="0" w:line="240" w:lineRule="auto"/>
              <w:rPr>
                <w:color w:val="auto"/>
                <w:sz w:val="22"/>
                <w:szCs w:val="22"/>
                <w:lang w:eastAsia="en-US"/>
              </w:rPr>
            </w:pPr>
            <w:r w:rsidRPr="0024095D">
              <w:rPr>
                <w:color w:val="auto"/>
                <w:sz w:val="22"/>
                <w:szCs w:val="22"/>
                <w:lang w:eastAsia="en-US"/>
              </w:rPr>
              <w:t>КОГБУЗ «Кирово-Чепецкая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«Зуевская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jc w:val="center"/>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«Фаленская центральная районная больница»</w:t>
            </w:r>
          </w:p>
        </w:tc>
      </w:tr>
      <w:tr w:rsidR="00F85182" w:rsidRPr="0024095D" w:rsidTr="00C23E8F">
        <w:trPr>
          <w:trHeight w:val="211"/>
        </w:trPr>
        <w:tc>
          <w:tcPr>
            <w:tcW w:w="3934" w:type="dxa"/>
            <w:vMerge/>
          </w:tcPr>
          <w:p w:rsidR="00F85182" w:rsidRPr="0024095D" w:rsidRDefault="00F85182" w:rsidP="00C23E8F">
            <w:pPr>
              <w:pStyle w:val="31"/>
              <w:shd w:val="clear" w:color="auto" w:fill="auto"/>
              <w:spacing w:after="0" w:line="240" w:lineRule="auto"/>
              <w:jc w:val="center"/>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«Кировская городская больница №</w:t>
            </w:r>
            <w:r>
              <w:rPr>
                <w:color w:val="auto"/>
                <w:sz w:val="22"/>
                <w:szCs w:val="22"/>
                <w:lang w:eastAsia="en-US"/>
              </w:rPr>
              <w:t xml:space="preserve"> </w:t>
            </w:r>
            <w:r w:rsidRPr="0024095D">
              <w:rPr>
                <w:color w:val="auto"/>
                <w:sz w:val="22"/>
                <w:szCs w:val="22"/>
                <w:lang w:eastAsia="en-US"/>
              </w:rPr>
              <w:t>2»</w:t>
            </w:r>
          </w:p>
        </w:tc>
      </w:tr>
      <w:tr w:rsidR="00F85182" w:rsidRPr="0024095D" w:rsidTr="00C23E8F">
        <w:trPr>
          <w:trHeight w:val="228"/>
        </w:trPr>
        <w:tc>
          <w:tcPr>
            <w:tcW w:w="3934" w:type="dxa"/>
            <w:vMerge/>
          </w:tcPr>
          <w:p w:rsidR="00F85182" w:rsidRPr="0024095D" w:rsidRDefault="00F85182" w:rsidP="00C23E8F">
            <w:pPr>
              <w:pStyle w:val="31"/>
              <w:shd w:val="clear" w:color="auto" w:fill="auto"/>
              <w:spacing w:after="0" w:line="240" w:lineRule="auto"/>
              <w:jc w:val="center"/>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«Унинская центральная районная больница»</w:t>
            </w:r>
          </w:p>
        </w:tc>
      </w:tr>
      <w:tr w:rsidR="00F85182" w:rsidRPr="0024095D" w:rsidTr="00C23E8F">
        <w:trPr>
          <w:trHeight w:val="514"/>
        </w:trPr>
        <w:tc>
          <w:tcPr>
            <w:tcW w:w="3934" w:type="dxa"/>
            <w:vMerge/>
          </w:tcPr>
          <w:p w:rsidR="00F85182" w:rsidRPr="0024095D" w:rsidRDefault="00F85182" w:rsidP="00C23E8F">
            <w:pPr>
              <w:pStyle w:val="31"/>
              <w:shd w:val="clear" w:color="auto" w:fill="auto"/>
              <w:spacing w:after="0" w:line="240" w:lineRule="auto"/>
              <w:jc w:val="center"/>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 xml:space="preserve">КОГБУЗ «Слободская центральная  районная больница </w:t>
            </w:r>
            <w:r w:rsidRPr="008A1A0B">
              <w:rPr>
                <w:rFonts w:ascii="Times New Roman" w:hAnsi="Times New Roman" w:cs="Times New Roman"/>
              </w:rPr>
              <w:t>имени академика</w:t>
            </w:r>
            <w:r w:rsidRPr="0024095D">
              <w:rPr>
                <w:rFonts w:ascii="Times New Roman" w:hAnsi="Times New Roman" w:cs="Times New Roman"/>
              </w:rPr>
              <w:t xml:space="preserve"> А.Н. Бакулева»</w:t>
            </w:r>
          </w:p>
        </w:tc>
      </w:tr>
      <w:tr w:rsidR="00F85182" w:rsidRPr="0024095D" w:rsidTr="00C23E8F">
        <w:trPr>
          <w:trHeight w:val="514"/>
        </w:trPr>
        <w:tc>
          <w:tcPr>
            <w:tcW w:w="3934" w:type="dxa"/>
            <w:vMerge/>
          </w:tcPr>
          <w:p w:rsidR="00F85182" w:rsidRPr="0024095D" w:rsidRDefault="00F85182" w:rsidP="00C23E8F">
            <w:pPr>
              <w:pStyle w:val="31"/>
              <w:shd w:val="clear" w:color="auto" w:fill="auto"/>
              <w:spacing w:after="0" w:line="240" w:lineRule="auto"/>
              <w:jc w:val="center"/>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«Омутнинская центральная районная больница»</w:t>
            </w:r>
          </w:p>
        </w:tc>
      </w:tr>
      <w:tr w:rsidR="00F85182" w:rsidRPr="0024095D" w:rsidTr="00C23E8F">
        <w:trPr>
          <w:trHeight w:val="514"/>
        </w:trPr>
        <w:tc>
          <w:tcPr>
            <w:tcW w:w="3934" w:type="dxa"/>
            <w:vMerge/>
          </w:tcPr>
          <w:p w:rsidR="00F85182" w:rsidRPr="0024095D" w:rsidRDefault="00F85182" w:rsidP="00C23E8F">
            <w:pPr>
              <w:pStyle w:val="31"/>
              <w:shd w:val="clear" w:color="auto" w:fill="auto"/>
              <w:spacing w:after="0" w:line="240" w:lineRule="auto"/>
              <w:jc w:val="center"/>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«Верхнекамская центральная районная больница»</w:t>
            </w:r>
          </w:p>
        </w:tc>
      </w:tr>
    </w:tbl>
    <w:p w:rsidR="00F85182" w:rsidRPr="0024095D" w:rsidRDefault="00F85182" w:rsidP="00F85182">
      <w:pPr>
        <w:widowControl w:val="0"/>
        <w:spacing w:after="0" w:line="360" w:lineRule="auto"/>
        <w:jc w:val="both"/>
        <w:rPr>
          <w:rFonts w:ascii="Times New Roman" w:hAnsi="Times New Roman" w:cs="Times New Roman"/>
        </w:rPr>
      </w:pPr>
    </w:p>
    <w:p w:rsidR="00F85182" w:rsidRPr="00F3465E" w:rsidRDefault="00F85182" w:rsidP="00F85182">
      <w:pPr>
        <w:widowControl w:val="0"/>
        <w:spacing w:after="0" w:line="384" w:lineRule="auto"/>
        <w:ind w:firstLine="709"/>
        <w:jc w:val="both"/>
        <w:rPr>
          <w:rFonts w:ascii="Times New Roman" w:hAnsi="Times New Roman" w:cs="Times New Roman"/>
          <w:bCs/>
          <w:sz w:val="28"/>
          <w:szCs w:val="28"/>
        </w:rPr>
      </w:pPr>
      <w:r w:rsidRPr="00F3465E">
        <w:rPr>
          <w:rFonts w:ascii="Times New Roman" w:hAnsi="Times New Roman" w:cs="Times New Roman"/>
          <w:bCs/>
          <w:sz w:val="28"/>
          <w:szCs w:val="28"/>
        </w:rPr>
        <w:t>Схема маршрутизации детей при оказании паллиативной медицинской помощи в условиях круглосуточного стационара представлена в таблице 15.</w:t>
      </w:r>
    </w:p>
    <w:p w:rsidR="00F85182" w:rsidRPr="00F3465E" w:rsidRDefault="00F85182" w:rsidP="00F85182">
      <w:pPr>
        <w:widowControl w:val="0"/>
        <w:spacing w:after="0" w:line="360" w:lineRule="auto"/>
        <w:ind w:firstLine="709"/>
        <w:jc w:val="right"/>
        <w:rPr>
          <w:rFonts w:ascii="Times New Roman" w:hAnsi="Times New Roman" w:cs="Times New Roman"/>
          <w:bCs/>
          <w:sz w:val="28"/>
          <w:szCs w:val="28"/>
        </w:rPr>
      </w:pPr>
      <w:r w:rsidRPr="00F3465E">
        <w:rPr>
          <w:rFonts w:ascii="Times New Roman" w:hAnsi="Times New Roman" w:cs="Times New Roman"/>
          <w:bCs/>
          <w:sz w:val="28"/>
          <w:szCs w:val="28"/>
        </w:rPr>
        <w:t>Таблица 15</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5528"/>
      </w:tblGrid>
      <w:tr w:rsidR="00F85182" w:rsidRPr="0024095D" w:rsidTr="00C23E8F">
        <w:tc>
          <w:tcPr>
            <w:tcW w:w="3934" w:type="dxa"/>
          </w:tcPr>
          <w:p w:rsidR="00F85182" w:rsidRPr="0024095D" w:rsidRDefault="00F85182" w:rsidP="00C23E8F">
            <w:pPr>
              <w:pStyle w:val="31"/>
              <w:shd w:val="clear" w:color="auto" w:fill="auto"/>
              <w:spacing w:after="0" w:line="264" w:lineRule="auto"/>
              <w:jc w:val="center"/>
              <w:rPr>
                <w:color w:val="auto"/>
                <w:sz w:val="22"/>
                <w:szCs w:val="22"/>
                <w:lang w:eastAsia="en-US"/>
              </w:rPr>
            </w:pPr>
            <w:r w:rsidRPr="0024095D">
              <w:rPr>
                <w:color w:val="auto"/>
                <w:sz w:val="22"/>
                <w:szCs w:val="22"/>
                <w:lang w:eastAsia="en-US"/>
              </w:rPr>
              <w:t>Медицинская организация,</w:t>
            </w:r>
          </w:p>
          <w:p w:rsidR="00F85182" w:rsidRPr="0024095D" w:rsidRDefault="00F85182" w:rsidP="00C23E8F">
            <w:pPr>
              <w:pStyle w:val="31"/>
              <w:shd w:val="clear" w:color="auto" w:fill="auto"/>
              <w:spacing w:after="0" w:line="264" w:lineRule="auto"/>
              <w:jc w:val="center"/>
              <w:rPr>
                <w:color w:val="auto"/>
                <w:sz w:val="22"/>
                <w:szCs w:val="22"/>
                <w:lang w:eastAsia="en-US"/>
              </w:rPr>
            </w:pPr>
            <w:r w:rsidRPr="0024095D">
              <w:rPr>
                <w:color w:val="auto"/>
                <w:sz w:val="22"/>
                <w:szCs w:val="22"/>
                <w:lang w:eastAsia="en-US"/>
              </w:rPr>
              <w:t>имеющая в своем составе</w:t>
            </w:r>
          </w:p>
          <w:p w:rsidR="00F85182" w:rsidRPr="0024095D" w:rsidRDefault="00F85182" w:rsidP="00C23E8F">
            <w:pPr>
              <w:pStyle w:val="31"/>
              <w:shd w:val="clear" w:color="auto" w:fill="auto"/>
              <w:spacing w:after="0" w:line="264" w:lineRule="auto"/>
              <w:jc w:val="center"/>
              <w:rPr>
                <w:color w:val="auto"/>
                <w:sz w:val="22"/>
                <w:szCs w:val="22"/>
                <w:lang w:eastAsia="en-US"/>
              </w:rPr>
            </w:pPr>
            <w:r w:rsidRPr="0024095D">
              <w:rPr>
                <w:color w:val="auto"/>
                <w:sz w:val="22"/>
                <w:szCs w:val="22"/>
                <w:lang w:eastAsia="en-US"/>
              </w:rPr>
              <w:t>паллиативные койки</w:t>
            </w:r>
          </w:p>
        </w:tc>
        <w:tc>
          <w:tcPr>
            <w:tcW w:w="5528" w:type="dxa"/>
          </w:tcPr>
          <w:p w:rsidR="00F85182" w:rsidRPr="0024095D" w:rsidRDefault="00F85182" w:rsidP="00C23E8F">
            <w:pPr>
              <w:pStyle w:val="31"/>
              <w:shd w:val="clear" w:color="auto" w:fill="auto"/>
              <w:spacing w:after="0" w:line="264" w:lineRule="auto"/>
              <w:jc w:val="center"/>
              <w:rPr>
                <w:color w:val="auto"/>
                <w:sz w:val="22"/>
                <w:szCs w:val="22"/>
                <w:lang w:eastAsia="en-US"/>
              </w:rPr>
            </w:pPr>
            <w:r w:rsidRPr="0024095D">
              <w:rPr>
                <w:color w:val="auto"/>
                <w:sz w:val="22"/>
                <w:szCs w:val="22"/>
                <w:lang w:eastAsia="en-US"/>
              </w:rPr>
              <w:t>Показания к госпитализации</w:t>
            </w:r>
          </w:p>
        </w:tc>
      </w:tr>
      <w:tr w:rsidR="00F85182" w:rsidRPr="0024095D" w:rsidTr="00C23E8F">
        <w:tc>
          <w:tcPr>
            <w:tcW w:w="3934" w:type="dxa"/>
          </w:tcPr>
          <w:p w:rsidR="00F85182" w:rsidRPr="0024095D" w:rsidRDefault="00F85182" w:rsidP="00C23E8F">
            <w:pPr>
              <w:widowControl w:val="0"/>
              <w:tabs>
                <w:tab w:val="left" w:pos="5760"/>
              </w:tabs>
              <w:spacing w:after="0" w:line="264" w:lineRule="auto"/>
              <w:rPr>
                <w:rFonts w:ascii="Times New Roman" w:hAnsi="Times New Roman" w:cs="Times New Roman"/>
              </w:rPr>
            </w:pPr>
            <w:r w:rsidRPr="0024095D">
              <w:rPr>
                <w:rFonts w:ascii="Times New Roman" w:hAnsi="Times New Roman" w:cs="Times New Roman"/>
              </w:rPr>
              <w:t>КОГБУЗ «Кировский областной       хоспис»</w:t>
            </w:r>
          </w:p>
        </w:tc>
        <w:tc>
          <w:tcPr>
            <w:tcW w:w="5528" w:type="dxa"/>
          </w:tcPr>
          <w:p w:rsidR="00F85182" w:rsidRPr="0024095D" w:rsidRDefault="00F85182" w:rsidP="00C23E8F">
            <w:pPr>
              <w:widowControl w:val="0"/>
              <w:tabs>
                <w:tab w:val="left" w:pos="5760"/>
              </w:tabs>
              <w:spacing w:after="0" w:line="264" w:lineRule="auto"/>
              <w:jc w:val="both"/>
              <w:rPr>
                <w:rFonts w:ascii="Times New Roman" w:hAnsi="Times New Roman" w:cs="Times New Roman"/>
              </w:rPr>
            </w:pPr>
            <w:r>
              <w:rPr>
                <w:rFonts w:ascii="Times New Roman" w:hAnsi="Times New Roman" w:cs="Times New Roman"/>
              </w:rPr>
              <w:t>п</w:t>
            </w:r>
            <w:r w:rsidRPr="0024095D">
              <w:rPr>
                <w:rFonts w:ascii="Times New Roman" w:hAnsi="Times New Roman" w:cs="Times New Roman"/>
              </w:rPr>
              <w:t>ациенты преимущественно онкологического профиля, не требующие респираторной поддержки</w:t>
            </w:r>
          </w:p>
        </w:tc>
      </w:tr>
      <w:tr w:rsidR="00F85182" w:rsidRPr="0024095D" w:rsidTr="00C23E8F">
        <w:tc>
          <w:tcPr>
            <w:tcW w:w="3934" w:type="dxa"/>
          </w:tcPr>
          <w:p w:rsidR="00F85182" w:rsidRPr="0024095D" w:rsidRDefault="00F85182" w:rsidP="00C23E8F">
            <w:pPr>
              <w:widowControl w:val="0"/>
              <w:tabs>
                <w:tab w:val="left" w:pos="5760"/>
              </w:tabs>
              <w:spacing w:after="0" w:line="264" w:lineRule="auto"/>
              <w:rPr>
                <w:rFonts w:ascii="Times New Roman" w:hAnsi="Times New Roman" w:cs="Times New Roman"/>
              </w:rPr>
            </w:pPr>
            <w:r w:rsidRPr="0024095D">
              <w:rPr>
                <w:rFonts w:ascii="Times New Roman" w:hAnsi="Times New Roman" w:cs="Times New Roman"/>
              </w:rPr>
              <w:t>КОГБУЗ «Кировская областная               детская клиническая больница»</w:t>
            </w:r>
          </w:p>
        </w:tc>
        <w:tc>
          <w:tcPr>
            <w:tcW w:w="5528" w:type="dxa"/>
          </w:tcPr>
          <w:p w:rsidR="00F85182" w:rsidRPr="0024095D" w:rsidRDefault="00F85182" w:rsidP="00C23E8F">
            <w:pPr>
              <w:widowControl w:val="0"/>
              <w:tabs>
                <w:tab w:val="left" w:pos="5760"/>
              </w:tabs>
              <w:spacing w:after="0" w:line="264" w:lineRule="auto"/>
              <w:jc w:val="both"/>
              <w:rPr>
                <w:rFonts w:ascii="Times New Roman" w:hAnsi="Times New Roman" w:cs="Times New Roman"/>
              </w:rPr>
            </w:pPr>
            <w:r>
              <w:rPr>
                <w:rFonts w:ascii="Times New Roman" w:hAnsi="Times New Roman" w:cs="Times New Roman"/>
              </w:rPr>
              <w:t>п</w:t>
            </w:r>
            <w:r w:rsidRPr="0024095D">
              <w:rPr>
                <w:rFonts w:ascii="Times New Roman" w:hAnsi="Times New Roman" w:cs="Times New Roman"/>
              </w:rPr>
              <w:t>ациенты, требующие респираторной поддержки, преимущественно неонкологического профиля</w:t>
            </w:r>
          </w:p>
        </w:tc>
      </w:tr>
    </w:tbl>
    <w:p w:rsidR="00F85182" w:rsidRDefault="00F85182" w:rsidP="00F85182">
      <w:pPr>
        <w:widowControl w:val="0"/>
        <w:spacing w:after="0" w:line="360" w:lineRule="auto"/>
        <w:jc w:val="center"/>
        <w:rPr>
          <w:rFonts w:ascii="Times New Roman" w:hAnsi="Times New Roman" w:cs="Times New Roman"/>
          <w:b/>
          <w:bCs/>
          <w:sz w:val="26"/>
          <w:szCs w:val="26"/>
        </w:rPr>
      </w:pPr>
    </w:p>
    <w:p w:rsidR="00F85182" w:rsidRPr="00F3465E" w:rsidRDefault="00F85182" w:rsidP="00F85182">
      <w:pPr>
        <w:widowControl w:val="0"/>
        <w:spacing w:after="0" w:line="384" w:lineRule="auto"/>
        <w:ind w:firstLine="709"/>
        <w:jc w:val="both"/>
        <w:rPr>
          <w:rFonts w:ascii="Times New Roman" w:hAnsi="Times New Roman" w:cs="Times New Roman"/>
          <w:bCs/>
          <w:sz w:val="28"/>
          <w:szCs w:val="28"/>
        </w:rPr>
      </w:pPr>
      <w:r w:rsidRPr="00F3465E">
        <w:rPr>
          <w:rFonts w:ascii="Times New Roman" w:hAnsi="Times New Roman" w:cs="Times New Roman"/>
          <w:bCs/>
          <w:sz w:val="28"/>
          <w:szCs w:val="28"/>
        </w:rPr>
        <w:t>Схема маршрутизации взрослых пациентов при оказании паллиативной медицинской помощи в амбулаторных условиях представлена в таблице 16.</w:t>
      </w:r>
    </w:p>
    <w:p w:rsidR="00F85182" w:rsidRPr="00F3465E" w:rsidRDefault="00F85182" w:rsidP="00F85182">
      <w:pPr>
        <w:widowControl w:val="0"/>
        <w:spacing w:after="0" w:line="360" w:lineRule="auto"/>
        <w:ind w:firstLine="709"/>
        <w:jc w:val="right"/>
        <w:rPr>
          <w:rFonts w:ascii="Times New Roman" w:hAnsi="Times New Roman" w:cs="Times New Roman"/>
          <w:bCs/>
          <w:sz w:val="28"/>
          <w:szCs w:val="28"/>
        </w:rPr>
      </w:pPr>
      <w:r w:rsidRPr="00F3465E">
        <w:rPr>
          <w:rFonts w:ascii="Times New Roman" w:hAnsi="Times New Roman" w:cs="Times New Roman"/>
          <w:bCs/>
          <w:sz w:val="28"/>
          <w:szCs w:val="28"/>
        </w:rPr>
        <w:t>Таблица 16</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5528"/>
      </w:tblGrid>
      <w:tr w:rsidR="00F85182" w:rsidRPr="0024095D" w:rsidTr="00C23E8F">
        <w:trPr>
          <w:tblHeader/>
        </w:trPr>
        <w:tc>
          <w:tcPr>
            <w:tcW w:w="3934" w:type="dxa"/>
          </w:tcPr>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Медицинская организация,</w:t>
            </w:r>
          </w:p>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имеющая кабинет паллиативной медицинской помощи</w:t>
            </w:r>
          </w:p>
        </w:tc>
        <w:tc>
          <w:tcPr>
            <w:tcW w:w="5528" w:type="dxa"/>
          </w:tcPr>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Прикрепленные медицинские организации</w:t>
            </w:r>
          </w:p>
        </w:tc>
      </w:tr>
      <w:tr w:rsidR="00F85182" w:rsidRPr="0024095D" w:rsidTr="00C23E8F">
        <w:trPr>
          <w:trHeight w:val="443"/>
        </w:trPr>
        <w:tc>
          <w:tcPr>
            <w:tcW w:w="3934" w:type="dxa"/>
          </w:tcPr>
          <w:p w:rsidR="00F85182" w:rsidRPr="0024095D" w:rsidRDefault="00F85182" w:rsidP="00C23E8F">
            <w:pPr>
              <w:pStyle w:val="31"/>
              <w:shd w:val="clear" w:color="auto" w:fill="auto"/>
              <w:spacing w:after="0" w:line="240" w:lineRule="auto"/>
              <w:rPr>
                <w:color w:val="auto"/>
                <w:sz w:val="22"/>
                <w:szCs w:val="22"/>
                <w:lang w:eastAsia="en-US"/>
              </w:rPr>
            </w:pPr>
            <w:r w:rsidRPr="0024095D">
              <w:rPr>
                <w:color w:val="auto"/>
                <w:sz w:val="22"/>
                <w:szCs w:val="22"/>
                <w:lang w:eastAsia="en-US"/>
              </w:rPr>
              <w:t>КОГБУЗ «Кировский клинико</w:t>
            </w:r>
            <w:r>
              <w:rPr>
                <w:color w:val="auto"/>
                <w:sz w:val="22"/>
                <w:szCs w:val="22"/>
                <w:lang w:eastAsia="en-US"/>
              </w:rPr>
              <w:t>-д</w:t>
            </w:r>
            <w:r w:rsidRPr="0024095D">
              <w:rPr>
                <w:color w:val="auto"/>
                <w:sz w:val="22"/>
                <w:szCs w:val="22"/>
                <w:lang w:eastAsia="en-US"/>
              </w:rPr>
              <w:t>иагностический центр»</w:t>
            </w: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w:t>
            </w:r>
            <w:r>
              <w:rPr>
                <w:color w:val="auto"/>
                <w:sz w:val="22"/>
                <w:szCs w:val="22"/>
                <w:lang w:eastAsia="en-US"/>
              </w:rPr>
              <w:t>З «Кировский клинико-</w:t>
            </w:r>
            <w:r w:rsidRPr="0024095D">
              <w:rPr>
                <w:color w:val="auto"/>
                <w:sz w:val="22"/>
                <w:szCs w:val="22"/>
                <w:lang w:eastAsia="en-US"/>
              </w:rPr>
              <w:t>диагностический центр»</w:t>
            </w:r>
          </w:p>
        </w:tc>
      </w:tr>
      <w:tr w:rsidR="00F85182" w:rsidRPr="0024095D" w:rsidTr="00C23E8F">
        <w:trPr>
          <w:trHeight w:val="370"/>
        </w:trPr>
        <w:tc>
          <w:tcPr>
            <w:tcW w:w="3934" w:type="dxa"/>
            <w:vMerge w:val="restart"/>
          </w:tcPr>
          <w:p w:rsidR="00F85182" w:rsidRPr="0024095D" w:rsidRDefault="00F85182" w:rsidP="00C23E8F">
            <w:pPr>
              <w:pStyle w:val="31"/>
              <w:spacing w:after="0" w:line="240" w:lineRule="auto"/>
            </w:pPr>
            <w:r w:rsidRPr="0024095D">
              <w:rPr>
                <w:color w:val="auto"/>
                <w:sz w:val="22"/>
                <w:szCs w:val="22"/>
                <w:lang w:eastAsia="en-US"/>
              </w:rPr>
              <w:t>КОГБУЗ «Кировская городская больница №</w:t>
            </w:r>
            <w:r>
              <w:rPr>
                <w:color w:val="auto"/>
                <w:sz w:val="22"/>
                <w:szCs w:val="22"/>
                <w:lang w:eastAsia="en-US"/>
              </w:rPr>
              <w:t xml:space="preserve"> </w:t>
            </w:r>
            <w:r w:rsidRPr="0024095D">
              <w:rPr>
                <w:color w:val="auto"/>
                <w:sz w:val="22"/>
                <w:szCs w:val="22"/>
                <w:lang w:eastAsia="en-US"/>
              </w:rPr>
              <w:t>2»</w:t>
            </w: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«Кировская городская больница №</w:t>
            </w:r>
            <w:r>
              <w:rPr>
                <w:rFonts w:ascii="Times New Roman" w:hAnsi="Times New Roman" w:cs="Times New Roman"/>
              </w:rPr>
              <w:t xml:space="preserve"> </w:t>
            </w:r>
            <w:r w:rsidRPr="0024095D">
              <w:rPr>
                <w:rFonts w:ascii="Times New Roman" w:hAnsi="Times New Roman" w:cs="Times New Roman"/>
              </w:rPr>
              <w:t>2»</w:t>
            </w:r>
          </w:p>
        </w:tc>
      </w:tr>
      <w:tr w:rsidR="00F85182" w:rsidRPr="0024095D" w:rsidTr="00C23E8F">
        <w:trPr>
          <w:trHeight w:val="534"/>
        </w:trPr>
        <w:tc>
          <w:tcPr>
            <w:tcW w:w="3934" w:type="dxa"/>
            <w:vMerge/>
            <w:tcBorders>
              <w:bottom w:val="single" w:sz="4" w:space="0" w:color="auto"/>
            </w:tcBorders>
          </w:tcPr>
          <w:p w:rsidR="00F85182" w:rsidRPr="0024095D" w:rsidRDefault="00F85182" w:rsidP="00C23E8F">
            <w:pPr>
              <w:pStyle w:val="31"/>
              <w:spacing w:after="0" w:line="240" w:lineRule="auto"/>
              <w:rPr>
                <w:color w:val="auto"/>
                <w:sz w:val="22"/>
                <w:szCs w:val="22"/>
                <w:lang w:eastAsia="en-US"/>
              </w:rPr>
            </w:pPr>
          </w:p>
        </w:tc>
        <w:tc>
          <w:tcPr>
            <w:tcW w:w="5528" w:type="dxa"/>
            <w:tcBorders>
              <w:bottom w:val="single" w:sz="4" w:space="0" w:color="auto"/>
            </w:tcBorders>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«Кировская горо</w:t>
            </w:r>
            <w:r>
              <w:rPr>
                <w:rFonts w:ascii="Times New Roman" w:hAnsi="Times New Roman" w:cs="Times New Roman"/>
              </w:rPr>
              <w:t xml:space="preserve">дская клиническая больница № 6 </w:t>
            </w:r>
            <w:r w:rsidRPr="0024095D">
              <w:rPr>
                <w:rFonts w:ascii="Times New Roman" w:hAnsi="Times New Roman" w:cs="Times New Roman"/>
              </w:rPr>
              <w:t>Лепсе»</w:t>
            </w:r>
          </w:p>
        </w:tc>
      </w:tr>
      <w:tr w:rsidR="00F85182" w:rsidRPr="0024095D" w:rsidTr="00C23E8F">
        <w:trPr>
          <w:trHeight w:val="249"/>
        </w:trPr>
        <w:tc>
          <w:tcPr>
            <w:tcW w:w="3934" w:type="dxa"/>
            <w:vMerge/>
          </w:tcPr>
          <w:p w:rsidR="00F85182" w:rsidRPr="0024095D" w:rsidRDefault="00F85182" w:rsidP="00C23E8F">
            <w:pPr>
              <w:widowControl w:val="0"/>
              <w:spacing w:after="0" w:line="240" w:lineRule="auto"/>
              <w:jc w:val="both"/>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«Куменская центральная районная больница»</w:t>
            </w:r>
          </w:p>
        </w:tc>
      </w:tr>
      <w:tr w:rsidR="00F85182" w:rsidRPr="0024095D" w:rsidTr="00C23E8F">
        <w:trPr>
          <w:trHeight w:val="126"/>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«Сунская центральная районная больница»</w:t>
            </w:r>
          </w:p>
        </w:tc>
      </w:tr>
      <w:tr w:rsidR="00F85182" w:rsidRPr="0024095D" w:rsidTr="00C23E8F">
        <w:trPr>
          <w:trHeight w:val="519"/>
        </w:trPr>
        <w:tc>
          <w:tcPr>
            <w:tcW w:w="3934" w:type="dxa"/>
            <w:vMerge w:val="restart"/>
          </w:tcPr>
          <w:p w:rsidR="00F85182" w:rsidRPr="0024095D" w:rsidRDefault="00F85182" w:rsidP="00C23E8F">
            <w:pPr>
              <w:pStyle w:val="31"/>
              <w:shd w:val="clear" w:color="auto" w:fill="auto"/>
              <w:spacing w:after="0" w:line="240" w:lineRule="auto"/>
              <w:rPr>
                <w:color w:val="auto"/>
                <w:sz w:val="22"/>
                <w:szCs w:val="22"/>
                <w:lang w:eastAsia="en-US"/>
              </w:rPr>
            </w:pPr>
            <w:r w:rsidRPr="0024095D">
              <w:rPr>
                <w:color w:val="auto"/>
                <w:sz w:val="22"/>
                <w:szCs w:val="22"/>
                <w:lang w:eastAsia="en-US"/>
              </w:rPr>
              <w:t>КОГБУЗ «Кировская клиническая больница № 7 им. В.И. Юрловой»</w:t>
            </w: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 xml:space="preserve">КОГБУЗ «Кировская клиническая больница № 7 </w:t>
            </w:r>
            <w:r>
              <w:rPr>
                <w:rFonts w:ascii="Times New Roman" w:hAnsi="Times New Roman" w:cs="Times New Roman"/>
              </w:rPr>
              <w:br/>
            </w:r>
            <w:r w:rsidRPr="0024095D">
              <w:rPr>
                <w:rFonts w:ascii="Times New Roman" w:hAnsi="Times New Roman" w:cs="Times New Roman"/>
              </w:rPr>
              <w:t>им. В.И. Юрловой»</w:t>
            </w:r>
          </w:p>
        </w:tc>
      </w:tr>
      <w:tr w:rsidR="00F85182" w:rsidRPr="0024095D" w:rsidTr="00C23E8F">
        <w:trPr>
          <w:trHeight w:val="211"/>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«Лузская центральная районная больница»</w:t>
            </w:r>
          </w:p>
        </w:tc>
      </w:tr>
      <w:tr w:rsidR="00F85182" w:rsidRPr="0024095D" w:rsidTr="00C23E8F">
        <w:trPr>
          <w:trHeight w:val="122"/>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B165B2" w:rsidRDefault="00F85182" w:rsidP="00C23E8F">
            <w:pPr>
              <w:widowControl w:val="0"/>
              <w:spacing w:after="0" w:line="240" w:lineRule="auto"/>
              <w:rPr>
                <w:rFonts w:ascii="Times New Roman" w:hAnsi="Times New Roman" w:cs="Times New Roman"/>
              </w:rPr>
            </w:pPr>
            <w:r w:rsidRPr="00B165B2">
              <w:rPr>
                <w:rFonts w:ascii="Times New Roman" w:hAnsi="Times New Roman" w:cs="Times New Roman"/>
              </w:rPr>
              <w:t>КОГБУЗ «Подосиновская центр</w:t>
            </w:r>
            <w:r>
              <w:rPr>
                <w:rFonts w:ascii="Times New Roman" w:hAnsi="Times New Roman" w:cs="Times New Roman"/>
              </w:rPr>
              <w:t>альная районная больница им. Н.</w:t>
            </w:r>
            <w:r w:rsidRPr="00B165B2">
              <w:rPr>
                <w:rFonts w:ascii="Times New Roman" w:hAnsi="Times New Roman" w:cs="Times New Roman"/>
              </w:rPr>
              <w:t>В. Отрокова»</w:t>
            </w:r>
          </w:p>
        </w:tc>
      </w:tr>
      <w:tr w:rsidR="00F85182" w:rsidRPr="0024095D" w:rsidTr="00C23E8F">
        <w:trPr>
          <w:trHeight w:val="135"/>
        </w:trPr>
        <w:tc>
          <w:tcPr>
            <w:tcW w:w="3934" w:type="dxa"/>
            <w:vMerge w:val="restart"/>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B165B2" w:rsidRDefault="00F85182" w:rsidP="00C23E8F">
            <w:pPr>
              <w:widowControl w:val="0"/>
              <w:spacing w:after="0" w:line="240" w:lineRule="auto"/>
              <w:rPr>
                <w:rFonts w:ascii="Times New Roman" w:hAnsi="Times New Roman" w:cs="Times New Roman"/>
              </w:rPr>
            </w:pPr>
            <w:r w:rsidRPr="00B165B2">
              <w:rPr>
                <w:rFonts w:ascii="Times New Roman" w:hAnsi="Times New Roman" w:cs="Times New Roman"/>
              </w:rPr>
              <w:t>КОГБУЗ «Опаринская центральная районная больница»</w:t>
            </w:r>
          </w:p>
        </w:tc>
      </w:tr>
      <w:tr w:rsidR="00F85182" w:rsidRPr="0024095D" w:rsidTr="00C23E8F">
        <w:trPr>
          <w:trHeight w:val="76"/>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B165B2" w:rsidRDefault="00F85182" w:rsidP="00C23E8F">
            <w:pPr>
              <w:widowControl w:val="0"/>
              <w:spacing w:after="0" w:line="240" w:lineRule="auto"/>
              <w:rPr>
                <w:rFonts w:ascii="Times New Roman" w:hAnsi="Times New Roman" w:cs="Times New Roman"/>
              </w:rPr>
            </w:pPr>
            <w:r w:rsidRPr="00B165B2">
              <w:rPr>
                <w:rFonts w:ascii="Times New Roman" w:hAnsi="Times New Roman" w:cs="Times New Roman"/>
              </w:rPr>
              <w:t>КОГБУЗ «Мурашинская центральная районная больница»</w:t>
            </w:r>
          </w:p>
        </w:tc>
      </w:tr>
      <w:tr w:rsidR="00F85182" w:rsidRPr="0024095D" w:rsidTr="00C23E8F">
        <w:trPr>
          <w:trHeight w:val="163"/>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B165B2" w:rsidRDefault="00F85182" w:rsidP="00C23E8F">
            <w:pPr>
              <w:widowControl w:val="0"/>
              <w:spacing w:after="0" w:line="240" w:lineRule="auto"/>
              <w:rPr>
                <w:rFonts w:ascii="Times New Roman" w:hAnsi="Times New Roman" w:cs="Times New Roman"/>
              </w:rPr>
            </w:pPr>
            <w:r w:rsidRPr="00B165B2">
              <w:rPr>
                <w:rFonts w:ascii="Times New Roman" w:hAnsi="Times New Roman" w:cs="Times New Roman"/>
              </w:rPr>
              <w:t>КОГБУЗ «Оричевская центральная районная больница»</w:t>
            </w:r>
          </w:p>
        </w:tc>
      </w:tr>
      <w:tr w:rsidR="00F85182" w:rsidRPr="0024095D" w:rsidTr="00C23E8F">
        <w:trPr>
          <w:trHeight w:val="231"/>
        </w:trPr>
        <w:tc>
          <w:tcPr>
            <w:tcW w:w="3934" w:type="dxa"/>
            <w:vMerge w:val="restart"/>
          </w:tcPr>
          <w:p w:rsidR="00F85182" w:rsidRPr="0024095D" w:rsidRDefault="00F85182" w:rsidP="00C23E8F">
            <w:pPr>
              <w:pStyle w:val="31"/>
              <w:shd w:val="clear" w:color="auto" w:fill="auto"/>
              <w:spacing w:after="0" w:line="240" w:lineRule="auto"/>
              <w:rPr>
                <w:color w:val="auto"/>
                <w:sz w:val="22"/>
                <w:szCs w:val="22"/>
                <w:lang w:eastAsia="en-US"/>
              </w:rPr>
            </w:pPr>
            <w:r w:rsidRPr="0024095D">
              <w:rPr>
                <w:color w:val="auto"/>
                <w:sz w:val="22"/>
                <w:szCs w:val="22"/>
                <w:lang w:eastAsia="en-US"/>
              </w:rPr>
              <w:t>КОГБУЗ «Кировская городская больница №</w:t>
            </w:r>
            <w:r>
              <w:rPr>
                <w:color w:val="auto"/>
                <w:sz w:val="22"/>
                <w:szCs w:val="22"/>
                <w:lang w:eastAsia="en-US"/>
              </w:rPr>
              <w:t xml:space="preserve"> </w:t>
            </w:r>
            <w:r w:rsidRPr="0024095D">
              <w:rPr>
                <w:color w:val="auto"/>
                <w:sz w:val="22"/>
                <w:szCs w:val="22"/>
                <w:lang w:eastAsia="en-US"/>
              </w:rPr>
              <w:t>9»</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«Кировская городская больница №</w:t>
            </w:r>
            <w:r>
              <w:rPr>
                <w:rFonts w:ascii="Times New Roman" w:hAnsi="Times New Roman" w:cs="Times New Roman"/>
              </w:rPr>
              <w:t xml:space="preserve"> </w:t>
            </w:r>
            <w:r w:rsidRPr="0024095D">
              <w:rPr>
                <w:rFonts w:ascii="Times New Roman" w:hAnsi="Times New Roman" w:cs="Times New Roman"/>
              </w:rPr>
              <w:t>9»</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sz w:val="22"/>
                <w:szCs w:val="22"/>
              </w:rPr>
              <w:t>КОГБУЗ «Северная клиническая больница скорой медицинской помощи»</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«Центр медицинской реабилитации»</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«Кировская городская больница №</w:t>
            </w:r>
            <w:r>
              <w:rPr>
                <w:rFonts w:ascii="Times New Roman" w:hAnsi="Times New Roman" w:cs="Times New Roman"/>
              </w:rPr>
              <w:t xml:space="preserve"> </w:t>
            </w:r>
            <w:r w:rsidRPr="0024095D">
              <w:rPr>
                <w:rFonts w:ascii="Times New Roman" w:hAnsi="Times New Roman" w:cs="Times New Roman"/>
              </w:rPr>
              <w:t>5»</w:t>
            </w:r>
          </w:p>
        </w:tc>
      </w:tr>
      <w:tr w:rsidR="00F85182" w:rsidRPr="0024095D" w:rsidTr="00C23E8F">
        <w:trPr>
          <w:trHeight w:val="194"/>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«Юрьянская районная больница»</w:t>
            </w:r>
          </w:p>
        </w:tc>
      </w:tr>
      <w:tr w:rsidR="00F85182" w:rsidRPr="0024095D" w:rsidTr="00C23E8F">
        <w:trPr>
          <w:trHeight w:val="509"/>
        </w:trPr>
        <w:tc>
          <w:tcPr>
            <w:tcW w:w="3934" w:type="dxa"/>
            <w:vMerge w:val="restart"/>
          </w:tcPr>
          <w:p w:rsidR="00F85182" w:rsidRPr="0024095D" w:rsidRDefault="00F85182" w:rsidP="00C23E8F">
            <w:pPr>
              <w:pStyle w:val="31"/>
              <w:shd w:val="clear" w:color="auto" w:fill="auto"/>
              <w:spacing w:after="0" w:line="240" w:lineRule="auto"/>
              <w:rPr>
                <w:color w:val="auto"/>
                <w:sz w:val="22"/>
                <w:szCs w:val="22"/>
                <w:lang w:eastAsia="en-US"/>
              </w:rPr>
            </w:pPr>
            <w:r w:rsidRPr="0024095D">
              <w:rPr>
                <w:color w:val="auto"/>
                <w:sz w:val="22"/>
                <w:szCs w:val="22"/>
                <w:lang w:eastAsia="en-US"/>
              </w:rPr>
              <w:t>КОГБУЗ «Кирово-Чепецкая центральная районная больница»</w:t>
            </w: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«Кирово-Чепецкая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«Зуевская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«Фаленская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«Унинская центральная районная больница»</w:t>
            </w:r>
          </w:p>
        </w:tc>
      </w:tr>
      <w:tr w:rsidR="00F85182" w:rsidRPr="0024095D" w:rsidTr="00C23E8F">
        <w:trPr>
          <w:trHeight w:val="411"/>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 xml:space="preserve">КОГБУЗ «Слободская центральная  районная больница им. академика </w:t>
            </w:r>
            <w:r>
              <w:rPr>
                <w:rFonts w:ascii="Times New Roman" w:hAnsi="Times New Roman" w:cs="Times New Roman"/>
              </w:rPr>
              <w:br/>
            </w:r>
            <w:r w:rsidRPr="0024095D">
              <w:rPr>
                <w:rFonts w:ascii="Times New Roman" w:hAnsi="Times New Roman" w:cs="Times New Roman"/>
              </w:rPr>
              <w:t>А.Н. Бакулева»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 xml:space="preserve">КОГБУЗ «Слободская центральная  районная больница </w:t>
            </w:r>
            <w:r w:rsidRPr="008A1A0B">
              <w:rPr>
                <w:rFonts w:ascii="Times New Roman" w:hAnsi="Times New Roman" w:cs="Times New Roman"/>
              </w:rPr>
              <w:t>имени академика</w:t>
            </w:r>
            <w:r w:rsidRPr="0024095D">
              <w:rPr>
                <w:rFonts w:ascii="Times New Roman" w:hAnsi="Times New Roman" w:cs="Times New Roman"/>
              </w:rPr>
              <w:t xml:space="preserve"> А.Н. Бакулева»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«Белохолуницкая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«Нагорская центральная районная больница»</w:t>
            </w:r>
          </w:p>
        </w:tc>
      </w:tr>
      <w:tr w:rsidR="00F85182" w:rsidRPr="0024095D" w:rsidTr="00C23E8F">
        <w:trPr>
          <w:trHeight w:val="433"/>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«Уржумская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«Уржумская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«Нолинская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«Кильмезская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«Немская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«Вятскополянская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«Малмыжская центральная            районная больница»</w:t>
            </w:r>
          </w:p>
        </w:tc>
      </w:tr>
      <w:tr w:rsidR="00F85182" w:rsidRPr="0024095D" w:rsidTr="00C23E8F">
        <w:trPr>
          <w:trHeight w:val="449"/>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«Котельничская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«Котельничская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«Свечинская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«Даровская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«Шабалинская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«Орловская центральная районная больница»</w:t>
            </w:r>
          </w:p>
        </w:tc>
      </w:tr>
      <w:tr w:rsidR="00F85182" w:rsidRPr="0024095D" w:rsidTr="00C23E8F">
        <w:trPr>
          <w:trHeight w:val="415"/>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«Арбажская центральная районная больница»</w:t>
            </w:r>
          </w:p>
        </w:tc>
      </w:tr>
      <w:tr w:rsidR="00F85182" w:rsidRPr="0024095D" w:rsidTr="00C23E8F">
        <w:trPr>
          <w:trHeight w:val="465"/>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«Советская центральная районная больница»</w:t>
            </w:r>
          </w:p>
        </w:tc>
        <w:tc>
          <w:tcPr>
            <w:tcW w:w="5528" w:type="dxa"/>
            <w:tcBorders>
              <w:bottom w:val="single" w:sz="4" w:space="0" w:color="auto"/>
            </w:tcBorders>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«Советская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Borders>
              <w:top w:val="single" w:sz="4" w:space="0" w:color="auto"/>
              <w:bottom w:val="single" w:sz="4" w:space="0" w:color="auto"/>
            </w:tcBorders>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«Пижанская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Borders>
              <w:top w:val="single" w:sz="4" w:space="0" w:color="auto"/>
            </w:tcBorders>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«Лебяжская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«Яранская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«Кикнурская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«Санчурская центральная районная больница им. А.И. Прохорова»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«Тужинская центральная районная больница»</w:t>
            </w:r>
          </w:p>
        </w:tc>
      </w:tr>
      <w:tr w:rsidR="00F85182" w:rsidRPr="0024095D" w:rsidTr="00C23E8F">
        <w:trPr>
          <w:trHeight w:val="441"/>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«Верхошижемская центральная районная больница»</w:t>
            </w:r>
          </w:p>
        </w:tc>
      </w:tr>
      <w:tr w:rsidR="00F85182" w:rsidRPr="0024095D" w:rsidTr="00C23E8F">
        <w:trPr>
          <w:trHeight w:val="449"/>
        </w:trPr>
        <w:tc>
          <w:tcPr>
            <w:tcW w:w="3934" w:type="dxa"/>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 xml:space="preserve">КОГБУЗ «Омутнинская центральная </w:t>
            </w:r>
            <w:r w:rsidRPr="0024095D">
              <w:rPr>
                <w:rFonts w:ascii="Times New Roman" w:hAnsi="Times New Roman" w:cs="Times New Roman"/>
              </w:rPr>
              <w:lastRenderedPageBreak/>
              <w:t>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lastRenderedPageBreak/>
              <w:t xml:space="preserve">КОГБУЗ «Омутнинская центральная районная </w:t>
            </w:r>
            <w:r w:rsidRPr="0024095D">
              <w:rPr>
                <w:rFonts w:ascii="Times New Roman" w:hAnsi="Times New Roman" w:cs="Times New Roman"/>
              </w:rPr>
              <w:lastRenderedPageBreak/>
              <w:t>больница»</w:t>
            </w:r>
          </w:p>
        </w:tc>
      </w:tr>
      <w:tr w:rsidR="00F85182" w:rsidRPr="0024095D" w:rsidTr="00C23E8F">
        <w:tc>
          <w:tcPr>
            <w:tcW w:w="3934" w:type="dxa"/>
            <w:vMerge w:val="restart"/>
          </w:tcPr>
          <w:p w:rsidR="00F85182" w:rsidRPr="0024095D" w:rsidRDefault="00F85182" w:rsidP="00C23E8F">
            <w:pPr>
              <w:widowControl w:val="0"/>
              <w:spacing w:after="0" w:line="240" w:lineRule="auto"/>
              <w:jc w:val="center"/>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«Афанасьевская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jc w:val="center"/>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«Верхнекамская центральная районная больница»</w:t>
            </w:r>
          </w:p>
        </w:tc>
      </w:tr>
    </w:tbl>
    <w:p w:rsidR="00F85182" w:rsidRDefault="00F85182" w:rsidP="00F85182">
      <w:pPr>
        <w:widowControl w:val="0"/>
        <w:spacing w:after="0" w:line="360" w:lineRule="auto"/>
        <w:rPr>
          <w:rFonts w:ascii="Times New Roman" w:hAnsi="Times New Roman" w:cs="Times New Roman"/>
          <w:sz w:val="26"/>
          <w:szCs w:val="26"/>
        </w:rPr>
      </w:pPr>
    </w:p>
    <w:p w:rsidR="00F85182" w:rsidRPr="00F3465E" w:rsidRDefault="00F85182" w:rsidP="00F85182">
      <w:pPr>
        <w:widowControl w:val="0"/>
        <w:spacing w:after="0" w:line="288" w:lineRule="auto"/>
        <w:ind w:firstLine="709"/>
        <w:jc w:val="both"/>
        <w:rPr>
          <w:rFonts w:ascii="Times New Roman" w:hAnsi="Times New Roman" w:cs="Times New Roman"/>
          <w:bCs/>
          <w:sz w:val="28"/>
          <w:szCs w:val="28"/>
        </w:rPr>
      </w:pPr>
      <w:r w:rsidRPr="00F3465E">
        <w:rPr>
          <w:rFonts w:ascii="Times New Roman" w:hAnsi="Times New Roman" w:cs="Times New Roman"/>
          <w:bCs/>
          <w:sz w:val="28"/>
          <w:szCs w:val="28"/>
        </w:rPr>
        <w:t>Схема маршрутизации патронажных бригад паллиативной медицинской помощи для взрослых представлена в таблице 17.</w:t>
      </w:r>
    </w:p>
    <w:p w:rsidR="00F85182" w:rsidRPr="00F3465E" w:rsidRDefault="00F85182" w:rsidP="00F85182">
      <w:pPr>
        <w:widowControl w:val="0"/>
        <w:spacing w:after="0" w:line="360" w:lineRule="auto"/>
        <w:ind w:firstLine="709"/>
        <w:jc w:val="right"/>
        <w:rPr>
          <w:rFonts w:ascii="Times New Roman" w:hAnsi="Times New Roman" w:cs="Times New Roman"/>
          <w:bCs/>
          <w:sz w:val="28"/>
          <w:szCs w:val="28"/>
        </w:rPr>
      </w:pPr>
      <w:r w:rsidRPr="00F3465E">
        <w:rPr>
          <w:rFonts w:ascii="Times New Roman" w:hAnsi="Times New Roman" w:cs="Times New Roman"/>
          <w:bCs/>
          <w:sz w:val="28"/>
          <w:szCs w:val="28"/>
        </w:rPr>
        <w:t>Таблица 17</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5528"/>
      </w:tblGrid>
      <w:tr w:rsidR="00F85182" w:rsidRPr="0024095D" w:rsidTr="00C23E8F">
        <w:trPr>
          <w:tblHeader/>
        </w:trPr>
        <w:tc>
          <w:tcPr>
            <w:tcW w:w="3934" w:type="dxa"/>
          </w:tcPr>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Медицинская организация, имеющая патронажные бригады паллиативной медицинской помощи</w:t>
            </w:r>
          </w:p>
        </w:tc>
        <w:tc>
          <w:tcPr>
            <w:tcW w:w="5528" w:type="dxa"/>
          </w:tcPr>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Прикрепленные медицинские организации</w:t>
            </w:r>
          </w:p>
        </w:tc>
      </w:tr>
      <w:tr w:rsidR="00F85182" w:rsidRPr="0024095D" w:rsidTr="00C23E8F">
        <w:trPr>
          <w:trHeight w:val="479"/>
        </w:trPr>
        <w:tc>
          <w:tcPr>
            <w:tcW w:w="3934" w:type="dxa"/>
            <w:vMerge w:val="restart"/>
          </w:tcPr>
          <w:p w:rsidR="00F85182" w:rsidRPr="0024095D" w:rsidRDefault="00F85182" w:rsidP="00C23E8F">
            <w:pPr>
              <w:widowControl w:val="0"/>
              <w:tabs>
                <w:tab w:val="left" w:pos="5760"/>
              </w:tabs>
              <w:spacing w:after="0" w:line="240" w:lineRule="auto"/>
              <w:rPr>
                <w:rFonts w:ascii="Times New Roman" w:hAnsi="Times New Roman" w:cs="Times New Roman"/>
              </w:rPr>
            </w:pPr>
            <w:r w:rsidRPr="0024095D">
              <w:rPr>
                <w:rFonts w:ascii="Times New Roman" w:hAnsi="Times New Roman" w:cs="Times New Roman"/>
              </w:rPr>
              <w:t>КОГБУЗ «Кировский областной       хоспис» (4 бригады)</w:t>
            </w:r>
          </w:p>
        </w:tc>
        <w:tc>
          <w:tcPr>
            <w:tcW w:w="5528" w:type="dxa"/>
          </w:tcPr>
          <w:p w:rsidR="00F85182" w:rsidRPr="0024095D" w:rsidRDefault="00F85182" w:rsidP="00C23E8F">
            <w:pPr>
              <w:pStyle w:val="31"/>
              <w:spacing w:after="0" w:line="240" w:lineRule="auto"/>
              <w:jc w:val="both"/>
              <w:rPr>
                <w:color w:val="auto"/>
                <w:sz w:val="22"/>
                <w:szCs w:val="22"/>
                <w:lang w:eastAsia="en-US"/>
              </w:rPr>
            </w:pPr>
            <w:r>
              <w:rPr>
                <w:color w:val="auto"/>
                <w:sz w:val="22"/>
                <w:szCs w:val="22"/>
                <w:lang w:eastAsia="en-US"/>
              </w:rPr>
              <w:t>КОГБУЗ «Кировский клинико-</w:t>
            </w:r>
            <w:r w:rsidRPr="0024095D">
              <w:rPr>
                <w:color w:val="auto"/>
                <w:sz w:val="22"/>
                <w:szCs w:val="22"/>
                <w:lang w:eastAsia="en-US"/>
              </w:rPr>
              <w:t>диагностический центр»</w:t>
            </w:r>
          </w:p>
        </w:tc>
      </w:tr>
      <w:tr w:rsidR="00F85182" w:rsidRPr="0024095D" w:rsidTr="00C23E8F">
        <w:tc>
          <w:tcPr>
            <w:tcW w:w="3934" w:type="dxa"/>
            <w:vMerge/>
          </w:tcPr>
          <w:p w:rsidR="00F85182" w:rsidRPr="0024095D" w:rsidRDefault="00F85182" w:rsidP="00C23E8F">
            <w:pPr>
              <w:pStyle w:val="31"/>
              <w:spacing w:after="0" w:line="240" w:lineRule="auto"/>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«Кировская городская больница №</w:t>
            </w:r>
            <w:r>
              <w:rPr>
                <w:color w:val="auto"/>
                <w:sz w:val="22"/>
                <w:szCs w:val="22"/>
                <w:lang w:eastAsia="en-US"/>
              </w:rPr>
              <w:t xml:space="preserve"> </w:t>
            </w:r>
            <w:r w:rsidRPr="0024095D">
              <w:rPr>
                <w:color w:val="auto"/>
                <w:sz w:val="22"/>
                <w:szCs w:val="22"/>
                <w:lang w:eastAsia="en-US"/>
              </w:rPr>
              <w:t>2»</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«Кировская горо</w:t>
            </w:r>
            <w:r>
              <w:rPr>
                <w:rFonts w:ascii="Times New Roman" w:hAnsi="Times New Roman" w:cs="Times New Roman"/>
              </w:rPr>
              <w:t xml:space="preserve">дская клиническая больница № 6 </w:t>
            </w:r>
            <w:r w:rsidRPr="0024095D">
              <w:rPr>
                <w:rFonts w:ascii="Times New Roman" w:hAnsi="Times New Roman" w:cs="Times New Roman"/>
              </w:rPr>
              <w:t>Лепсе»</w:t>
            </w:r>
          </w:p>
        </w:tc>
      </w:tr>
      <w:tr w:rsidR="00F85182" w:rsidRPr="0024095D" w:rsidTr="00C23E8F">
        <w:trPr>
          <w:trHeight w:val="69"/>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«Куменская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«Сунская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«Кировская клиническая больница №</w:t>
            </w:r>
            <w:r>
              <w:rPr>
                <w:color w:val="auto"/>
                <w:sz w:val="22"/>
                <w:szCs w:val="22"/>
                <w:lang w:eastAsia="en-US"/>
              </w:rPr>
              <w:t xml:space="preserve"> </w:t>
            </w:r>
            <w:r w:rsidRPr="0024095D">
              <w:rPr>
                <w:color w:val="auto"/>
                <w:sz w:val="22"/>
                <w:szCs w:val="22"/>
                <w:lang w:eastAsia="en-US"/>
              </w:rPr>
              <w:t xml:space="preserve">7 </w:t>
            </w:r>
            <w:r>
              <w:rPr>
                <w:color w:val="auto"/>
                <w:sz w:val="22"/>
                <w:szCs w:val="22"/>
                <w:lang w:eastAsia="en-US"/>
              </w:rPr>
              <w:br/>
            </w:r>
            <w:r w:rsidRPr="0024095D">
              <w:rPr>
                <w:color w:val="auto"/>
                <w:sz w:val="22"/>
                <w:szCs w:val="22"/>
                <w:lang w:eastAsia="en-US"/>
              </w:rPr>
              <w:t>им. В.И. Юрловой»</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«Лузская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«Подосиновская центр</w:t>
            </w:r>
            <w:r>
              <w:rPr>
                <w:rFonts w:ascii="Times New Roman" w:hAnsi="Times New Roman" w:cs="Times New Roman"/>
              </w:rPr>
              <w:t>альная районная больница им. Н.</w:t>
            </w:r>
            <w:r w:rsidRPr="0024095D">
              <w:rPr>
                <w:rFonts w:ascii="Times New Roman" w:hAnsi="Times New Roman" w:cs="Times New Roman"/>
              </w:rPr>
              <w:t>В. Отрокова»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«Опаринская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«Мурашинская центральная районная              больница»</w:t>
            </w:r>
          </w:p>
        </w:tc>
      </w:tr>
      <w:tr w:rsidR="00F85182" w:rsidRPr="0024095D" w:rsidTr="00C23E8F">
        <w:trPr>
          <w:trHeight w:val="164"/>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«Оричевская центральная районная больница»</w:t>
            </w:r>
          </w:p>
        </w:tc>
      </w:tr>
      <w:tr w:rsidR="00F85182" w:rsidRPr="0024095D" w:rsidTr="00C23E8F">
        <w:trPr>
          <w:trHeight w:val="164"/>
        </w:trPr>
        <w:tc>
          <w:tcPr>
            <w:tcW w:w="3934" w:type="dxa"/>
            <w:vMerge w:val="restart"/>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«Кировская городская больница № 9»</w:t>
            </w:r>
          </w:p>
        </w:tc>
      </w:tr>
      <w:tr w:rsidR="00F85182" w:rsidRPr="0024095D" w:rsidTr="00C23E8F">
        <w:trPr>
          <w:trHeight w:val="149"/>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«Северная клиническая больница скорой медицинской помощи»</w:t>
            </w:r>
          </w:p>
        </w:tc>
      </w:tr>
      <w:tr w:rsidR="00F85182" w:rsidRPr="0024095D" w:rsidTr="00C23E8F">
        <w:trPr>
          <w:trHeight w:val="122"/>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КОГБУЗ «Центр медицинской реабилитации»</w:t>
            </w:r>
          </w:p>
        </w:tc>
      </w:tr>
      <w:tr w:rsidR="00F85182" w:rsidRPr="0024095D" w:rsidTr="00C23E8F">
        <w:trPr>
          <w:trHeight w:val="122"/>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«Кировская городская больница № 5»</w:t>
            </w:r>
          </w:p>
        </w:tc>
      </w:tr>
      <w:tr w:rsidR="00F85182" w:rsidRPr="0024095D" w:rsidTr="00C23E8F">
        <w:trPr>
          <w:trHeight w:val="149"/>
        </w:trPr>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«Юрьянская районная больница»</w:t>
            </w:r>
          </w:p>
        </w:tc>
      </w:tr>
      <w:tr w:rsidR="00F85182" w:rsidRPr="0024095D" w:rsidTr="00C23E8F">
        <w:trPr>
          <w:trHeight w:val="214"/>
        </w:trPr>
        <w:tc>
          <w:tcPr>
            <w:tcW w:w="3934" w:type="dxa"/>
            <w:vMerge w:val="restart"/>
          </w:tcPr>
          <w:p w:rsidR="00F85182" w:rsidRPr="0024095D" w:rsidRDefault="00F85182" w:rsidP="00C23E8F">
            <w:pPr>
              <w:pStyle w:val="31"/>
              <w:shd w:val="clear" w:color="auto" w:fill="auto"/>
              <w:spacing w:after="0" w:line="240" w:lineRule="auto"/>
              <w:rPr>
                <w:color w:val="auto"/>
                <w:sz w:val="22"/>
                <w:szCs w:val="22"/>
                <w:lang w:eastAsia="en-US"/>
              </w:rPr>
            </w:pPr>
            <w:r w:rsidRPr="0024095D">
              <w:rPr>
                <w:color w:val="auto"/>
                <w:sz w:val="22"/>
                <w:szCs w:val="22"/>
                <w:lang w:eastAsia="en-US"/>
              </w:rPr>
              <w:t>КОГБУЗ «Кирово-Чепецкая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«Зуевская центральная районная больница»</w:t>
            </w:r>
          </w:p>
        </w:tc>
      </w:tr>
      <w:tr w:rsidR="00F85182" w:rsidRPr="0024095D" w:rsidTr="00C23E8F">
        <w:trPr>
          <w:trHeight w:val="231"/>
        </w:trPr>
        <w:tc>
          <w:tcPr>
            <w:tcW w:w="3934" w:type="dxa"/>
            <w:vMerge/>
          </w:tcPr>
          <w:p w:rsidR="00F85182" w:rsidRPr="0024095D" w:rsidRDefault="00F85182" w:rsidP="00C23E8F">
            <w:pPr>
              <w:pStyle w:val="31"/>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«Фаленская центральная районная больница»</w:t>
            </w:r>
          </w:p>
        </w:tc>
      </w:tr>
      <w:tr w:rsidR="00F85182" w:rsidRPr="0024095D" w:rsidTr="00C23E8F">
        <w:trPr>
          <w:trHeight w:val="211"/>
        </w:trPr>
        <w:tc>
          <w:tcPr>
            <w:tcW w:w="3934" w:type="dxa"/>
            <w:vMerge/>
          </w:tcPr>
          <w:p w:rsidR="00F85182" w:rsidRPr="0024095D" w:rsidRDefault="00F85182" w:rsidP="00C23E8F">
            <w:pPr>
              <w:pStyle w:val="31"/>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«Унинская центральная районная больница»</w:t>
            </w:r>
          </w:p>
        </w:tc>
      </w:tr>
      <w:tr w:rsidR="00F85182" w:rsidRPr="0024095D" w:rsidTr="00C23E8F">
        <w:trPr>
          <w:trHeight w:val="512"/>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 xml:space="preserve">КОГБУЗ «Слободская центральная районная больница </w:t>
            </w:r>
            <w:r w:rsidRPr="008A1A0B">
              <w:rPr>
                <w:rFonts w:ascii="Times New Roman" w:hAnsi="Times New Roman" w:cs="Times New Roman"/>
              </w:rPr>
              <w:t>имени академика</w:t>
            </w:r>
            <w:r w:rsidRPr="0024095D">
              <w:rPr>
                <w:rFonts w:ascii="Times New Roman" w:hAnsi="Times New Roman" w:cs="Times New Roman"/>
              </w:rPr>
              <w:t xml:space="preserve"> А.Н. Бакулева»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«Белохолуницкая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«Нагорская центральная районная больница»</w:t>
            </w:r>
          </w:p>
        </w:tc>
      </w:tr>
      <w:tr w:rsidR="00F85182" w:rsidRPr="0024095D" w:rsidTr="00C23E8F">
        <w:trPr>
          <w:trHeight w:val="469"/>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«Уржумская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«Нолинская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«Кильмезская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«Немская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«Вятскополянская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«Малмыжская центральная районная больница»</w:t>
            </w:r>
          </w:p>
        </w:tc>
      </w:tr>
      <w:tr w:rsidR="00F85182" w:rsidRPr="0024095D" w:rsidTr="00C23E8F">
        <w:trPr>
          <w:trHeight w:val="417"/>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lastRenderedPageBreak/>
              <w:t>КОГБУЗ «Котельничская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«Свечинская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«Даровская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«Шабалинская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«Орловская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«Арбажская центральная районная больница»</w:t>
            </w:r>
          </w:p>
        </w:tc>
      </w:tr>
      <w:tr w:rsidR="00F85182" w:rsidRPr="0024095D" w:rsidTr="00C23E8F">
        <w:trPr>
          <w:trHeight w:val="185"/>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«Советская центральная районная больница»</w:t>
            </w: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«Пижанская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«Лебяжская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«Яранская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«Кикнурская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«Санчурская центральная районная               больница им. А.И. Прохорова»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«Тужинская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16" w:lineRule="auto"/>
              <w:jc w:val="both"/>
              <w:rPr>
                <w:rFonts w:ascii="Times New Roman" w:hAnsi="Times New Roman" w:cs="Times New Roman"/>
              </w:rPr>
            </w:pPr>
            <w:r w:rsidRPr="0024095D">
              <w:rPr>
                <w:rFonts w:ascii="Times New Roman" w:hAnsi="Times New Roman" w:cs="Times New Roman"/>
              </w:rPr>
              <w:t>КОГБУЗ «Верхошижемская центральная районная больница»</w:t>
            </w:r>
          </w:p>
        </w:tc>
      </w:tr>
      <w:tr w:rsidR="00F85182" w:rsidRPr="0024095D" w:rsidTr="00C23E8F">
        <w:trPr>
          <w:trHeight w:val="404"/>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«Омутнинская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«Афанасьевская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jc w:val="center"/>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«Верхнекамская центральная районная  больница»</w:t>
            </w:r>
          </w:p>
        </w:tc>
      </w:tr>
    </w:tbl>
    <w:p w:rsidR="00F85182" w:rsidRDefault="00F85182" w:rsidP="00F85182">
      <w:pPr>
        <w:widowControl w:val="0"/>
        <w:spacing w:after="0" w:line="360" w:lineRule="auto"/>
        <w:ind w:firstLine="709"/>
        <w:jc w:val="both"/>
        <w:rPr>
          <w:rFonts w:ascii="Times New Roman" w:hAnsi="Times New Roman" w:cs="Times New Roman"/>
          <w:bCs/>
          <w:sz w:val="28"/>
          <w:szCs w:val="28"/>
        </w:rPr>
      </w:pPr>
    </w:p>
    <w:p w:rsidR="00F85182" w:rsidRPr="00F3465E" w:rsidRDefault="00F85182" w:rsidP="00F85182">
      <w:pPr>
        <w:widowControl w:val="0"/>
        <w:spacing w:after="0" w:line="360" w:lineRule="auto"/>
        <w:ind w:firstLine="709"/>
        <w:jc w:val="both"/>
        <w:rPr>
          <w:rFonts w:ascii="Times New Roman" w:hAnsi="Times New Roman" w:cs="Times New Roman"/>
          <w:bCs/>
          <w:sz w:val="28"/>
          <w:szCs w:val="28"/>
        </w:rPr>
      </w:pPr>
      <w:r w:rsidRPr="00F3465E">
        <w:rPr>
          <w:rFonts w:ascii="Times New Roman" w:hAnsi="Times New Roman" w:cs="Times New Roman"/>
          <w:bCs/>
          <w:sz w:val="28"/>
          <w:szCs w:val="28"/>
        </w:rPr>
        <w:t>Схема маршрутизации патронажных бригад паллиативной медицинской помощи для детей представлена в таблице 18.</w:t>
      </w:r>
    </w:p>
    <w:p w:rsidR="00F85182" w:rsidRPr="00F3465E" w:rsidRDefault="00F85182" w:rsidP="00F85182">
      <w:pPr>
        <w:widowControl w:val="0"/>
        <w:spacing w:after="0" w:line="360" w:lineRule="auto"/>
        <w:ind w:firstLine="709"/>
        <w:jc w:val="right"/>
        <w:rPr>
          <w:rFonts w:ascii="Times New Roman" w:hAnsi="Times New Roman" w:cs="Times New Roman"/>
          <w:bCs/>
          <w:sz w:val="28"/>
          <w:szCs w:val="28"/>
        </w:rPr>
      </w:pPr>
      <w:r w:rsidRPr="00F3465E">
        <w:rPr>
          <w:rFonts w:ascii="Times New Roman" w:hAnsi="Times New Roman" w:cs="Times New Roman"/>
          <w:bCs/>
          <w:sz w:val="28"/>
          <w:szCs w:val="28"/>
        </w:rPr>
        <w:t>Таблица 18</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5528"/>
      </w:tblGrid>
      <w:tr w:rsidR="00F85182" w:rsidRPr="0024095D" w:rsidTr="00C23E8F">
        <w:trPr>
          <w:tblHeader/>
        </w:trPr>
        <w:tc>
          <w:tcPr>
            <w:tcW w:w="3934" w:type="dxa"/>
          </w:tcPr>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Медицинская организация, имеющая патронажные бригады паллиативной медицинской помощи</w:t>
            </w:r>
          </w:p>
        </w:tc>
        <w:tc>
          <w:tcPr>
            <w:tcW w:w="5528" w:type="dxa"/>
          </w:tcPr>
          <w:p w:rsidR="00F85182" w:rsidRPr="0024095D" w:rsidRDefault="00F85182" w:rsidP="00C23E8F">
            <w:pPr>
              <w:pStyle w:val="31"/>
              <w:shd w:val="clear" w:color="auto" w:fill="auto"/>
              <w:spacing w:after="0" w:line="240" w:lineRule="auto"/>
              <w:jc w:val="center"/>
              <w:rPr>
                <w:color w:val="auto"/>
                <w:sz w:val="22"/>
                <w:szCs w:val="22"/>
                <w:lang w:eastAsia="en-US"/>
              </w:rPr>
            </w:pPr>
            <w:r w:rsidRPr="0024095D">
              <w:rPr>
                <w:color w:val="auto"/>
                <w:sz w:val="22"/>
                <w:szCs w:val="22"/>
                <w:lang w:eastAsia="en-US"/>
              </w:rPr>
              <w:t>Прикрепленные медицинские организации</w:t>
            </w:r>
          </w:p>
        </w:tc>
      </w:tr>
      <w:tr w:rsidR="00F85182" w:rsidRPr="0024095D" w:rsidTr="00C23E8F">
        <w:trPr>
          <w:trHeight w:val="428"/>
        </w:trPr>
        <w:tc>
          <w:tcPr>
            <w:tcW w:w="3934" w:type="dxa"/>
            <w:vMerge w:val="restart"/>
          </w:tcPr>
          <w:p w:rsidR="00F85182" w:rsidRPr="0024095D" w:rsidRDefault="00F85182" w:rsidP="00C23E8F">
            <w:pPr>
              <w:widowControl w:val="0"/>
              <w:tabs>
                <w:tab w:val="left" w:pos="5760"/>
              </w:tabs>
              <w:spacing w:after="0" w:line="240" w:lineRule="auto"/>
              <w:rPr>
                <w:rFonts w:ascii="Times New Roman" w:hAnsi="Times New Roman" w:cs="Times New Roman"/>
              </w:rPr>
            </w:pPr>
            <w:r w:rsidRPr="0024095D">
              <w:rPr>
                <w:rFonts w:ascii="Times New Roman" w:hAnsi="Times New Roman" w:cs="Times New Roman"/>
              </w:rPr>
              <w:t>КОГБУЗ «Детский клинический консульт</w:t>
            </w:r>
            <w:r>
              <w:rPr>
                <w:rFonts w:ascii="Times New Roman" w:hAnsi="Times New Roman" w:cs="Times New Roman"/>
              </w:rPr>
              <w:t>ативно-диагностический центр»</w:t>
            </w:r>
          </w:p>
        </w:tc>
        <w:tc>
          <w:tcPr>
            <w:tcW w:w="5528" w:type="dxa"/>
          </w:tcPr>
          <w:p w:rsidR="00F85182" w:rsidRPr="0024095D" w:rsidRDefault="00F85182" w:rsidP="00C23E8F">
            <w:pPr>
              <w:pStyle w:val="31"/>
              <w:spacing w:after="0" w:line="240" w:lineRule="auto"/>
              <w:jc w:val="both"/>
              <w:rPr>
                <w:color w:val="auto"/>
                <w:sz w:val="22"/>
                <w:szCs w:val="22"/>
                <w:lang w:eastAsia="en-US"/>
              </w:rPr>
            </w:pPr>
            <w:r w:rsidRPr="0024095D">
              <w:rPr>
                <w:color w:val="auto"/>
                <w:sz w:val="22"/>
                <w:szCs w:val="22"/>
                <w:lang w:eastAsia="en-US"/>
              </w:rPr>
              <w:t>КОГБУЗ «Кировская городская больница № 2»</w:t>
            </w:r>
          </w:p>
        </w:tc>
      </w:tr>
      <w:tr w:rsidR="00F85182" w:rsidRPr="0024095D" w:rsidTr="00C23E8F">
        <w:tc>
          <w:tcPr>
            <w:tcW w:w="3934" w:type="dxa"/>
            <w:vMerge/>
          </w:tcPr>
          <w:p w:rsidR="00F85182" w:rsidRPr="0024095D" w:rsidRDefault="00F85182" w:rsidP="00C23E8F">
            <w:pPr>
              <w:widowControl w:val="0"/>
              <w:tabs>
                <w:tab w:val="left" w:pos="5760"/>
              </w:tabs>
              <w:spacing w:after="0" w:line="240" w:lineRule="auto"/>
              <w:rPr>
                <w:rFonts w:ascii="Times New Roman" w:hAnsi="Times New Roman" w:cs="Times New Roman"/>
              </w:rPr>
            </w:pPr>
          </w:p>
        </w:tc>
        <w:tc>
          <w:tcPr>
            <w:tcW w:w="5528" w:type="dxa"/>
          </w:tcPr>
          <w:p w:rsidR="00F85182" w:rsidRPr="0024095D" w:rsidRDefault="00F85182" w:rsidP="00C23E8F">
            <w:pPr>
              <w:pStyle w:val="31"/>
              <w:shd w:val="clear" w:color="auto" w:fill="auto"/>
              <w:spacing w:after="0" w:line="240" w:lineRule="auto"/>
              <w:jc w:val="both"/>
              <w:rPr>
                <w:color w:val="auto"/>
                <w:sz w:val="22"/>
                <w:szCs w:val="22"/>
                <w:lang w:eastAsia="en-US"/>
              </w:rPr>
            </w:pPr>
            <w:r w:rsidRPr="0024095D">
              <w:rPr>
                <w:color w:val="auto"/>
                <w:sz w:val="22"/>
                <w:szCs w:val="22"/>
                <w:lang w:eastAsia="en-US"/>
              </w:rPr>
              <w:t xml:space="preserve">КОГБУЗ «Кировская клиническая больница № 7 </w:t>
            </w:r>
            <w:r>
              <w:rPr>
                <w:color w:val="auto"/>
                <w:sz w:val="22"/>
                <w:szCs w:val="22"/>
                <w:lang w:eastAsia="en-US"/>
              </w:rPr>
              <w:br/>
            </w:r>
            <w:r w:rsidRPr="0024095D">
              <w:rPr>
                <w:color w:val="auto"/>
                <w:sz w:val="22"/>
                <w:szCs w:val="22"/>
                <w:lang w:eastAsia="en-US"/>
              </w:rPr>
              <w:t>им. В.И. Юрловой»</w:t>
            </w:r>
          </w:p>
        </w:tc>
      </w:tr>
      <w:tr w:rsidR="00F85182" w:rsidRPr="0024095D" w:rsidTr="00C23E8F">
        <w:trPr>
          <w:trHeight w:val="178"/>
        </w:trPr>
        <w:tc>
          <w:tcPr>
            <w:tcW w:w="3934" w:type="dxa"/>
            <w:vMerge/>
          </w:tcPr>
          <w:p w:rsidR="00F85182" w:rsidRPr="0024095D" w:rsidRDefault="00F85182" w:rsidP="00C23E8F">
            <w:pPr>
              <w:widowControl w:val="0"/>
              <w:tabs>
                <w:tab w:val="left" w:pos="5760"/>
              </w:tabs>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«Кировская городская больница № 5»</w:t>
            </w:r>
          </w:p>
        </w:tc>
      </w:tr>
      <w:tr w:rsidR="00F85182" w:rsidRPr="0024095D" w:rsidTr="00C23E8F">
        <w:trPr>
          <w:trHeight w:val="481"/>
        </w:trPr>
        <w:tc>
          <w:tcPr>
            <w:tcW w:w="3934" w:type="dxa"/>
            <w:vMerge w:val="restart"/>
          </w:tcPr>
          <w:p w:rsidR="00F85182" w:rsidRPr="0024095D" w:rsidRDefault="00F85182" w:rsidP="00C23E8F">
            <w:pPr>
              <w:pStyle w:val="31"/>
              <w:shd w:val="clear" w:color="auto" w:fill="auto"/>
              <w:spacing w:after="0" w:line="240" w:lineRule="auto"/>
              <w:rPr>
                <w:color w:val="auto"/>
                <w:sz w:val="22"/>
                <w:szCs w:val="22"/>
                <w:lang w:eastAsia="en-US"/>
              </w:rPr>
            </w:pPr>
            <w:r w:rsidRPr="0024095D">
              <w:rPr>
                <w:color w:val="auto"/>
                <w:sz w:val="22"/>
                <w:szCs w:val="22"/>
                <w:lang w:eastAsia="en-US"/>
              </w:rPr>
              <w:t>КОГБУЗ «Кировская областная детская клиническая больница»</w:t>
            </w:r>
          </w:p>
        </w:tc>
        <w:tc>
          <w:tcPr>
            <w:tcW w:w="5528" w:type="dxa"/>
          </w:tcPr>
          <w:p w:rsidR="00F85182" w:rsidRPr="0024095D" w:rsidRDefault="00F85182" w:rsidP="00C23E8F">
            <w:pPr>
              <w:pStyle w:val="31"/>
              <w:spacing w:after="0" w:line="240" w:lineRule="auto"/>
              <w:jc w:val="both"/>
              <w:rPr>
                <w:color w:val="auto"/>
                <w:sz w:val="22"/>
                <w:szCs w:val="22"/>
                <w:lang w:eastAsia="en-US"/>
              </w:rPr>
            </w:pPr>
            <w:r w:rsidRPr="0024095D">
              <w:rPr>
                <w:color w:val="auto"/>
                <w:sz w:val="22"/>
                <w:szCs w:val="22"/>
                <w:lang w:eastAsia="en-US"/>
              </w:rPr>
              <w:t>Медицинские организации муниципального образования «Город Киров»</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«Куменская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«Сунская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«Лузская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«Подосиновская центр</w:t>
            </w:r>
            <w:r>
              <w:rPr>
                <w:rFonts w:ascii="Times New Roman" w:hAnsi="Times New Roman" w:cs="Times New Roman"/>
              </w:rPr>
              <w:t>альная районная больница им. Н.</w:t>
            </w:r>
            <w:r w:rsidRPr="0024095D">
              <w:rPr>
                <w:rFonts w:ascii="Times New Roman" w:hAnsi="Times New Roman" w:cs="Times New Roman"/>
              </w:rPr>
              <w:t>В. Отрокова»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«Опаринская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«Мурашинская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«Оричевская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«Юрьянская  районная больница»</w:t>
            </w:r>
          </w:p>
        </w:tc>
      </w:tr>
      <w:tr w:rsidR="00F85182" w:rsidRPr="0024095D" w:rsidTr="00C23E8F">
        <w:trPr>
          <w:trHeight w:val="262"/>
        </w:trPr>
        <w:tc>
          <w:tcPr>
            <w:tcW w:w="3934" w:type="dxa"/>
            <w:vMerge w:val="restart"/>
          </w:tcPr>
          <w:p w:rsidR="00F85182" w:rsidRPr="0024095D" w:rsidRDefault="00F85182" w:rsidP="00C23E8F">
            <w:pPr>
              <w:pStyle w:val="31"/>
              <w:shd w:val="clear" w:color="auto" w:fill="auto"/>
              <w:spacing w:after="0" w:line="240" w:lineRule="auto"/>
              <w:rPr>
                <w:color w:val="auto"/>
                <w:sz w:val="22"/>
                <w:szCs w:val="22"/>
                <w:lang w:eastAsia="en-US"/>
              </w:rPr>
            </w:pPr>
            <w:r w:rsidRPr="0024095D">
              <w:rPr>
                <w:color w:val="auto"/>
                <w:sz w:val="22"/>
                <w:szCs w:val="22"/>
                <w:lang w:eastAsia="en-US"/>
              </w:rPr>
              <w:t>КОГБУЗ «Кирово-Чепецкая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«Зуевская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«Фаленская центральная районная больница»</w:t>
            </w:r>
          </w:p>
        </w:tc>
      </w:tr>
      <w:tr w:rsidR="00F85182" w:rsidRPr="0024095D" w:rsidTr="00C23E8F">
        <w:tc>
          <w:tcPr>
            <w:tcW w:w="3934" w:type="dxa"/>
            <w:vMerge/>
          </w:tcPr>
          <w:p w:rsidR="00F85182" w:rsidRPr="0024095D" w:rsidRDefault="00F85182" w:rsidP="00C23E8F">
            <w:pPr>
              <w:pStyle w:val="31"/>
              <w:shd w:val="clear" w:color="auto" w:fill="auto"/>
              <w:spacing w:after="0" w:line="240" w:lineRule="auto"/>
              <w:rPr>
                <w:color w:val="auto"/>
                <w:sz w:val="22"/>
                <w:szCs w:val="22"/>
                <w:lang w:eastAsia="en-US"/>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«Унинская центральная районная больница»</w:t>
            </w:r>
          </w:p>
        </w:tc>
      </w:tr>
      <w:tr w:rsidR="00F85182" w:rsidRPr="0024095D" w:rsidTr="00C23E8F">
        <w:trPr>
          <w:trHeight w:val="315"/>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 xml:space="preserve">КОГБУЗ «Слободская центральная районная больница </w:t>
            </w:r>
            <w:r w:rsidRPr="008A1A0B">
              <w:rPr>
                <w:rFonts w:ascii="Times New Roman" w:hAnsi="Times New Roman" w:cs="Times New Roman"/>
              </w:rPr>
              <w:t xml:space="preserve">имени академика </w:t>
            </w:r>
            <w:r w:rsidRPr="0024095D">
              <w:rPr>
                <w:rFonts w:ascii="Times New Roman" w:hAnsi="Times New Roman" w:cs="Times New Roman"/>
              </w:rPr>
              <w:t>А.Н. Бакулева»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«Белохолуницкая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«Нагорская центральная районная больница»</w:t>
            </w:r>
          </w:p>
        </w:tc>
      </w:tr>
      <w:tr w:rsidR="00F85182" w:rsidRPr="0024095D" w:rsidTr="00C23E8F">
        <w:trPr>
          <w:trHeight w:val="145"/>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lastRenderedPageBreak/>
              <w:t>КОГБУЗ «Уржумская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«Нолинская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«Кильмезская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«Немская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«Вятскополянская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«Малмыжская центральная районная больница»</w:t>
            </w:r>
          </w:p>
        </w:tc>
      </w:tr>
      <w:tr w:rsidR="00F85182" w:rsidRPr="0024095D" w:rsidTr="00C23E8F">
        <w:trPr>
          <w:trHeight w:val="139"/>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«Котельничская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«Свечинская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«Даровская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«Шабалинская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«Орловская центральная районная больница»</w:t>
            </w:r>
          </w:p>
        </w:tc>
      </w:tr>
      <w:tr w:rsidR="00F85182" w:rsidRPr="0024095D" w:rsidTr="00C23E8F">
        <w:trPr>
          <w:trHeight w:val="226"/>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«Арбажская центральная районная больница»</w:t>
            </w:r>
          </w:p>
        </w:tc>
      </w:tr>
      <w:tr w:rsidR="00F85182" w:rsidRPr="0024095D" w:rsidTr="00C23E8F">
        <w:trPr>
          <w:trHeight w:val="244"/>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«Советская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«Пижанская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«Лебяжская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«Яранская центральная районная больница»</w:t>
            </w:r>
          </w:p>
        </w:tc>
      </w:tr>
      <w:tr w:rsidR="00F85182" w:rsidRPr="0024095D" w:rsidTr="00C23E8F">
        <w:trPr>
          <w:trHeight w:val="122"/>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«Кикнурская центральная районная больница»</w:t>
            </w:r>
          </w:p>
        </w:tc>
      </w:tr>
      <w:tr w:rsidR="00F85182" w:rsidRPr="0024095D" w:rsidTr="00C23E8F">
        <w:trPr>
          <w:trHeight w:val="117"/>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«Санчурская центральная районная больница им. А.И. Прохорова»</w:t>
            </w:r>
          </w:p>
        </w:tc>
      </w:tr>
      <w:tr w:rsidR="00F85182" w:rsidRPr="0024095D" w:rsidTr="00C23E8F">
        <w:trPr>
          <w:trHeight w:val="90"/>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«Тужинская</w:t>
            </w:r>
            <w:r>
              <w:rPr>
                <w:rFonts w:ascii="Times New Roman" w:hAnsi="Times New Roman" w:cs="Times New Roman"/>
              </w:rPr>
              <w:t xml:space="preserve"> центральная районная больница»</w:t>
            </w:r>
          </w:p>
        </w:tc>
      </w:tr>
      <w:tr w:rsidR="00F85182" w:rsidRPr="0024095D" w:rsidTr="00C23E8F">
        <w:trPr>
          <w:trHeight w:val="149"/>
        </w:trPr>
        <w:tc>
          <w:tcPr>
            <w:tcW w:w="3934" w:type="dxa"/>
            <w:vMerge/>
          </w:tcPr>
          <w:p w:rsidR="00F85182" w:rsidRPr="0024095D" w:rsidRDefault="00F85182" w:rsidP="00C23E8F">
            <w:pPr>
              <w:widowControl w:val="0"/>
              <w:spacing w:after="0" w:line="240" w:lineRule="auto"/>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«Верхошижемская</w:t>
            </w:r>
            <w:r>
              <w:rPr>
                <w:rFonts w:ascii="Times New Roman" w:hAnsi="Times New Roman" w:cs="Times New Roman"/>
              </w:rPr>
              <w:t xml:space="preserve"> центральная районная больница»</w:t>
            </w:r>
          </w:p>
        </w:tc>
      </w:tr>
      <w:tr w:rsidR="00F85182" w:rsidRPr="0024095D" w:rsidTr="00C23E8F">
        <w:trPr>
          <w:trHeight w:val="447"/>
        </w:trPr>
        <w:tc>
          <w:tcPr>
            <w:tcW w:w="3934" w:type="dxa"/>
            <w:vMerge w:val="restart"/>
          </w:tcPr>
          <w:p w:rsidR="00F85182" w:rsidRPr="0024095D" w:rsidRDefault="00F85182" w:rsidP="00C23E8F">
            <w:pPr>
              <w:widowControl w:val="0"/>
              <w:spacing w:after="0" w:line="240" w:lineRule="auto"/>
              <w:rPr>
                <w:rFonts w:ascii="Times New Roman" w:hAnsi="Times New Roman" w:cs="Times New Roman"/>
              </w:rPr>
            </w:pPr>
            <w:r w:rsidRPr="0024095D">
              <w:rPr>
                <w:rFonts w:ascii="Times New Roman" w:hAnsi="Times New Roman" w:cs="Times New Roman"/>
              </w:rPr>
              <w:t>КОГБУЗ «Омутнинская центральная районная больница»</w:t>
            </w: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«Афанасьевская центральная районная больница»</w:t>
            </w:r>
          </w:p>
        </w:tc>
      </w:tr>
      <w:tr w:rsidR="00F85182" w:rsidRPr="0024095D" w:rsidTr="00C23E8F">
        <w:tc>
          <w:tcPr>
            <w:tcW w:w="3934" w:type="dxa"/>
            <w:vMerge/>
          </w:tcPr>
          <w:p w:rsidR="00F85182" w:rsidRPr="0024095D" w:rsidRDefault="00F85182" w:rsidP="00C23E8F">
            <w:pPr>
              <w:widowControl w:val="0"/>
              <w:spacing w:after="0" w:line="240" w:lineRule="auto"/>
              <w:jc w:val="center"/>
              <w:rPr>
                <w:rFonts w:ascii="Times New Roman" w:hAnsi="Times New Roman" w:cs="Times New Roman"/>
              </w:rPr>
            </w:pPr>
          </w:p>
        </w:tc>
        <w:tc>
          <w:tcPr>
            <w:tcW w:w="5528" w:type="dxa"/>
          </w:tcPr>
          <w:p w:rsidR="00F85182" w:rsidRPr="0024095D" w:rsidRDefault="00F85182" w:rsidP="00C23E8F">
            <w:pPr>
              <w:widowControl w:val="0"/>
              <w:spacing w:after="0" w:line="240" w:lineRule="auto"/>
              <w:jc w:val="both"/>
              <w:rPr>
                <w:rFonts w:ascii="Times New Roman" w:hAnsi="Times New Roman" w:cs="Times New Roman"/>
              </w:rPr>
            </w:pPr>
            <w:r w:rsidRPr="0024095D">
              <w:rPr>
                <w:rFonts w:ascii="Times New Roman" w:hAnsi="Times New Roman" w:cs="Times New Roman"/>
              </w:rPr>
              <w:t>КОГБУЗ «Верхнекамская центральная районная больница»</w:t>
            </w:r>
          </w:p>
        </w:tc>
      </w:tr>
    </w:tbl>
    <w:p w:rsidR="00F85182" w:rsidRPr="00594636" w:rsidRDefault="00F85182" w:rsidP="00F85182">
      <w:pPr>
        <w:widowControl w:val="0"/>
        <w:spacing w:after="0" w:line="240" w:lineRule="auto"/>
        <w:ind w:left="1418" w:hanging="709"/>
        <w:rPr>
          <w:rFonts w:ascii="Times New Roman" w:hAnsi="Times New Roman" w:cs="Times New Roman"/>
          <w:sz w:val="28"/>
          <w:szCs w:val="28"/>
        </w:rPr>
      </w:pPr>
    </w:p>
    <w:p w:rsidR="00F85182" w:rsidRDefault="00F85182" w:rsidP="00F85182">
      <w:pPr>
        <w:pStyle w:val="a5"/>
        <w:widowControl w:val="0"/>
        <w:numPr>
          <w:ilvl w:val="2"/>
          <w:numId w:val="29"/>
        </w:numPr>
        <w:spacing w:after="0" w:line="240" w:lineRule="auto"/>
        <w:ind w:left="1418" w:hanging="709"/>
        <w:jc w:val="both"/>
        <w:outlineLvl w:val="0"/>
        <w:rPr>
          <w:rFonts w:ascii="Times New Roman" w:hAnsi="Times New Roman" w:cs="Times New Roman"/>
          <w:b/>
          <w:bCs/>
          <w:sz w:val="28"/>
          <w:szCs w:val="28"/>
        </w:rPr>
      </w:pPr>
      <w:r w:rsidRPr="00594636">
        <w:rPr>
          <w:rFonts w:ascii="Times New Roman" w:hAnsi="Times New Roman" w:cs="Times New Roman"/>
          <w:b/>
          <w:bCs/>
          <w:sz w:val="28"/>
          <w:szCs w:val="28"/>
        </w:rPr>
        <w:t>Организация нутритивной подд</w:t>
      </w:r>
      <w:r>
        <w:rPr>
          <w:rFonts w:ascii="Times New Roman" w:hAnsi="Times New Roman" w:cs="Times New Roman"/>
          <w:b/>
          <w:bCs/>
          <w:sz w:val="28"/>
          <w:szCs w:val="28"/>
        </w:rPr>
        <w:t xml:space="preserve">ержки при оказании паллиативной </w:t>
      </w:r>
      <w:r w:rsidRPr="00594636">
        <w:rPr>
          <w:rFonts w:ascii="Times New Roman" w:hAnsi="Times New Roman" w:cs="Times New Roman"/>
          <w:b/>
          <w:bCs/>
          <w:sz w:val="28"/>
          <w:szCs w:val="28"/>
        </w:rPr>
        <w:t>медицинской помощи</w:t>
      </w:r>
    </w:p>
    <w:p w:rsidR="00F85182" w:rsidRPr="00594636" w:rsidRDefault="00F85182" w:rsidP="00F85182">
      <w:pPr>
        <w:pStyle w:val="a5"/>
        <w:widowControl w:val="0"/>
        <w:spacing w:after="0" w:line="240" w:lineRule="auto"/>
        <w:ind w:left="0"/>
        <w:jc w:val="both"/>
        <w:outlineLvl w:val="0"/>
        <w:rPr>
          <w:rFonts w:ascii="Times New Roman" w:hAnsi="Times New Roman" w:cs="Times New Roman"/>
          <w:b/>
          <w:bCs/>
          <w:sz w:val="28"/>
          <w:szCs w:val="28"/>
        </w:rPr>
      </w:pPr>
    </w:p>
    <w:p w:rsidR="00F85182" w:rsidRPr="00594636" w:rsidRDefault="00F85182" w:rsidP="00F85182">
      <w:pPr>
        <w:pStyle w:val="a5"/>
        <w:widowControl w:val="0"/>
        <w:spacing w:after="0" w:line="360" w:lineRule="auto"/>
        <w:ind w:left="0" w:firstLine="708"/>
        <w:jc w:val="both"/>
        <w:outlineLvl w:val="0"/>
        <w:rPr>
          <w:rFonts w:ascii="Times New Roman" w:hAnsi="Times New Roman" w:cs="Times New Roman"/>
          <w:sz w:val="28"/>
          <w:szCs w:val="28"/>
        </w:rPr>
      </w:pPr>
      <w:r>
        <w:rPr>
          <w:rFonts w:ascii="Times New Roman" w:hAnsi="Times New Roman" w:cs="Times New Roman"/>
          <w:sz w:val="28"/>
          <w:szCs w:val="28"/>
        </w:rPr>
        <w:t>Нутрит</w:t>
      </w:r>
      <w:r w:rsidRPr="00594636">
        <w:rPr>
          <w:rFonts w:ascii="Times New Roman" w:hAnsi="Times New Roman" w:cs="Times New Roman"/>
          <w:sz w:val="28"/>
          <w:szCs w:val="28"/>
        </w:rPr>
        <w:t>ивная поддержка при оказании ПМП осуществляется в рамках Территориальной программы государственных гарантий</w:t>
      </w:r>
      <w:r w:rsidRPr="00A225DB">
        <w:t xml:space="preserve"> </w:t>
      </w:r>
      <w:r w:rsidRPr="00A225DB">
        <w:rPr>
          <w:rFonts w:ascii="Times New Roman" w:hAnsi="Times New Roman" w:cs="Times New Roman"/>
          <w:sz w:val="28"/>
          <w:szCs w:val="28"/>
        </w:rPr>
        <w:t>бесплатного оказания гражданам медицинской помощи на территории Кировской области</w:t>
      </w:r>
      <w:r>
        <w:rPr>
          <w:rFonts w:ascii="Times New Roman" w:hAnsi="Times New Roman" w:cs="Times New Roman"/>
          <w:sz w:val="28"/>
          <w:szCs w:val="28"/>
        </w:rPr>
        <w:t>,</w:t>
      </w:r>
      <w:r w:rsidRPr="00A225DB">
        <w:rPr>
          <w:rFonts w:ascii="Times New Roman" w:hAnsi="Times New Roman" w:cs="Times New Roman"/>
          <w:sz w:val="28"/>
          <w:szCs w:val="28"/>
        </w:rPr>
        <w:t xml:space="preserve"> </w:t>
      </w:r>
      <w:r>
        <w:rPr>
          <w:rFonts w:ascii="Times New Roman" w:hAnsi="Times New Roman" w:cs="Times New Roman"/>
          <w:sz w:val="28"/>
          <w:szCs w:val="28"/>
        </w:rPr>
        <w:t>ежегодно утверждаемой п</w:t>
      </w:r>
      <w:r w:rsidRPr="00594636">
        <w:rPr>
          <w:rFonts w:ascii="Times New Roman" w:hAnsi="Times New Roman" w:cs="Times New Roman"/>
          <w:sz w:val="28"/>
          <w:szCs w:val="28"/>
        </w:rPr>
        <w:t xml:space="preserve">остановлением Правительства </w:t>
      </w:r>
      <w:r>
        <w:rPr>
          <w:rFonts w:ascii="Times New Roman" w:hAnsi="Times New Roman" w:cs="Times New Roman"/>
          <w:sz w:val="28"/>
          <w:szCs w:val="28"/>
        </w:rPr>
        <w:t>Кировской области.</w:t>
      </w:r>
    </w:p>
    <w:p w:rsidR="00F85182" w:rsidRPr="00594636" w:rsidRDefault="00F85182" w:rsidP="00F85182">
      <w:pPr>
        <w:pStyle w:val="a5"/>
        <w:widowControl w:val="0"/>
        <w:spacing w:after="0" w:line="360" w:lineRule="auto"/>
        <w:ind w:left="0" w:firstLine="708"/>
        <w:jc w:val="both"/>
        <w:outlineLvl w:val="0"/>
        <w:rPr>
          <w:rFonts w:ascii="Times New Roman" w:hAnsi="Times New Roman" w:cs="Times New Roman"/>
          <w:sz w:val="28"/>
          <w:szCs w:val="28"/>
        </w:rPr>
      </w:pPr>
      <w:r>
        <w:rPr>
          <w:rFonts w:ascii="Times New Roman" w:hAnsi="Times New Roman" w:cs="Times New Roman"/>
          <w:sz w:val="28"/>
          <w:szCs w:val="28"/>
        </w:rPr>
        <w:t>В 2018 году нутрит</w:t>
      </w:r>
      <w:r w:rsidRPr="00594636">
        <w:rPr>
          <w:rFonts w:ascii="Times New Roman" w:hAnsi="Times New Roman" w:cs="Times New Roman"/>
          <w:sz w:val="28"/>
          <w:szCs w:val="28"/>
        </w:rPr>
        <w:t>ивную поддержку в медицинских организациях, оказывающих ПМП в стационарных условиях</w:t>
      </w:r>
      <w:r>
        <w:rPr>
          <w:rFonts w:ascii="Times New Roman" w:hAnsi="Times New Roman" w:cs="Times New Roman"/>
          <w:sz w:val="28"/>
          <w:szCs w:val="28"/>
        </w:rPr>
        <w:t>,</w:t>
      </w:r>
      <w:r w:rsidRPr="00594636">
        <w:rPr>
          <w:rFonts w:ascii="Times New Roman" w:hAnsi="Times New Roman" w:cs="Times New Roman"/>
          <w:sz w:val="28"/>
          <w:szCs w:val="28"/>
        </w:rPr>
        <w:t xml:space="preserve"> получили 4 пациента, из них </w:t>
      </w:r>
      <w:r>
        <w:rPr>
          <w:rFonts w:ascii="Times New Roman" w:hAnsi="Times New Roman" w:cs="Times New Roman"/>
          <w:sz w:val="28"/>
          <w:szCs w:val="28"/>
        </w:rPr>
        <w:br/>
      </w:r>
      <w:r w:rsidRPr="00594636">
        <w:rPr>
          <w:rFonts w:ascii="Times New Roman" w:hAnsi="Times New Roman" w:cs="Times New Roman"/>
          <w:sz w:val="28"/>
          <w:szCs w:val="28"/>
        </w:rPr>
        <w:t>3 через рот (сипинг), 1 через зонд.</w:t>
      </w:r>
    </w:p>
    <w:p w:rsidR="00F85182" w:rsidRDefault="00F85182" w:rsidP="00F85182">
      <w:pPr>
        <w:widowControl w:val="0"/>
        <w:spacing w:after="0" w:line="360" w:lineRule="auto"/>
        <w:ind w:firstLine="709"/>
        <w:jc w:val="both"/>
        <w:outlineLvl w:val="0"/>
        <w:rPr>
          <w:rFonts w:ascii="Times New Roman" w:hAnsi="Times New Roman" w:cs="Times New Roman"/>
          <w:sz w:val="28"/>
          <w:szCs w:val="28"/>
        </w:rPr>
      </w:pPr>
      <w:r w:rsidRPr="00594636">
        <w:rPr>
          <w:rFonts w:ascii="Times New Roman" w:hAnsi="Times New Roman" w:cs="Times New Roman"/>
          <w:sz w:val="28"/>
          <w:szCs w:val="28"/>
        </w:rPr>
        <w:t>Планируется разработка и внедрение протоколов по организации нутритивной поддержки при оказании паллиативной медицинской</w:t>
      </w:r>
      <w:r w:rsidRPr="00594636">
        <w:rPr>
          <w:rFonts w:ascii="Times New Roman" w:hAnsi="Times New Roman" w:cs="Times New Roman"/>
          <w:color w:val="000000"/>
          <w:sz w:val="28"/>
          <w:szCs w:val="28"/>
          <w:lang w:eastAsia="ru-RU"/>
        </w:rPr>
        <w:t xml:space="preserve"> </w:t>
      </w:r>
      <w:r w:rsidRPr="00594636">
        <w:rPr>
          <w:rFonts w:ascii="Times New Roman" w:hAnsi="Times New Roman" w:cs="Times New Roman"/>
          <w:sz w:val="28"/>
          <w:szCs w:val="28"/>
        </w:rPr>
        <w:t xml:space="preserve">помощи </w:t>
      </w:r>
      <w:r>
        <w:rPr>
          <w:rFonts w:ascii="Times New Roman" w:hAnsi="Times New Roman" w:cs="Times New Roman"/>
          <w:sz w:val="28"/>
          <w:szCs w:val="28"/>
        </w:rPr>
        <w:t>до 31.12.</w:t>
      </w:r>
      <w:r w:rsidRPr="00454C04">
        <w:rPr>
          <w:rFonts w:ascii="Times New Roman" w:hAnsi="Times New Roman" w:cs="Times New Roman"/>
          <w:sz w:val="28"/>
          <w:szCs w:val="28"/>
        </w:rPr>
        <w:t>2020</w:t>
      </w:r>
      <w:r>
        <w:rPr>
          <w:rFonts w:ascii="Times New Roman" w:hAnsi="Times New Roman" w:cs="Times New Roman"/>
          <w:sz w:val="28"/>
          <w:szCs w:val="28"/>
        </w:rPr>
        <w:t>.</w:t>
      </w:r>
    </w:p>
    <w:bookmarkEnd w:id="7"/>
    <w:p w:rsidR="00F85182" w:rsidRDefault="00F85182" w:rsidP="00F85182">
      <w:pPr>
        <w:pStyle w:val="a5"/>
        <w:widowControl w:val="0"/>
        <w:numPr>
          <w:ilvl w:val="1"/>
          <w:numId w:val="29"/>
        </w:numPr>
        <w:tabs>
          <w:tab w:val="left" w:pos="426"/>
          <w:tab w:val="left" w:pos="851"/>
        </w:tabs>
        <w:spacing w:after="0" w:line="240" w:lineRule="auto"/>
        <w:ind w:left="1418" w:hanging="709"/>
        <w:jc w:val="both"/>
        <w:outlineLvl w:val="0"/>
        <w:rPr>
          <w:rFonts w:ascii="Times New Roman" w:hAnsi="Times New Roman" w:cs="Times New Roman"/>
          <w:b/>
          <w:bCs/>
          <w:sz w:val="28"/>
          <w:szCs w:val="28"/>
        </w:rPr>
      </w:pPr>
      <w:r w:rsidRPr="00594636">
        <w:rPr>
          <w:rFonts w:ascii="Times New Roman" w:hAnsi="Times New Roman" w:cs="Times New Roman"/>
          <w:b/>
          <w:bCs/>
          <w:sz w:val="28"/>
          <w:szCs w:val="28"/>
        </w:rPr>
        <w:lastRenderedPageBreak/>
        <w:t>Текущее состояние развития социальной сферы в Кировской области в рамках оказания паллиативной медицинской помощи</w:t>
      </w:r>
    </w:p>
    <w:p w:rsidR="00F85182" w:rsidRDefault="00F85182" w:rsidP="00F85182">
      <w:pPr>
        <w:pStyle w:val="a5"/>
        <w:widowControl w:val="0"/>
        <w:tabs>
          <w:tab w:val="left" w:pos="426"/>
          <w:tab w:val="left" w:pos="851"/>
        </w:tabs>
        <w:spacing w:after="0" w:line="240" w:lineRule="auto"/>
        <w:ind w:left="1418"/>
        <w:jc w:val="both"/>
        <w:outlineLvl w:val="0"/>
        <w:rPr>
          <w:rFonts w:ascii="Times New Roman" w:hAnsi="Times New Roman" w:cs="Times New Roman"/>
          <w:b/>
          <w:bCs/>
          <w:sz w:val="28"/>
          <w:szCs w:val="28"/>
        </w:rPr>
      </w:pPr>
    </w:p>
    <w:p w:rsidR="00F85182" w:rsidRPr="00E45617" w:rsidRDefault="00F85182" w:rsidP="00F85182">
      <w:pPr>
        <w:widowControl w:val="0"/>
        <w:spacing w:after="0" w:line="348" w:lineRule="auto"/>
        <w:ind w:firstLine="709"/>
        <w:jc w:val="both"/>
        <w:rPr>
          <w:rFonts w:ascii="Times New Roman" w:hAnsi="Times New Roman" w:cs="Times New Roman"/>
          <w:sz w:val="28"/>
        </w:rPr>
      </w:pPr>
      <w:r w:rsidRPr="00E45617">
        <w:rPr>
          <w:rFonts w:ascii="Times New Roman" w:hAnsi="Times New Roman" w:cs="Times New Roman"/>
          <w:sz w:val="28"/>
        </w:rPr>
        <w:t xml:space="preserve">В рамках реализации Федерального закона от 28.12.2013 № 442-ФЗ </w:t>
      </w:r>
      <w:r>
        <w:rPr>
          <w:rFonts w:ascii="Times New Roman" w:hAnsi="Times New Roman" w:cs="Times New Roman"/>
          <w:sz w:val="28"/>
        </w:rPr>
        <w:br/>
      </w:r>
      <w:r w:rsidRPr="00E45617">
        <w:rPr>
          <w:rFonts w:ascii="Times New Roman" w:hAnsi="Times New Roman" w:cs="Times New Roman"/>
          <w:sz w:val="28"/>
        </w:rPr>
        <w:t xml:space="preserve">«Об основах социального обслуживания граждан в Российской Федерации </w:t>
      </w:r>
      <w:r>
        <w:rPr>
          <w:rFonts w:ascii="Times New Roman" w:hAnsi="Times New Roman" w:cs="Times New Roman"/>
          <w:sz w:val="28"/>
        </w:rPr>
        <w:br/>
      </w:r>
      <w:r w:rsidRPr="00E45617">
        <w:rPr>
          <w:rFonts w:ascii="Times New Roman" w:hAnsi="Times New Roman" w:cs="Times New Roman"/>
          <w:sz w:val="28"/>
        </w:rPr>
        <w:t>(далее – Федеральный закон</w:t>
      </w:r>
      <w:r w:rsidRPr="00A225DB">
        <w:t xml:space="preserve"> </w:t>
      </w:r>
      <w:r w:rsidRPr="00A225DB">
        <w:rPr>
          <w:rFonts w:ascii="Times New Roman" w:hAnsi="Times New Roman" w:cs="Times New Roman"/>
          <w:sz w:val="28"/>
        </w:rPr>
        <w:t>от 28.12.2013 № 442-ФЗ</w:t>
      </w:r>
      <w:r w:rsidRPr="00E45617">
        <w:rPr>
          <w:rFonts w:ascii="Times New Roman" w:hAnsi="Times New Roman" w:cs="Times New Roman"/>
          <w:sz w:val="28"/>
        </w:rPr>
        <w:t>) организации социального обслуживания  предоставляют социальные услуги в форме с</w:t>
      </w:r>
      <w:r>
        <w:rPr>
          <w:rFonts w:ascii="Times New Roman" w:hAnsi="Times New Roman" w:cs="Times New Roman"/>
          <w:sz w:val="28"/>
        </w:rPr>
        <w:t>оциального обслуживания на дому</w:t>
      </w:r>
      <w:r w:rsidRPr="00E45617">
        <w:rPr>
          <w:rFonts w:ascii="Times New Roman" w:hAnsi="Times New Roman" w:cs="Times New Roman"/>
          <w:sz w:val="28"/>
        </w:rPr>
        <w:t xml:space="preserve"> или в полустационарной форме, или в стационарной форме, в том числе гражданам, являющи</w:t>
      </w:r>
      <w:r>
        <w:rPr>
          <w:rFonts w:ascii="Times New Roman" w:hAnsi="Times New Roman" w:cs="Times New Roman"/>
          <w:sz w:val="28"/>
        </w:rPr>
        <w:t>м</w:t>
      </w:r>
      <w:r w:rsidRPr="00E45617">
        <w:rPr>
          <w:rFonts w:ascii="Times New Roman" w:hAnsi="Times New Roman" w:cs="Times New Roman"/>
          <w:sz w:val="28"/>
        </w:rPr>
        <w:t xml:space="preserve">ся паллиативными больными (далее – получатели социальных услуг). </w:t>
      </w:r>
    </w:p>
    <w:p w:rsidR="00F85182" w:rsidRPr="00E45617" w:rsidRDefault="00F85182" w:rsidP="00F85182">
      <w:pPr>
        <w:widowControl w:val="0"/>
        <w:spacing w:after="0" w:line="348" w:lineRule="auto"/>
        <w:ind w:firstLine="709"/>
        <w:jc w:val="both"/>
        <w:rPr>
          <w:rFonts w:ascii="Times New Roman" w:hAnsi="Times New Roman" w:cs="Times New Roman"/>
          <w:sz w:val="28"/>
        </w:rPr>
      </w:pPr>
      <w:r w:rsidRPr="00E45617">
        <w:rPr>
          <w:rFonts w:ascii="Times New Roman" w:hAnsi="Times New Roman" w:cs="Times New Roman"/>
          <w:sz w:val="28"/>
        </w:rPr>
        <w:t xml:space="preserve">Граждане  признаются нуждающимися в социальном обслуживании в соответствии с </w:t>
      </w:r>
      <w:r>
        <w:rPr>
          <w:rFonts w:ascii="Times New Roman" w:hAnsi="Times New Roman" w:cs="Times New Roman"/>
          <w:sz w:val="28"/>
        </w:rPr>
        <w:t>п</w:t>
      </w:r>
      <w:r w:rsidRPr="00E45617">
        <w:rPr>
          <w:rFonts w:ascii="Times New Roman" w:hAnsi="Times New Roman" w:cs="Times New Roman"/>
          <w:sz w:val="28"/>
        </w:rPr>
        <w:t>орядком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 утвержденным распоряжением министерства социального развития Кировской области от 11.02.2019 № 1</w:t>
      </w:r>
      <w:r>
        <w:rPr>
          <w:rFonts w:ascii="Times New Roman" w:hAnsi="Times New Roman" w:cs="Times New Roman"/>
          <w:sz w:val="28"/>
        </w:rPr>
        <w:t xml:space="preserve"> «Об организации работы по признанию граждан нуждающимися в социальном обслуживании»</w:t>
      </w:r>
      <w:r w:rsidRPr="00E45617">
        <w:rPr>
          <w:rFonts w:ascii="Times New Roman" w:hAnsi="Times New Roman" w:cs="Times New Roman"/>
          <w:sz w:val="28"/>
        </w:rPr>
        <w:t>, согласно которому признание граждан нуждающимися в социальном обслуживании в форме социального обслуживания на дому, полустационарной или стационарной форме социального обслуживания осуществляется с учетом оценки зависимости гражданина от посторонней помощи (далее – оценка).</w:t>
      </w:r>
    </w:p>
    <w:p w:rsidR="00F85182" w:rsidRPr="00594636" w:rsidRDefault="00F85182" w:rsidP="00F85182">
      <w:pPr>
        <w:pStyle w:val="a5"/>
        <w:widowControl w:val="0"/>
        <w:autoSpaceDE w:val="0"/>
        <w:autoSpaceDN w:val="0"/>
        <w:adjustRightInd w:val="0"/>
        <w:spacing w:after="0" w:line="348" w:lineRule="auto"/>
        <w:ind w:left="0" w:firstLine="708"/>
        <w:jc w:val="both"/>
        <w:rPr>
          <w:rFonts w:ascii="Times New Roman" w:hAnsi="Times New Roman" w:cs="Times New Roman"/>
          <w:sz w:val="28"/>
          <w:szCs w:val="28"/>
        </w:rPr>
      </w:pPr>
      <w:r w:rsidRPr="00594636">
        <w:rPr>
          <w:rFonts w:ascii="Times New Roman" w:hAnsi="Times New Roman" w:cs="Times New Roman"/>
          <w:sz w:val="28"/>
          <w:szCs w:val="28"/>
        </w:rPr>
        <w:t xml:space="preserve">По результатам проведенной оценки определяется степень потребности </w:t>
      </w:r>
      <w:r>
        <w:rPr>
          <w:rFonts w:ascii="Times New Roman" w:hAnsi="Times New Roman" w:cs="Times New Roman"/>
          <w:sz w:val="28"/>
          <w:szCs w:val="28"/>
        </w:rPr>
        <w:t xml:space="preserve">гражданина </w:t>
      </w:r>
      <w:r w:rsidRPr="00594636">
        <w:rPr>
          <w:rFonts w:ascii="Times New Roman" w:hAnsi="Times New Roman" w:cs="Times New Roman"/>
          <w:sz w:val="28"/>
          <w:szCs w:val="28"/>
        </w:rPr>
        <w:t xml:space="preserve">в постоянной, периодической или разовой посторонней помощи, используемая для определения рекомендуемой формы социального обслуживания. Гражданам, имеющим выраженную, полную степень потребности в постороннем уходе может быть рекомендована форма социального обслуживания на дому или стационарная форма социального обслуживания. </w:t>
      </w:r>
    </w:p>
    <w:p w:rsidR="00F85182" w:rsidRPr="00594636" w:rsidRDefault="00F85182" w:rsidP="009132A6">
      <w:pPr>
        <w:widowControl w:val="0"/>
        <w:tabs>
          <w:tab w:val="left" w:pos="0"/>
          <w:tab w:val="left" w:pos="709"/>
        </w:tabs>
        <w:spacing w:after="0" w:line="384"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 xml:space="preserve">Перечень рекомендуемых социальных услуг в данных формах социального обслуживания определяется для каждого гражданина индивидуально, исходя из </w:t>
      </w:r>
      <w:r>
        <w:rPr>
          <w:rFonts w:ascii="Times New Roman" w:hAnsi="Times New Roman" w:cs="Times New Roman"/>
          <w:sz w:val="28"/>
          <w:szCs w:val="28"/>
        </w:rPr>
        <w:t>п</w:t>
      </w:r>
      <w:r w:rsidRPr="00594636">
        <w:rPr>
          <w:rFonts w:ascii="Times New Roman" w:hAnsi="Times New Roman" w:cs="Times New Roman"/>
          <w:sz w:val="28"/>
          <w:szCs w:val="28"/>
        </w:rPr>
        <w:t xml:space="preserve">еречня социальных услуг, предоставляемых </w:t>
      </w:r>
      <w:r w:rsidRPr="00594636">
        <w:rPr>
          <w:rFonts w:ascii="Times New Roman" w:hAnsi="Times New Roman" w:cs="Times New Roman"/>
          <w:sz w:val="28"/>
          <w:szCs w:val="28"/>
        </w:rPr>
        <w:lastRenderedPageBreak/>
        <w:t>поставщиками социальных услуг</w:t>
      </w:r>
      <w:r>
        <w:rPr>
          <w:rFonts w:ascii="Times New Roman" w:hAnsi="Times New Roman" w:cs="Times New Roman"/>
          <w:sz w:val="28"/>
          <w:szCs w:val="28"/>
        </w:rPr>
        <w:t xml:space="preserve"> по видам социальных услуг</w:t>
      </w:r>
      <w:r w:rsidRPr="00594636">
        <w:rPr>
          <w:rFonts w:ascii="Times New Roman" w:hAnsi="Times New Roman" w:cs="Times New Roman"/>
          <w:sz w:val="28"/>
          <w:szCs w:val="28"/>
        </w:rPr>
        <w:t xml:space="preserve">, утвержденного </w:t>
      </w:r>
      <w:hyperlink r:id="rId10" w:history="1">
        <w:r w:rsidRPr="00594636">
          <w:rPr>
            <w:rFonts w:ascii="Times New Roman" w:hAnsi="Times New Roman" w:cs="Times New Roman"/>
            <w:sz w:val="28"/>
            <w:szCs w:val="28"/>
          </w:rPr>
          <w:t>Законом</w:t>
        </w:r>
      </w:hyperlink>
      <w:r w:rsidRPr="00594636">
        <w:rPr>
          <w:rFonts w:ascii="Times New Roman" w:hAnsi="Times New Roman" w:cs="Times New Roman"/>
          <w:sz w:val="28"/>
          <w:szCs w:val="28"/>
        </w:rPr>
        <w:t xml:space="preserve"> Кировской области от 11.11.2014 №</w:t>
      </w:r>
      <w:r>
        <w:rPr>
          <w:rFonts w:ascii="Times New Roman" w:hAnsi="Times New Roman" w:cs="Times New Roman"/>
          <w:sz w:val="28"/>
          <w:szCs w:val="28"/>
        </w:rPr>
        <w:t xml:space="preserve"> </w:t>
      </w:r>
      <w:r w:rsidRPr="00594636">
        <w:rPr>
          <w:rFonts w:ascii="Times New Roman" w:hAnsi="Times New Roman" w:cs="Times New Roman"/>
          <w:sz w:val="28"/>
          <w:szCs w:val="28"/>
        </w:rPr>
        <w:t xml:space="preserve">469-ЗО «О социальном обслуживании граждан в Кировской области» (далее – </w:t>
      </w:r>
      <w:r>
        <w:rPr>
          <w:rFonts w:ascii="Times New Roman" w:hAnsi="Times New Roman" w:cs="Times New Roman"/>
          <w:sz w:val="28"/>
          <w:szCs w:val="28"/>
        </w:rPr>
        <w:t>п</w:t>
      </w:r>
      <w:r w:rsidRPr="00594636">
        <w:rPr>
          <w:rFonts w:ascii="Times New Roman" w:hAnsi="Times New Roman" w:cs="Times New Roman"/>
          <w:sz w:val="28"/>
          <w:szCs w:val="28"/>
        </w:rPr>
        <w:t>еречень социальных услуг), и стандарт</w:t>
      </w:r>
      <w:r>
        <w:rPr>
          <w:rFonts w:ascii="Times New Roman" w:hAnsi="Times New Roman" w:cs="Times New Roman"/>
          <w:sz w:val="28"/>
          <w:szCs w:val="28"/>
        </w:rPr>
        <w:t>ов</w:t>
      </w:r>
      <w:r w:rsidRPr="00594636">
        <w:rPr>
          <w:rFonts w:ascii="Times New Roman" w:hAnsi="Times New Roman" w:cs="Times New Roman"/>
          <w:sz w:val="28"/>
          <w:szCs w:val="28"/>
        </w:rPr>
        <w:t xml:space="preserve"> социальны</w:t>
      </w:r>
      <w:r>
        <w:rPr>
          <w:rFonts w:ascii="Times New Roman" w:hAnsi="Times New Roman" w:cs="Times New Roman"/>
          <w:sz w:val="28"/>
          <w:szCs w:val="28"/>
        </w:rPr>
        <w:t>х</w:t>
      </w:r>
      <w:r w:rsidRPr="00594636">
        <w:rPr>
          <w:rFonts w:ascii="Times New Roman" w:hAnsi="Times New Roman" w:cs="Times New Roman"/>
          <w:sz w:val="28"/>
          <w:szCs w:val="28"/>
        </w:rPr>
        <w:t xml:space="preserve"> услуг по формам социального обслуживания и видам социальных услуг, </w:t>
      </w:r>
      <w:r>
        <w:rPr>
          <w:rFonts w:ascii="Times New Roman" w:hAnsi="Times New Roman" w:cs="Times New Roman"/>
          <w:sz w:val="28"/>
          <w:szCs w:val="28"/>
        </w:rPr>
        <w:t>установленных</w:t>
      </w:r>
      <w:r w:rsidRPr="00594636">
        <w:rPr>
          <w:rFonts w:ascii="Times New Roman" w:hAnsi="Times New Roman" w:cs="Times New Roman"/>
          <w:sz w:val="28"/>
          <w:szCs w:val="28"/>
        </w:rPr>
        <w:t xml:space="preserve"> постановлением Правительства Кировской области от 25.06.2019 № 343</w:t>
      </w:r>
      <w:r>
        <w:rPr>
          <w:rFonts w:ascii="Times New Roman" w:hAnsi="Times New Roman" w:cs="Times New Roman"/>
          <w:sz w:val="28"/>
          <w:szCs w:val="28"/>
        </w:rPr>
        <w:t>-</w:t>
      </w:r>
      <w:r w:rsidRPr="00594636">
        <w:rPr>
          <w:rFonts w:ascii="Times New Roman" w:hAnsi="Times New Roman" w:cs="Times New Roman"/>
          <w:sz w:val="28"/>
          <w:szCs w:val="28"/>
        </w:rPr>
        <w:t xml:space="preserve">П «Об утверждении </w:t>
      </w:r>
      <w:r>
        <w:rPr>
          <w:rFonts w:ascii="Times New Roman" w:hAnsi="Times New Roman" w:cs="Times New Roman"/>
          <w:sz w:val="28"/>
          <w:szCs w:val="28"/>
        </w:rPr>
        <w:t>П</w:t>
      </w:r>
      <w:r w:rsidRPr="00594636">
        <w:rPr>
          <w:rFonts w:ascii="Times New Roman" w:hAnsi="Times New Roman" w:cs="Times New Roman"/>
          <w:sz w:val="28"/>
          <w:szCs w:val="28"/>
        </w:rPr>
        <w:t>орядка предоставления социальных услуг поставщиками социальных услуг в Кировской области» (далее – постановление Правительства Кировской области от 25.06.2019 №</w:t>
      </w:r>
      <w:r>
        <w:rPr>
          <w:rFonts w:ascii="Times New Roman" w:hAnsi="Times New Roman" w:cs="Times New Roman"/>
          <w:sz w:val="28"/>
          <w:szCs w:val="28"/>
        </w:rPr>
        <w:t> </w:t>
      </w:r>
      <w:r w:rsidRPr="00594636">
        <w:rPr>
          <w:rFonts w:ascii="Times New Roman" w:hAnsi="Times New Roman" w:cs="Times New Roman"/>
          <w:sz w:val="28"/>
          <w:szCs w:val="28"/>
        </w:rPr>
        <w:t>343</w:t>
      </w:r>
      <w:r>
        <w:rPr>
          <w:rFonts w:ascii="Times New Roman" w:hAnsi="Times New Roman" w:cs="Times New Roman"/>
          <w:sz w:val="28"/>
          <w:szCs w:val="28"/>
        </w:rPr>
        <w:t>-</w:t>
      </w:r>
      <w:r w:rsidRPr="00594636">
        <w:rPr>
          <w:rFonts w:ascii="Times New Roman" w:hAnsi="Times New Roman" w:cs="Times New Roman"/>
          <w:sz w:val="28"/>
          <w:szCs w:val="28"/>
        </w:rPr>
        <w:t>П).</w:t>
      </w:r>
    </w:p>
    <w:p w:rsidR="00F85182" w:rsidRPr="00594636" w:rsidRDefault="00F85182" w:rsidP="009132A6">
      <w:pPr>
        <w:pStyle w:val="a5"/>
        <w:widowControl w:val="0"/>
        <w:spacing w:after="0" w:line="384" w:lineRule="auto"/>
        <w:ind w:left="0" w:firstLine="708"/>
        <w:jc w:val="both"/>
        <w:rPr>
          <w:rFonts w:ascii="Times New Roman" w:hAnsi="Times New Roman" w:cs="Times New Roman"/>
          <w:sz w:val="28"/>
          <w:szCs w:val="28"/>
        </w:rPr>
      </w:pPr>
      <w:r w:rsidRPr="00594636">
        <w:rPr>
          <w:rFonts w:ascii="Times New Roman" w:hAnsi="Times New Roman" w:cs="Times New Roman"/>
          <w:sz w:val="28"/>
          <w:szCs w:val="28"/>
        </w:rPr>
        <w:t>В настоящее время в перечень документов, необходимых для заключения договора о предоставлении социальных услуг, не входят документы, подтверждающие нуждаемость гражданина в паллиативной медицинской помощи</w:t>
      </w:r>
      <w:r w:rsidR="009132A6">
        <w:rPr>
          <w:rFonts w:ascii="Times New Roman" w:hAnsi="Times New Roman" w:cs="Times New Roman"/>
          <w:sz w:val="28"/>
          <w:szCs w:val="28"/>
        </w:rPr>
        <w:t xml:space="preserve">. </w:t>
      </w:r>
      <w:r w:rsidRPr="00594636">
        <w:rPr>
          <w:rFonts w:ascii="Times New Roman" w:hAnsi="Times New Roman" w:cs="Times New Roman"/>
          <w:sz w:val="28"/>
          <w:szCs w:val="28"/>
        </w:rPr>
        <w:t xml:space="preserve">В связи с этим учет получателей социальных услуг, являющихся паллиативными больными, не представляется возможным. </w:t>
      </w:r>
    </w:p>
    <w:p w:rsidR="00F85182" w:rsidRPr="00594636" w:rsidRDefault="00F85182" w:rsidP="009132A6">
      <w:pPr>
        <w:pStyle w:val="a5"/>
        <w:widowControl w:val="0"/>
        <w:spacing w:after="0" w:line="384" w:lineRule="auto"/>
        <w:ind w:left="0" w:firstLine="708"/>
        <w:jc w:val="both"/>
        <w:rPr>
          <w:rFonts w:ascii="Times New Roman" w:hAnsi="Times New Roman" w:cs="Times New Roman"/>
          <w:sz w:val="28"/>
          <w:szCs w:val="28"/>
        </w:rPr>
      </w:pPr>
      <w:r w:rsidRPr="00594636">
        <w:rPr>
          <w:rFonts w:ascii="Times New Roman" w:hAnsi="Times New Roman" w:cs="Times New Roman"/>
          <w:sz w:val="28"/>
          <w:szCs w:val="28"/>
        </w:rPr>
        <w:t xml:space="preserve">Согласно </w:t>
      </w:r>
      <w:r>
        <w:rPr>
          <w:rFonts w:ascii="Times New Roman" w:hAnsi="Times New Roman" w:cs="Times New Roman"/>
          <w:sz w:val="28"/>
          <w:szCs w:val="28"/>
        </w:rPr>
        <w:t>п</w:t>
      </w:r>
      <w:r w:rsidRPr="00594636">
        <w:rPr>
          <w:rFonts w:ascii="Times New Roman" w:hAnsi="Times New Roman" w:cs="Times New Roman"/>
          <w:sz w:val="28"/>
          <w:szCs w:val="28"/>
        </w:rPr>
        <w:t>еречню социальных услуг организации социального обслуживания с учетом индивидуальных потребностей социальных услуг предоставляют социальные услуги, в том числе социально-медицинские, направленные на поддержание и сохранение здоровья получателей социальных услуг путем организации ухода, оказания содействия в ведении оздоровительных мероприятий, системного наблюдения за получателями социальных услуг для выявления отклонений в состоянии их здоровья; социально-психологические, предусматривающие оказание помощи в коррекции психологического состояния получателей социальных услуг.</w:t>
      </w:r>
    </w:p>
    <w:p w:rsidR="00F85182" w:rsidRPr="00594636" w:rsidRDefault="00F85182" w:rsidP="009132A6">
      <w:pPr>
        <w:pStyle w:val="ConsPlusNormal"/>
        <w:spacing w:line="384" w:lineRule="auto"/>
        <w:ind w:firstLine="708"/>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 xml:space="preserve">На территории Кировской области социальные услуги предоставляют 39 </w:t>
      </w:r>
      <w:r>
        <w:rPr>
          <w:rFonts w:ascii="Times New Roman" w:hAnsi="Times New Roman" w:cs="Times New Roman"/>
          <w:sz w:val="28"/>
          <w:szCs w:val="28"/>
          <w:lang w:eastAsia="en-US"/>
        </w:rPr>
        <w:t>организаций</w:t>
      </w:r>
      <w:r w:rsidRPr="00594636">
        <w:rPr>
          <w:rFonts w:ascii="Times New Roman" w:hAnsi="Times New Roman" w:cs="Times New Roman"/>
          <w:sz w:val="28"/>
          <w:szCs w:val="28"/>
          <w:lang w:eastAsia="en-US"/>
        </w:rPr>
        <w:t xml:space="preserve"> социального обслуживания населения, 33 из которых предоставляют социальные услуги гражданам и инвалидам, в том числе неизлечимо больным:</w:t>
      </w:r>
    </w:p>
    <w:p w:rsidR="00F85182" w:rsidRPr="00594636" w:rsidRDefault="00F85182" w:rsidP="009132A6">
      <w:pPr>
        <w:pStyle w:val="ConsPlusNormal"/>
        <w:spacing w:line="360" w:lineRule="auto"/>
        <w:ind w:firstLine="709"/>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 xml:space="preserve">организации социального обслуживания, предоставляющие </w:t>
      </w:r>
      <w:r w:rsidRPr="00594636">
        <w:rPr>
          <w:rFonts w:ascii="Times New Roman" w:hAnsi="Times New Roman" w:cs="Times New Roman"/>
          <w:sz w:val="28"/>
          <w:szCs w:val="28"/>
          <w:lang w:eastAsia="en-US"/>
        </w:rPr>
        <w:lastRenderedPageBreak/>
        <w:t>социальные услуги в форме социального обслуживания на дому</w:t>
      </w:r>
      <w:r>
        <w:rPr>
          <w:rFonts w:ascii="Times New Roman" w:hAnsi="Times New Roman" w:cs="Times New Roman"/>
          <w:sz w:val="28"/>
          <w:szCs w:val="28"/>
          <w:lang w:eastAsia="en-US"/>
        </w:rPr>
        <w:t>, –</w:t>
      </w:r>
      <w:r w:rsidRPr="0059463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594636">
        <w:rPr>
          <w:rFonts w:ascii="Times New Roman" w:hAnsi="Times New Roman" w:cs="Times New Roman"/>
          <w:sz w:val="28"/>
          <w:szCs w:val="28"/>
          <w:lang w:eastAsia="en-US"/>
        </w:rPr>
        <w:t>20</w:t>
      </w:r>
      <w:r>
        <w:rPr>
          <w:rFonts w:ascii="Times New Roman" w:hAnsi="Times New Roman" w:cs="Times New Roman"/>
          <w:sz w:val="28"/>
          <w:szCs w:val="28"/>
          <w:lang w:eastAsia="en-US"/>
        </w:rPr>
        <w:t xml:space="preserve"> </w:t>
      </w:r>
      <w:r w:rsidRPr="00594636">
        <w:rPr>
          <w:rFonts w:ascii="Times New Roman" w:hAnsi="Times New Roman" w:cs="Times New Roman"/>
          <w:sz w:val="28"/>
          <w:szCs w:val="28"/>
          <w:lang w:eastAsia="en-US"/>
        </w:rPr>
        <w:t>комплексных центр</w:t>
      </w:r>
      <w:r>
        <w:rPr>
          <w:rFonts w:ascii="Times New Roman" w:hAnsi="Times New Roman" w:cs="Times New Roman"/>
          <w:sz w:val="28"/>
          <w:szCs w:val="28"/>
          <w:lang w:eastAsia="en-US"/>
        </w:rPr>
        <w:t>ов</w:t>
      </w:r>
      <w:r w:rsidRPr="00594636">
        <w:rPr>
          <w:rFonts w:ascii="Times New Roman" w:hAnsi="Times New Roman" w:cs="Times New Roman"/>
          <w:sz w:val="28"/>
          <w:szCs w:val="28"/>
          <w:lang w:eastAsia="en-US"/>
        </w:rPr>
        <w:t xml:space="preserve"> социального обслуживания населения, в том числе 13 межрайонных комплексных центров социального обслуживания населения, которые расположены во всех муниципальных районах области и городе Кирове;</w:t>
      </w:r>
    </w:p>
    <w:p w:rsidR="00F85182" w:rsidRPr="00594636" w:rsidRDefault="00F85182" w:rsidP="00F85182">
      <w:pPr>
        <w:pStyle w:val="ConsPlusNormal"/>
        <w:spacing w:line="360" w:lineRule="auto"/>
        <w:ind w:firstLine="708"/>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организации социального обслуживания, предоставляющие социальные услуги в стационарной форме социального обслуживания, на  4996 койко-мест</w:t>
      </w:r>
      <w:r>
        <w:rPr>
          <w:rFonts w:ascii="Times New Roman" w:hAnsi="Times New Roman" w:cs="Times New Roman"/>
          <w:sz w:val="28"/>
          <w:szCs w:val="28"/>
          <w:lang w:eastAsia="en-US"/>
        </w:rPr>
        <w:t xml:space="preserve">: </w:t>
      </w:r>
      <w:r w:rsidRPr="00594636">
        <w:rPr>
          <w:rFonts w:ascii="Times New Roman" w:hAnsi="Times New Roman" w:cs="Times New Roman"/>
          <w:sz w:val="28"/>
          <w:szCs w:val="28"/>
          <w:lang w:eastAsia="en-US"/>
        </w:rPr>
        <w:t xml:space="preserve">9 психоневрологических интернатов на 2780 койко-мест;  </w:t>
      </w:r>
      <w:r>
        <w:rPr>
          <w:rFonts w:ascii="Times New Roman" w:hAnsi="Times New Roman" w:cs="Times New Roman"/>
          <w:sz w:val="28"/>
          <w:szCs w:val="28"/>
          <w:lang w:eastAsia="en-US"/>
        </w:rPr>
        <w:br/>
      </w:r>
      <w:r w:rsidRPr="00594636">
        <w:rPr>
          <w:rFonts w:ascii="Times New Roman" w:hAnsi="Times New Roman" w:cs="Times New Roman"/>
          <w:sz w:val="28"/>
          <w:szCs w:val="28"/>
          <w:lang w:eastAsia="en-US"/>
        </w:rPr>
        <w:t xml:space="preserve">3 дома-интерната для престарелых и инвалидов на 1354 койко-места; 1 дом-интернат для умственно отсталых детей на 300 койко-мест; 3 стационарных отделения для граждан </w:t>
      </w:r>
      <w:r>
        <w:rPr>
          <w:rFonts w:ascii="Times New Roman" w:hAnsi="Times New Roman" w:cs="Times New Roman"/>
          <w:sz w:val="28"/>
          <w:szCs w:val="28"/>
          <w:lang w:eastAsia="en-US"/>
        </w:rPr>
        <w:t xml:space="preserve">пожилого возраста и инвалидов при </w:t>
      </w:r>
      <w:r w:rsidRPr="00C83C03">
        <w:rPr>
          <w:rFonts w:ascii="Times New Roman" w:hAnsi="Times New Roman" w:cs="Times New Roman"/>
          <w:sz w:val="28"/>
          <w:szCs w:val="28"/>
          <w:lang w:eastAsia="en-US"/>
        </w:rPr>
        <w:t>межрайонных комплексных центр</w:t>
      </w:r>
      <w:r>
        <w:rPr>
          <w:rFonts w:ascii="Times New Roman" w:hAnsi="Times New Roman" w:cs="Times New Roman"/>
          <w:sz w:val="28"/>
          <w:szCs w:val="28"/>
          <w:lang w:eastAsia="en-US"/>
        </w:rPr>
        <w:t>ах</w:t>
      </w:r>
      <w:r w:rsidRPr="00C83C03">
        <w:rPr>
          <w:rFonts w:ascii="Times New Roman" w:hAnsi="Times New Roman" w:cs="Times New Roman"/>
          <w:sz w:val="28"/>
          <w:szCs w:val="28"/>
          <w:lang w:eastAsia="en-US"/>
        </w:rPr>
        <w:t xml:space="preserve"> социального обслуживания населения</w:t>
      </w:r>
      <w:r>
        <w:rPr>
          <w:rFonts w:ascii="Times New Roman" w:hAnsi="Times New Roman" w:cs="Times New Roman"/>
          <w:sz w:val="28"/>
          <w:szCs w:val="28"/>
          <w:lang w:eastAsia="en-US"/>
        </w:rPr>
        <w:t xml:space="preserve"> и</w:t>
      </w:r>
      <w:r>
        <w:rPr>
          <w:rFonts w:ascii="Times New Roman" w:hAnsi="Times New Roman" w:cs="Times New Roman"/>
          <w:sz w:val="28"/>
          <w:szCs w:val="28"/>
          <w:lang w:eastAsia="en-US"/>
        </w:rPr>
        <w:br/>
      </w:r>
      <w:r w:rsidRPr="00594636">
        <w:rPr>
          <w:rFonts w:ascii="Times New Roman" w:hAnsi="Times New Roman" w:cs="Times New Roman"/>
          <w:sz w:val="28"/>
          <w:szCs w:val="28"/>
          <w:lang w:eastAsia="en-US"/>
        </w:rPr>
        <w:t>15 геронтологических отделений на 562 койко-места.</w:t>
      </w:r>
    </w:p>
    <w:p w:rsidR="00F85182" w:rsidRPr="00594636" w:rsidRDefault="00F85182" w:rsidP="00F85182">
      <w:pPr>
        <w:pStyle w:val="ConsPlusNormal"/>
        <w:spacing w:line="360" w:lineRule="auto"/>
        <w:ind w:firstLine="708"/>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В целях повышения качества предоставления социальных услуг</w:t>
      </w:r>
      <w:r>
        <w:rPr>
          <w:rFonts w:ascii="Times New Roman" w:hAnsi="Times New Roman" w:cs="Times New Roman"/>
          <w:sz w:val="28"/>
          <w:szCs w:val="28"/>
          <w:lang w:eastAsia="en-US"/>
        </w:rPr>
        <w:t xml:space="preserve"> </w:t>
      </w:r>
      <w:r w:rsidRPr="00594636">
        <w:rPr>
          <w:rFonts w:ascii="Times New Roman" w:hAnsi="Times New Roman" w:cs="Times New Roman"/>
          <w:sz w:val="28"/>
          <w:szCs w:val="28"/>
          <w:lang w:eastAsia="en-US"/>
        </w:rPr>
        <w:t xml:space="preserve">по уходу за гражданами, нуждающимися в постоянном постороннем уходе, в </w:t>
      </w:r>
      <w:r>
        <w:rPr>
          <w:rFonts w:ascii="Times New Roman" w:hAnsi="Times New Roman" w:cs="Times New Roman"/>
          <w:sz w:val="28"/>
          <w:szCs w:val="28"/>
          <w:lang w:eastAsia="en-US"/>
        </w:rPr>
        <w:t xml:space="preserve">  </w:t>
      </w:r>
      <w:r w:rsidRPr="00594636">
        <w:rPr>
          <w:rFonts w:ascii="Times New Roman" w:hAnsi="Times New Roman" w:cs="Times New Roman"/>
          <w:sz w:val="28"/>
          <w:szCs w:val="28"/>
          <w:lang w:eastAsia="en-US"/>
        </w:rPr>
        <w:t>13 стационарных организациях социального обслуживания функционирует 12 отделений «Милосердие» на 1085 койко-мест, в том числе 525 койко-мест в организациях общего типа и 560 койко-мест в организациях (отделениях) для лиц, страдающих психическими расстройствами, из них 80 койко-мест в детском доме-интернате для умственно отсталых детей.</w:t>
      </w:r>
    </w:p>
    <w:p w:rsidR="00F85182" w:rsidRPr="00594636" w:rsidRDefault="00F85182" w:rsidP="00F85182">
      <w:pPr>
        <w:pStyle w:val="a5"/>
        <w:widowControl w:val="0"/>
        <w:spacing w:after="0" w:line="360" w:lineRule="auto"/>
        <w:ind w:left="0" w:firstLine="708"/>
        <w:jc w:val="both"/>
        <w:rPr>
          <w:rFonts w:ascii="Times New Roman" w:hAnsi="Times New Roman" w:cs="Times New Roman"/>
          <w:sz w:val="28"/>
          <w:szCs w:val="28"/>
        </w:rPr>
      </w:pPr>
      <w:r w:rsidRPr="00594636">
        <w:rPr>
          <w:rFonts w:ascii="Times New Roman" w:hAnsi="Times New Roman" w:cs="Times New Roman"/>
          <w:sz w:val="28"/>
          <w:szCs w:val="28"/>
        </w:rPr>
        <w:t>Согласно стать</w:t>
      </w:r>
      <w:r>
        <w:rPr>
          <w:rFonts w:ascii="Times New Roman" w:hAnsi="Times New Roman" w:cs="Times New Roman"/>
          <w:sz w:val="28"/>
          <w:szCs w:val="28"/>
        </w:rPr>
        <w:t>е</w:t>
      </w:r>
      <w:r w:rsidRPr="00594636">
        <w:rPr>
          <w:rFonts w:ascii="Times New Roman" w:hAnsi="Times New Roman" w:cs="Times New Roman"/>
          <w:sz w:val="28"/>
          <w:szCs w:val="28"/>
        </w:rPr>
        <w:t xml:space="preserve"> 18 Федерального закона</w:t>
      </w:r>
      <w:r>
        <w:rPr>
          <w:rFonts w:ascii="Times New Roman" w:hAnsi="Times New Roman" w:cs="Times New Roman"/>
          <w:sz w:val="28"/>
          <w:szCs w:val="28"/>
        </w:rPr>
        <w:t xml:space="preserve"> от 28.12.2013 № 442</w:t>
      </w:r>
      <w:r w:rsidRPr="00594636">
        <w:rPr>
          <w:rFonts w:ascii="Times New Roman" w:hAnsi="Times New Roman" w:cs="Times New Roman"/>
          <w:sz w:val="28"/>
          <w:szCs w:val="28"/>
        </w:rPr>
        <w:t xml:space="preserve"> гражданину или получателю социальных услуг может быть отказано, в том числе временно, в предоставлении социальных услуг в стационарной форме социального обслуживания в связи с наличием медицинских противопоказаний</w:t>
      </w:r>
      <w:r>
        <w:rPr>
          <w:rFonts w:ascii="Times New Roman" w:hAnsi="Times New Roman" w:cs="Times New Roman"/>
          <w:sz w:val="28"/>
          <w:szCs w:val="28"/>
        </w:rPr>
        <w:t xml:space="preserve">. Перечень данных </w:t>
      </w:r>
      <w:r w:rsidRPr="00594636">
        <w:rPr>
          <w:rFonts w:ascii="Times New Roman" w:hAnsi="Times New Roman" w:cs="Times New Roman"/>
          <w:sz w:val="28"/>
          <w:szCs w:val="28"/>
        </w:rPr>
        <w:t>медицинских противопоказаний</w:t>
      </w:r>
      <w:r>
        <w:rPr>
          <w:rFonts w:ascii="Times New Roman" w:hAnsi="Times New Roman" w:cs="Times New Roman"/>
          <w:sz w:val="28"/>
          <w:szCs w:val="28"/>
        </w:rPr>
        <w:t xml:space="preserve"> </w:t>
      </w:r>
      <w:r w:rsidRPr="00594636">
        <w:rPr>
          <w:rFonts w:ascii="Times New Roman" w:hAnsi="Times New Roman" w:cs="Times New Roman"/>
          <w:sz w:val="28"/>
          <w:szCs w:val="28"/>
        </w:rPr>
        <w:t>утвержден приказом Министерства здравоохранения Российской Федерации от 29.04.2015 № 216н «Об утверждении</w:t>
      </w:r>
      <w:r>
        <w:rPr>
          <w:rFonts w:ascii="Times New Roman" w:hAnsi="Times New Roman" w:cs="Times New Roman"/>
          <w:sz w:val="28"/>
          <w:szCs w:val="28"/>
        </w:rPr>
        <w:t xml:space="preserve"> перечня </w:t>
      </w:r>
      <w:r w:rsidRPr="00594636">
        <w:rPr>
          <w:rFonts w:ascii="Times New Roman" w:hAnsi="Times New Roman" w:cs="Times New Roman"/>
          <w:sz w:val="28"/>
          <w:szCs w:val="28"/>
        </w:rPr>
        <w:t>медицинских противопоказаний, в связи с наличием которых гражданину или получателю социальных услуг может быть отказано, в том числе</w:t>
      </w:r>
      <w:r>
        <w:rPr>
          <w:rFonts w:ascii="Times New Roman" w:hAnsi="Times New Roman" w:cs="Times New Roman"/>
          <w:sz w:val="28"/>
          <w:szCs w:val="28"/>
        </w:rPr>
        <w:t xml:space="preserve"> </w:t>
      </w:r>
      <w:r w:rsidRPr="00594636">
        <w:rPr>
          <w:rFonts w:ascii="Times New Roman" w:hAnsi="Times New Roman" w:cs="Times New Roman"/>
          <w:sz w:val="28"/>
          <w:szCs w:val="28"/>
        </w:rPr>
        <w:t>временно</w:t>
      </w:r>
      <w:r w:rsidR="009132A6">
        <w:rPr>
          <w:rFonts w:ascii="Times New Roman" w:hAnsi="Times New Roman" w:cs="Times New Roman"/>
          <w:sz w:val="28"/>
          <w:szCs w:val="28"/>
        </w:rPr>
        <w:t>,</w:t>
      </w:r>
      <w:r w:rsidRPr="00594636">
        <w:rPr>
          <w:rFonts w:ascii="Times New Roman" w:hAnsi="Times New Roman" w:cs="Times New Roman"/>
          <w:sz w:val="28"/>
          <w:szCs w:val="28"/>
        </w:rPr>
        <w:t xml:space="preserve"> в предоставлении социальных услуг в стационарной форме, а также формы </w:t>
      </w:r>
      <w:r w:rsidRPr="00594636">
        <w:rPr>
          <w:rFonts w:ascii="Times New Roman" w:hAnsi="Times New Roman" w:cs="Times New Roman"/>
          <w:sz w:val="28"/>
          <w:szCs w:val="28"/>
        </w:rPr>
        <w:lastRenderedPageBreak/>
        <w:t xml:space="preserve">заключения уполномоченной медицинской организации о наличии таких противопоказаний». Одним из противопоказаний является наличие заболеваний, требующих оказания паллиативной медицинской помощи в </w:t>
      </w:r>
      <w:r>
        <w:rPr>
          <w:rFonts w:ascii="Times New Roman" w:hAnsi="Times New Roman" w:cs="Times New Roman"/>
          <w:sz w:val="28"/>
          <w:szCs w:val="28"/>
        </w:rPr>
        <w:t>специализированной</w:t>
      </w:r>
      <w:r w:rsidRPr="00594636">
        <w:rPr>
          <w:rFonts w:ascii="Times New Roman" w:hAnsi="Times New Roman" w:cs="Times New Roman"/>
          <w:sz w:val="28"/>
          <w:szCs w:val="28"/>
        </w:rPr>
        <w:t xml:space="preserve"> медицинской организации.</w:t>
      </w:r>
    </w:p>
    <w:p w:rsidR="00F85182" w:rsidRPr="00594636" w:rsidRDefault="00F85182" w:rsidP="00F85182">
      <w:pPr>
        <w:pStyle w:val="ConsPlusNormal"/>
        <w:spacing w:line="360" w:lineRule="auto"/>
        <w:ind w:firstLine="708"/>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 xml:space="preserve">По состоянию на 01.07.2019 в стационарных организациях социального обслуживания проживало 4049 человек, из них по состоянию здоровья находящихся на постельном режиме 716 человек, в том числе  </w:t>
      </w:r>
      <w:r>
        <w:rPr>
          <w:rFonts w:ascii="Times New Roman" w:hAnsi="Times New Roman" w:cs="Times New Roman"/>
          <w:sz w:val="28"/>
          <w:szCs w:val="28"/>
          <w:lang w:eastAsia="en-US"/>
        </w:rPr>
        <w:t xml:space="preserve">                        </w:t>
      </w:r>
      <w:r w:rsidRPr="00594636">
        <w:rPr>
          <w:rFonts w:ascii="Times New Roman" w:hAnsi="Times New Roman" w:cs="Times New Roman"/>
          <w:sz w:val="28"/>
          <w:szCs w:val="28"/>
          <w:lang w:eastAsia="en-US"/>
        </w:rPr>
        <w:t>6 несовершеннолетних.</w:t>
      </w:r>
    </w:p>
    <w:p w:rsidR="00F85182" w:rsidRPr="00594636" w:rsidRDefault="00F85182" w:rsidP="00F85182">
      <w:pPr>
        <w:pStyle w:val="ConsPlusNormal"/>
        <w:spacing w:line="360" w:lineRule="auto"/>
        <w:ind w:firstLine="708"/>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 xml:space="preserve">В стационарных организациях (отделениях) социального обслуживания по состоянию на 01.07.2019 проживало 4264 инвалида, в том числе </w:t>
      </w:r>
      <w:r>
        <w:rPr>
          <w:rFonts w:ascii="Times New Roman" w:hAnsi="Times New Roman" w:cs="Times New Roman"/>
          <w:sz w:val="28"/>
          <w:szCs w:val="28"/>
          <w:lang w:eastAsia="en-US"/>
        </w:rPr>
        <w:t xml:space="preserve">            </w:t>
      </w:r>
      <w:r w:rsidRPr="00594636">
        <w:rPr>
          <w:rFonts w:ascii="Times New Roman" w:hAnsi="Times New Roman" w:cs="Times New Roman"/>
          <w:sz w:val="28"/>
          <w:szCs w:val="28"/>
          <w:lang w:eastAsia="en-US"/>
        </w:rPr>
        <w:t xml:space="preserve">120 несовершеннолетних, из них имеющие индивидуальную программу реабилитации и </w:t>
      </w:r>
      <w:r>
        <w:rPr>
          <w:rFonts w:ascii="Times New Roman" w:hAnsi="Times New Roman" w:cs="Times New Roman"/>
          <w:sz w:val="28"/>
          <w:szCs w:val="28"/>
          <w:lang w:eastAsia="en-US"/>
        </w:rPr>
        <w:t>ре</w:t>
      </w:r>
      <w:r w:rsidRPr="00594636">
        <w:rPr>
          <w:rFonts w:ascii="Times New Roman" w:hAnsi="Times New Roman" w:cs="Times New Roman"/>
          <w:sz w:val="28"/>
          <w:szCs w:val="28"/>
          <w:lang w:eastAsia="en-US"/>
        </w:rPr>
        <w:t>абилитации инвалида, ребенка-инвалида (далее – ИПРА) 4138 человек. В соответствии со статьей 11 Федерального закона от</w:t>
      </w:r>
      <w:r>
        <w:rPr>
          <w:rFonts w:ascii="Times New Roman" w:hAnsi="Times New Roman" w:cs="Times New Roman"/>
          <w:sz w:val="28"/>
          <w:szCs w:val="28"/>
          <w:lang w:eastAsia="en-US"/>
        </w:rPr>
        <w:t> </w:t>
      </w:r>
      <w:r w:rsidRPr="00594636">
        <w:rPr>
          <w:rFonts w:ascii="Times New Roman" w:hAnsi="Times New Roman" w:cs="Times New Roman"/>
          <w:sz w:val="28"/>
          <w:szCs w:val="28"/>
          <w:lang w:eastAsia="en-US"/>
        </w:rPr>
        <w:t>24.1</w:t>
      </w:r>
      <w:r>
        <w:rPr>
          <w:rFonts w:ascii="Times New Roman" w:hAnsi="Times New Roman" w:cs="Times New Roman"/>
          <w:sz w:val="28"/>
          <w:szCs w:val="28"/>
          <w:lang w:eastAsia="en-US"/>
        </w:rPr>
        <w:t>1</w:t>
      </w:r>
      <w:r w:rsidRPr="00594636">
        <w:rPr>
          <w:rFonts w:ascii="Times New Roman" w:hAnsi="Times New Roman" w:cs="Times New Roman"/>
          <w:sz w:val="28"/>
          <w:szCs w:val="28"/>
          <w:lang w:eastAsia="en-US"/>
        </w:rPr>
        <w:t>.1995 № 181-ФЗ «О социальной защите инвалидов в Российской Федерации» отказались от ИПРА 126 человек. За 1 полугодие 2019 года ИПРА актуализированы в части обеспечения техническими средствами реабилитации и протезирования у 194 человек.</w:t>
      </w:r>
    </w:p>
    <w:p w:rsidR="00F85182" w:rsidRPr="00594636" w:rsidRDefault="00F85182" w:rsidP="00F85182">
      <w:pPr>
        <w:pStyle w:val="ConsPlusNormal"/>
        <w:spacing w:line="360" w:lineRule="auto"/>
        <w:ind w:firstLine="708"/>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Все проживающие в стационарных организациях (отделениях) социального обслуживания прикреплены к медицинским организациям по месту нахождения организации социального обслуживания.</w:t>
      </w:r>
    </w:p>
    <w:p w:rsidR="00F85182" w:rsidRPr="00594636" w:rsidRDefault="00F85182" w:rsidP="00F85182">
      <w:pPr>
        <w:pStyle w:val="ConsPlusNormal"/>
        <w:spacing w:line="360" w:lineRule="auto"/>
        <w:ind w:firstLine="708"/>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 xml:space="preserve">В целях раннего выявления хронических заболеваний организации социального обслуживания совместно </w:t>
      </w:r>
      <w:r>
        <w:rPr>
          <w:rFonts w:ascii="Times New Roman" w:hAnsi="Times New Roman" w:cs="Times New Roman"/>
          <w:sz w:val="28"/>
          <w:szCs w:val="28"/>
          <w:lang w:eastAsia="en-US"/>
        </w:rPr>
        <w:t xml:space="preserve">с </w:t>
      </w:r>
      <w:r w:rsidRPr="00594636">
        <w:rPr>
          <w:rFonts w:ascii="Times New Roman" w:hAnsi="Times New Roman" w:cs="Times New Roman"/>
          <w:sz w:val="28"/>
          <w:szCs w:val="28"/>
          <w:lang w:eastAsia="en-US"/>
        </w:rPr>
        <w:t>медицинскими организациями регулярно проводят ежегодный углубленный медицинский осмотр и диспансеризацию проживающих, а при необходимости по результатам осмотров разрабатывают планы лечебно-оздоровительных мероприятий (диспансерное наблюдение, лечение хронических заболеваний, мероприятия по реабилитации и уходу).</w:t>
      </w:r>
    </w:p>
    <w:p w:rsidR="00F85182" w:rsidRPr="00594636" w:rsidRDefault="00F85182" w:rsidP="00F85182">
      <w:pPr>
        <w:pStyle w:val="a5"/>
        <w:widowControl w:val="0"/>
        <w:spacing w:after="0" w:line="360" w:lineRule="auto"/>
        <w:ind w:left="0" w:firstLine="708"/>
        <w:jc w:val="both"/>
        <w:rPr>
          <w:rFonts w:ascii="Times New Roman" w:hAnsi="Times New Roman" w:cs="Times New Roman"/>
          <w:sz w:val="28"/>
          <w:szCs w:val="28"/>
        </w:rPr>
      </w:pPr>
      <w:r w:rsidRPr="00594636">
        <w:rPr>
          <w:rFonts w:ascii="Times New Roman" w:hAnsi="Times New Roman" w:cs="Times New Roman"/>
          <w:sz w:val="28"/>
          <w:szCs w:val="28"/>
        </w:rPr>
        <w:t xml:space="preserve">Медицинских противопоказаний </w:t>
      </w:r>
      <w:r>
        <w:rPr>
          <w:rFonts w:ascii="Times New Roman" w:hAnsi="Times New Roman" w:cs="Times New Roman"/>
          <w:sz w:val="28"/>
          <w:szCs w:val="28"/>
        </w:rPr>
        <w:t xml:space="preserve">для </w:t>
      </w:r>
      <w:r w:rsidRPr="00594636">
        <w:rPr>
          <w:rFonts w:ascii="Times New Roman" w:hAnsi="Times New Roman" w:cs="Times New Roman"/>
          <w:sz w:val="28"/>
          <w:szCs w:val="28"/>
        </w:rPr>
        <w:t>оказани</w:t>
      </w:r>
      <w:r>
        <w:rPr>
          <w:rFonts w:ascii="Times New Roman" w:hAnsi="Times New Roman" w:cs="Times New Roman"/>
          <w:sz w:val="28"/>
          <w:szCs w:val="28"/>
        </w:rPr>
        <w:t>я</w:t>
      </w:r>
      <w:r w:rsidRPr="00594636">
        <w:rPr>
          <w:rFonts w:ascii="Times New Roman" w:hAnsi="Times New Roman" w:cs="Times New Roman"/>
          <w:sz w:val="28"/>
          <w:szCs w:val="28"/>
        </w:rPr>
        <w:t xml:space="preserve"> социальных услуг в форме социального обслуживания на дому Федеральным законом</w:t>
      </w:r>
      <w:r>
        <w:rPr>
          <w:rFonts w:ascii="Times New Roman" w:hAnsi="Times New Roman" w:cs="Times New Roman"/>
          <w:sz w:val="28"/>
          <w:szCs w:val="28"/>
        </w:rPr>
        <w:t xml:space="preserve"> </w:t>
      </w:r>
      <w:r>
        <w:rPr>
          <w:rFonts w:ascii="Times New Roman" w:hAnsi="Times New Roman" w:cs="Times New Roman"/>
          <w:sz w:val="28"/>
          <w:szCs w:val="28"/>
        </w:rPr>
        <w:br/>
        <w:t xml:space="preserve">от </w:t>
      </w:r>
      <w:r w:rsidRPr="00F127F2">
        <w:rPr>
          <w:rFonts w:ascii="Times New Roman" w:hAnsi="Times New Roman" w:cs="Times New Roman"/>
          <w:sz w:val="28"/>
          <w:szCs w:val="28"/>
        </w:rPr>
        <w:t xml:space="preserve">28.12.2013 № 442 </w:t>
      </w:r>
      <w:r w:rsidRPr="00594636">
        <w:rPr>
          <w:rFonts w:ascii="Times New Roman" w:hAnsi="Times New Roman" w:cs="Times New Roman"/>
          <w:sz w:val="28"/>
          <w:szCs w:val="28"/>
        </w:rPr>
        <w:t xml:space="preserve"> не предусмотрено. </w:t>
      </w:r>
    </w:p>
    <w:p w:rsidR="00F85182" w:rsidRPr="00E45617" w:rsidRDefault="00F85182" w:rsidP="00F85182">
      <w:pPr>
        <w:pStyle w:val="a5"/>
        <w:widowControl w:val="0"/>
        <w:spacing w:after="0" w:line="360" w:lineRule="auto"/>
        <w:ind w:left="0" w:firstLine="708"/>
        <w:jc w:val="both"/>
        <w:rPr>
          <w:rFonts w:ascii="Times New Roman" w:hAnsi="Times New Roman" w:cs="Times New Roman"/>
          <w:sz w:val="28"/>
          <w:szCs w:val="28"/>
        </w:rPr>
      </w:pPr>
      <w:r w:rsidRPr="00594636">
        <w:rPr>
          <w:rFonts w:ascii="Times New Roman" w:hAnsi="Times New Roman" w:cs="Times New Roman"/>
          <w:sz w:val="28"/>
          <w:szCs w:val="28"/>
        </w:rPr>
        <w:lastRenderedPageBreak/>
        <w:t>За 1 полугодие 2019 года социальные услуги в форме социального обслуживания на дому получили 13584 человека, из них социальные услуги, связанные с уходом</w:t>
      </w:r>
      <w:r>
        <w:rPr>
          <w:rFonts w:ascii="Times New Roman" w:hAnsi="Times New Roman" w:cs="Times New Roman"/>
          <w:sz w:val="28"/>
          <w:szCs w:val="28"/>
        </w:rPr>
        <w:t>,</w:t>
      </w:r>
      <w:r w:rsidRPr="00594636">
        <w:rPr>
          <w:rFonts w:ascii="Times New Roman" w:hAnsi="Times New Roman" w:cs="Times New Roman"/>
          <w:sz w:val="28"/>
          <w:szCs w:val="28"/>
        </w:rPr>
        <w:t xml:space="preserve"> 4729 человек.</w:t>
      </w:r>
    </w:p>
    <w:p w:rsidR="00F85182" w:rsidRDefault="00F85182" w:rsidP="00F85182">
      <w:pPr>
        <w:pStyle w:val="a5"/>
        <w:widowControl w:val="0"/>
        <w:spacing w:after="0" w:line="240" w:lineRule="auto"/>
        <w:ind w:left="0" w:firstLine="708"/>
        <w:jc w:val="both"/>
        <w:rPr>
          <w:rFonts w:ascii="Times New Roman" w:hAnsi="Times New Roman" w:cs="Times New Roman"/>
          <w:sz w:val="28"/>
          <w:szCs w:val="28"/>
        </w:rPr>
      </w:pPr>
    </w:p>
    <w:p w:rsidR="00F85182" w:rsidRPr="00E75A43" w:rsidRDefault="00F85182" w:rsidP="00F85182">
      <w:pPr>
        <w:pStyle w:val="30"/>
        <w:numPr>
          <w:ilvl w:val="1"/>
          <w:numId w:val="29"/>
        </w:numPr>
        <w:shd w:val="clear" w:color="auto" w:fill="auto"/>
        <w:spacing w:line="240" w:lineRule="auto"/>
        <w:ind w:left="1418" w:hanging="709"/>
        <w:jc w:val="both"/>
        <w:rPr>
          <w:sz w:val="28"/>
          <w:szCs w:val="28"/>
        </w:rPr>
      </w:pPr>
      <w:r w:rsidRPr="00594636">
        <w:rPr>
          <w:sz w:val="28"/>
          <w:szCs w:val="28"/>
        </w:rPr>
        <w:t>Текущее состояние системы взаимодействия медицинских организаций, оказывающих паллиативную медицинскую помощь, с организациями социального обслуживания</w:t>
      </w:r>
    </w:p>
    <w:p w:rsidR="00F85182" w:rsidRPr="00594636" w:rsidRDefault="00F85182" w:rsidP="00F85182">
      <w:pPr>
        <w:pStyle w:val="30"/>
        <w:shd w:val="clear" w:color="auto" w:fill="auto"/>
        <w:spacing w:line="240" w:lineRule="auto"/>
        <w:ind w:left="1418" w:hanging="709"/>
        <w:jc w:val="both"/>
        <w:rPr>
          <w:sz w:val="28"/>
          <w:szCs w:val="28"/>
        </w:rPr>
      </w:pPr>
    </w:p>
    <w:p w:rsidR="00F85182" w:rsidRPr="00594636" w:rsidRDefault="00F85182" w:rsidP="00F85182">
      <w:pPr>
        <w:pStyle w:val="ConsPlusNormal"/>
        <w:spacing w:line="360" w:lineRule="auto"/>
        <w:ind w:firstLine="708"/>
        <w:jc w:val="both"/>
        <w:rPr>
          <w:rFonts w:ascii="Times New Roman" w:hAnsi="Times New Roman" w:cs="Times New Roman"/>
          <w:sz w:val="28"/>
          <w:szCs w:val="28"/>
          <w:lang w:eastAsia="en-US"/>
        </w:rPr>
      </w:pPr>
      <w:r w:rsidRPr="00594636">
        <w:rPr>
          <w:rFonts w:ascii="Times New Roman" w:hAnsi="Times New Roman" w:cs="Times New Roman"/>
          <w:sz w:val="28"/>
          <w:szCs w:val="28"/>
          <w:lang w:eastAsia="en-US"/>
        </w:rPr>
        <w:t>При предоставлении социальных услуг взаимодействие между органами исполнительной власти Кировской области и подведомственными им организациями осуществляется в соответствии с постановлением Правительства Кировской области  </w:t>
      </w:r>
      <w:hyperlink r:id="rId11" w:history="1">
        <w:r w:rsidRPr="00594636">
          <w:rPr>
            <w:rFonts w:ascii="Times New Roman" w:hAnsi="Times New Roman" w:cs="Times New Roman"/>
            <w:sz w:val="28"/>
            <w:szCs w:val="28"/>
            <w:lang w:eastAsia="en-US"/>
          </w:rPr>
          <w:t>от 12.12.2014 № 15/20</w:t>
        </w:r>
        <w:r>
          <w:rPr>
            <w:rFonts w:ascii="Times New Roman" w:hAnsi="Times New Roman" w:cs="Times New Roman"/>
            <w:sz w:val="28"/>
            <w:szCs w:val="28"/>
            <w:lang w:eastAsia="en-US"/>
          </w:rPr>
          <w:t>3</w:t>
        </w:r>
        <w:r w:rsidRPr="00594636">
          <w:rPr>
            <w:rFonts w:ascii="Times New Roman" w:hAnsi="Times New Roman" w:cs="Times New Roman"/>
            <w:sz w:val="28"/>
            <w:szCs w:val="28"/>
            <w:lang w:eastAsia="en-US"/>
          </w:rPr>
          <w:t xml:space="preserve"> «О межведомственном взаимодействии органов государственной власти Кировской области при предоставлении социальных услуг и социального сопровождения»</w:t>
        </w:r>
      </w:hyperlink>
      <w:r w:rsidRPr="00594636">
        <w:rPr>
          <w:rFonts w:ascii="Times New Roman" w:hAnsi="Times New Roman" w:cs="Times New Roman"/>
          <w:sz w:val="28"/>
          <w:szCs w:val="28"/>
          <w:lang w:eastAsia="en-US"/>
        </w:rPr>
        <w:t xml:space="preserve"> путем обмена информацией о гражданах (получателях социальных услуг), в том числе неизлечимо больных. </w:t>
      </w:r>
    </w:p>
    <w:p w:rsidR="00F85182" w:rsidRPr="00594636" w:rsidRDefault="00F85182" w:rsidP="00F85182">
      <w:pPr>
        <w:pStyle w:val="headertext"/>
        <w:widowControl w:val="0"/>
        <w:shd w:val="clear" w:color="auto" w:fill="FFFFFF"/>
        <w:spacing w:before="0" w:beforeAutospacing="0" w:after="0" w:afterAutospacing="0" w:line="360" w:lineRule="auto"/>
        <w:ind w:firstLine="708"/>
        <w:jc w:val="both"/>
        <w:textAlignment w:val="baseline"/>
        <w:rPr>
          <w:sz w:val="28"/>
          <w:szCs w:val="28"/>
          <w:lang w:eastAsia="en-US"/>
        </w:rPr>
      </w:pPr>
      <w:r w:rsidRPr="00594636">
        <w:rPr>
          <w:sz w:val="28"/>
          <w:szCs w:val="28"/>
          <w:lang w:eastAsia="en-US"/>
        </w:rPr>
        <w:t>В 2019 года Кировская область вошла в перечень пилотных регионов России, реализующих пилотный проект по созданию системы долговременного ухода за гражданами пожилого возраста и инвалидами    в 2</w:t>
      </w:r>
      <w:r>
        <w:rPr>
          <w:sz w:val="28"/>
          <w:szCs w:val="28"/>
          <w:lang w:eastAsia="en-US"/>
        </w:rPr>
        <w:t>019 – 2021 годы (приказ Министерства труда и социальной защиты Российской Федерации</w:t>
      </w:r>
      <w:r w:rsidRPr="00594636">
        <w:rPr>
          <w:sz w:val="28"/>
          <w:szCs w:val="28"/>
          <w:lang w:eastAsia="en-US"/>
        </w:rPr>
        <w:t xml:space="preserve"> от 28</w:t>
      </w:r>
      <w:r>
        <w:rPr>
          <w:sz w:val="28"/>
          <w:szCs w:val="28"/>
          <w:lang w:eastAsia="en-US"/>
        </w:rPr>
        <w:t>.02.</w:t>
      </w:r>
      <w:r w:rsidRPr="00594636">
        <w:rPr>
          <w:sz w:val="28"/>
          <w:szCs w:val="28"/>
          <w:lang w:eastAsia="en-US"/>
        </w:rPr>
        <w:t xml:space="preserve">2019 № 128 «О реализации пилотного проекта по созданию системы долговременного ухода за гражданами пожилого возраста и инвалидами в пилотных регионах в </w:t>
      </w:r>
      <w:r>
        <w:rPr>
          <w:sz w:val="28"/>
          <w:szCs w:val="28"/>
          <w:lang w:eastAsia="en-US"/>
        </w:rPr>
        <w:t xml:space="preserve">  </w:t>
      </w:r>
      <w:r w:rsidRPr="00594636">
        <w:rPr>
          <w:sz w:val="28"/>
          <w:szCs w:val="28"/>
          <w:lang w:eastAsia="en-US"/>
        </w:rPr>
        <w:t>2019 году»).</w:t>
      </w:r>
    </w:p>
    <w:p w:rsidR="00F85182" w:rsidRPr="00594636" w:rsidRDefault="00F85182" w:rsidP="00F85182">
      <w:pPr>
        <w:widowControl w:val="0"/>
        <w:spacing w:after="0" w:line="360" w:lineRule="auto"/>
        <w:ind w:firstLine="851"/>
        <w:jc w:val="both"/>
        <w:rPr>
          <w:rFonts w:ascii="Times New Roman" w:hAnsi="Times New Roman" w:cs="Times New Roman"/>
          <w:sz w:val="28"/>
          <w:szCs w:val="28"/>
        </w:rPr>
      </w:pPr>
      <w:r w:rsidRPr="00594636">
        <w:rPr>
          <w:rFonts w:ascii="Times New Roman" w:hAnsi="Times New Roman" w:cs="Times New Roman"/>
          <w:sz w:val="28"/>
          <w:szCs w:val="28"/>
        </w:rPr>
        <w:t>Мероприятия по реализации пилотного проекта проводятся в соответствии с планом мероприятий («дорожн</w:t>
      </w:r>
      <w:r>
        <w:rPr>
          <w:rFonts w:ascii="Times New Roman" w:hAnsi="Times New Roman" w:cs="Times New Roman"/>
          <w:sz w:val="28"/>
          <w:szCs w:val="28"/>
        </w:rPr>
        <w:t>ой</w:t>
      </w:r>
      <w:r w:rsidRPr="00594636">
        <w:rPr>
          <w:rFonts w:ascii="Times New Roman" w:hAnsi="Times New Roman" w:cs="Times New Roman"/>
          <w:sz w:val="28"/>
          <w:szCs w:val="28"/>
        </w:rPr>
        <w:t xml:space="preserve"> карт</w:t>
      </w:r>
      <w:r>
        <w:rPr>
          <w:rFonts w:ascii="Times New Roman" w:hAnsi="Times New Roman" w:cs="Times New Roman"/>
          <w:sz w:val="28"/>
          <w:szCs w:val="28"/>
        </w:rPr>
        <w:t>ой</w:t>
      </w:r>
      <w:r w:rsidRPr="00594636">
        <w:rPr>
          <w:rFonts w:ascii="Times New Roman" w:hAnsi="Times New Roman" w:cs="Times New Roman"/>
          <w:sz w:val="28"/>
          <w:szCs w:val="28"/>
        </w:rPr>
        <w:t>») «Создание системы долговременного ухода за гражданами пожилого возраста и инвалидами, включающей сбалансированные социальное обслуживание и медицинскую помощь на дому, в полустационарной и стационарной формах с привлечением патронажной службы и службы сиделок, а также поддержку семейного ухода, в Кировской области» на 2019 – 2021 годы», утвержденным распоряжением Правительства Кировской области от 31.01.2019 № 14</w:t>
      </w:r>
      <w:r>
        <w:rPr>
          <w:rFonts w:ascii="Times New Roman" w:hAnsi="Times New Roman" w:cs="Times New Roman"/>
          <w:sz w:val="28"/>
          <w:szCs w:val="28"/>
        </w:rPr>
        <w:t xml:space="preserve"> «</w:t>
      </w:r>
      <w:r w:rsidRPr="00F127F2">
        <w:rPr>
          <w:rFonts w:ascii="Times New Roman" w:hAnsi="Times New Roman" w:cs="Times New Roman"/>
          <w:sz w:val="28"/>
          <w:szCs w:val="28"/>
        </w:rPr>
        <w:t xml:space="preserve">Об </w:t>
      </w:r>
      <w:r w:rsidRPr="00F127F2">
        <w:rPr>
          <w:rFonts w:ascii="Times New Roman" w:hAnsi="Times New Roman" w:cs="Times New Roman"/>
          <w:sz w:val="28"/>
          <w:szCs w:val="28"/>
        </w:rPr>
        <w:lastRenderedPageBreak/>
        <w:t>утверждении плана мероприятий (</w:t>
      </w:r>
      <w:r>
        <w:rPr>
          <w:rFonts w:ascii="Times New Roman" w:hAnsi="Times New Roman" w:cs="Times New Roman"/>
          <w:sz w:val="28"/>
          <w:szCs w:val="28"/>
        </w:rPr>
        <w:t>«</w:t>
      </w:r>
      <w:r w:rsidRPr="00F127F2">
        <w:rPr>
          <w:rFonts w:ascii="Times New Roman" w:hAnsi="Times New Roman" w:cs="Times New Roman"/>
          <w:sz w:val="28"/>
          <w:szCs w:val="28"/>
        </w:rPr>
        <w:t>дорожной карты</w:t>
      </w:r>
      <w:r>
        <w:rPr>
          <w:rFonts w:ascii="Times New Roman" w:hAnsi="Times New Roman" w:cs="Times New Roman"/>
          <w:sz w:val="28"/>
          <w:szCs w:val="28"/>
        </w:rPr>
        <w:t>»</w:t>
      </w:r>
      <w:r w:rsidRPr="00F127F2">
        <w:rPr>
          <w:rFonts w:ascii="Times New Roman" w:hAnsi="Times New Roman" w:cs="Times New Roman"/>
          <w:sz w:val="28"/>
          <w:szCs w:val="28"/>
        </w:rPr>
        <w:t xml:space="preserve">) </w:t>
      </w:r>
      <w:r>
        <w:rPr>
          <w:rFonts w:ascii="Times New Roman" w:hAnsi="Times New Roman" w:cs="Times New Roman"/>
          <w:sz w:val="28"/>
          <w:szCs w:val="28"/>
        </w:rPr>
        <w:t>«</w:t>
      </w:r>
      <w:r w:rsidRPr="00F127F2">
        <w:rPr>
          <w:rFonts w:ascii="Times New Roman" w:hAnsi="Times New Roman" w:cs="Times New Roman"/>
          <w:sz w:val="28"/>
          <w:szCs w:val="28"/>
        </w:rPr>
        <w:t>Создание системы долговременного ухода за гражданами пожилого возраста и инвалидами, включающей сбалансированные социальное обслуживание и медицинскую помощь на дому, в полустационарной и стационарной формах с привлечением патронажной службы и службы сиделок, а также поддержку семей</w:t>
      </w:r>
      <w:r>
        <w:rPr>
          <w:rFonts w:ascii="Times New Roman" w:hAnsi="Times New Roman" w:cs="Times New Roman"/>
          <w:sz w:val="28"/>
          <w:szCs w:val="28"/>
        </w:rPr>
        <w:t>ного ухода, в Кировской области» на 2019 – 2021 годы»</w:t>
      </w:r>
      <w:r w:rsidRPr="00594636">
        <w:rPr>
          <w:rFonts w:ascii="Times New Roman" w:hAnsi="Times New Roman" w:cs="Times New Roman"/>
          <w:sz w:val="28"/>
          <w:szCs w:val="28"/>
        </w:rPr>
        <w:t>.</w:t>
      </w:r>
    </w:p>
    <w:p w:rsidR="00F85182" w:rsidRPr="00594636" w:rsidRDefault="00F85182" w:rsidP="00F85182">
      <w:pPr>
        <w:widowControl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В рамках реализации в регионе пилотного проекта запланированы мероприятия, в том числе:</w:t>
      </w:r>
    </w:p>
    <w:p w:rsidR="00F85182" w:rsidRPr="00594636" w:rsidRDefault="00F85182" w:rsidP="00F85182">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636">
        <w:rPr>
          <w:rFonts w:ascii="Times New Roman" w:hAnsi="Times New Roman" w:cs="Times New Roman"/>
          <w:sz w:val="28"/>
          <w:szCs w:val="28"/>
        </w:rPr>
        <w:t>повышение квалификации раб</w:t>
      </w:r>
      <w:r>
        <w:rPr>
          <w:rFonts w:ascii="Times New Roman" w:hAnsi="Times New Roman" w:cs="Times New Roman"/>
          <w:sz w:val="28"/>
          <w:szCs w:val="28"/>
        </w:rPr>
        <w:t xml:space="preserve">отников организаций социального </w:t>
      </w:r>
      <w:r w:rsidRPr="00594636">
        <w:rPr>
          <w:rFonts w:ascii="Times New Roman" w:hAnsi="Times New Roman" w:cs="Times New Roman"/>
          <w:sz w:val="28"/>
          <w:szCs w:val="28"/>
        </w:rPr>
        <w:t>обслуживания и медицинских организаций по программа, включающим основы долговременного ухода, мульти</w:t>
      </w:r>
      <w:r>
        <w:rPr>
          <w:rFonts w:ascii="Times New Roman" w:hAnsi="Times New Roman" w:cs="Times New Roman"/>
          <w:sz w:val="28"/>
          <w:szCs w:val="28"/>
        </w:rPr>
        <w:t>д</w:t>
      </w:r>
      <w:r w:rsidRPr="00594636">
        <w:rPr>
          <w:rFonts w:ascii="Times New Roman" w:hAnsi="Times New Roman" w:cs="Times New Roman"/>
          <w:sz w:val="28"/>
          <w:szCs w:val="28"/>
        </w:rPr>
        <w:t>исциплинарного подхода  при оказании</w:t>
      </w:r>
      <w:r>
        <w:rPr>
          <w:rFonts w:ascii="Times New Roman" w:hAnsi="Times New Roman" w:cs="Times New Roman"/>
          <w:sz w:val="28"/>
          <w:szCs w:val="28"/>
        </w:rPr>
        <w:t xml:space="preserve"> медицинских и социальных услуг;</w:t>
      </w:r>
    </w:p>
    <w:p w:rsidR="00F85182" w:rsidRPr="00594636" w:rsidRDefault="00F85182" w:rsidP="00F85182">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636">
        <w:rPr>
          <w:rFonts w:ascii="Times New Roman" w:hAnsi="Times New Roman" w:cs="Times New Roman"/>
          <w:sz w:val="28"/>
          <w:szCs w:val="28"/>
        </w:rPr>
        <w:t>выявление граждан, нуждающихся в постоянном постороннем уходе;</w:t>
      </w:r>
    </w:p>
    <w:p w:rsidR="00F85182" w:rsidRPr="00594636" w:rsidRDefault="00F85182" w:rsidP="00F85182">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636">
        <w:rPr>
          <w:rFonts w:ascii="Times New Roman" w:hAnsi="Times New Roman" w:cs="Times New Roman"/>
          <w:sz w:val="28"/>
          <w:szCs w:val="28"/>
        </w:rPr>
        <w:t>обмен между организациями социального обслуживания и медицинскими организациями сведениями о гражданах пожилого возраста и инвалидах, нуждающихся в постоянной посторонней помощи;</w:t>
      </w:r>
    </w:p>
    <w:p w:rsidR="00F85182" w:rsidRPr="00594636" w:rsidRDefault="00F85182" w:rsidP="00F85182">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636">
        <w:rPr>
          <w:rFonts w:ascii="Times New Roman" w:hAnsi="Times New Roman" w:cs="Times New Roman"/>
          <w:sz w:val="28"/>
          <w:szCs w:val="28"/>
        </w:rPr>
        <w:t>социальный и медицинский патронаж граждан пожилого возраста и инвалидов на дому;</w:t>
      </w:r>
    </w:p>
    <w:p w:rsidR="00F85182" w:rsidRPr="00594636" w:rsidRDefault="00F85182" w:rsidP="00F85182">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636">
        <w:rPr>
          <w:rFonts w:ascii="Times New Roman" w:hAnsi="Times New Roman" w:cs="Times New Roman"/>
          <w:sz w:val="28"/>
          <w:szCs w:val="28"/>
        </w:rPr>
        <w:t>поддержка семейного ухода за гражданами пожилого возраста и инвалидами, утратившими способность к самообслуживанию (обучение родственников навыкам ухода за тяжелобольными, создание возможности</w:t>
      </w:r>
      <w:r>
        <w:rPr>
          <w:rFonts w:ascii="Times New Roman" w:hAnsi="Times New Roman" w:cs="Times New Roman"/>
          <w:sz w:val="28"/>
          <w:szCs w:val="28"/>
        </w:rPr>
        <w:t xml:space="preserve"> предоставления отпуска по уходу для лиц,</w:t>
      </w:r>
      <w:r w:rsidRPr="00594636">
        <w:rPr>
          <w:rFonts w:ascii="Times New Roman" w:hAnsi="Times New Roman" w:cs="Times New Roman"/>
          <w:sz w:val="28"/>
          <w:szCs w:val="28"/>
        </w:rPr>
        <w:t xml:space="preserve"> осуществляющих уход</w:t>
      </w:r>
      <w:r>
        <w:rPr>
          <w:rFonts w:ascii="Times New Roman" w:hAnsi="Times New Roman" w:cs="Times New Roman"/>
          <w:sz w:val="28"/>
          <w:szCs w:val="28"/>
        </w:rPr>
        <w:t xml:space="preserve">, </w:t>
      </w:r>
      <w:r w:rsidRPr="00594636">
        <w:rPr>
          <w:rFonts w:ascii="Times New Roman" w:hAnsi="Times New Roman" w:cs="Times New Roman"/>
          <w:sz w:val="28"/>
          <w:szCs w:val="28"/>
        </w:rPr>
        <w:t>привлечение волонтеров и др.).</w:t>
      </w:r>
    </w:p>
    <w:p w:rsidR="00F85182" w:rsidRPr="00594636" w:rsidRDefault="00F85182" w:rsidP="00F85182">
      <w:pPr>
        <w:widowControl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 xml:space="preserve">В 2019 году из 45 муниципальных районов и городских округов </w:t>
      </w:r>
      <w:r>
        <w:rPr>
          <w:rFonts w:ascii="Times New Roman" w:hAnsi="Times New Roman" w:cs="Times New Roman"/>
          <w:sz w:val="28"/>
          <w:szCs w:val="28"/>
        </w:rPr>
        <w:t xml:space="preserve">Кировской </w:t>
      </w:r>
      <w:r w:rsidRPr="00594636">
        <w:rPr>
          <w:rFonts w:ascii="Times New Roman" w:hAnsi="Times New Roman" w:cs="Times New Roman"/>
          <w:sz w:val="28"/>
          <w:szCs w:val="28"/>
        </w:rPr>
        <w:t>области определены 2 муниципальных района (Кирово-Чепецкий район, Советский район) и 1 городской округ (город Кирово-Чепецк)</w:t>
      </w:r>
      <w:r>
        <w:rPr>
          <w:rFonts w:ascii="Times New Roman" w:hAnsi="Times New Roman" w:cs="Times New Roman"/>
          <w:sz w:val="28"/>
          <w:szCs w:val="28"/>
        </w:rPr>
        <w:t>,</w:t>
      </w:r>
      <w:r w:rsidRPr="00594636">
        <w:rPr>
          <w:rFonts w:ascii="Times New Roman" w:hAnsi="Times New Roman" w:cs="Times New Roman"/>
          <w:sz w:val="28"/>
          <w:szCs w:val="28"/>
        </w:rPr>
        <w:t xml:space="preserve"> на территории которых внедряется система долговременного ухода. </w:t>
      </w:r>
    </w:p>
    <w:p w:rsidR="00F85182" w:rsidRPr="00594636" w:rsidRDefault="00F85182" w:rsidP="00F85182">
      <w:pPr>
        <w:widowControl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 xml:space="preserve">В 2019 году участниками проекта на пилотных территориях являются  3 организации социального обслуживания, в том числе дом-интернат для престарелых и инвалидов на 686 мест, из них 240 мест в отделении </w:t>
      </w:r>
      <w:r w:rsidRPr="00594636">
        <w:rPr>
          <w:rFonts w:ascii="Times New Roman" w:hAnsi="Times New Roman" w:cs="Times New Roman"/>
          <w:sz w:val="28"/>
          <w:szCs w:val="28"/>
        </w:rPr>
        <w:lastRenderedPageBreak/>
        <w:t>«Милосердия»</w:t>
      </w:r>
      <w:r>
        <w:rPr>
          <w:rFonts w:ascii="Times New Roman" w:hAnsi="Times New Roman" w:cs="Times New Roman"/>
          <w:sz w:val="28"/>
          <w:szCs w:val="28"/>
        </w:rPr>
        <w:t>,</w:t>
      </w:r>
      <w:r w:rsidRPr="00594636">
        <w:rPr>
          <w:rFonts w:ascii="Times New Roman" w:hAnsi="Times New Roman" w:cs="Times New Roman"/>
          <w:sz w:val="28"/>
          <w:szCs w:val="28"/>
        </w:rPr>
        <w:t xml:space="preserve"> и 2 медицинские организации, имеющие в своей структуре </w:t>
      </w:r>
      <w:r>
        <w:rPr>
          <w:rFonts w:ascii="Times New Roman" w:hAnsi="Times New Roman" w:cs="Times New Roman"/>
          <w:sz w:val="28"/>
          <w:szCs w:val="28"/>
        </w:rPr>
        <w:t xml:space="preserve">    </w:t>
      </w:r>
      <w:r w:rsidRPr="00594636">
        <w:rPr>
          <w:rFonts w:ascii="Times New Roman" w:hAnsi="Times New Roman" w:cs="Times New Roman"/>
          <w:sz w:val="28"/>
          <w:szCs w:val="28"/>
        </w:rPr>
        <w:t>2 паллиативных кабинета и 30 паллиативных коек.</w:t>
      </w:r>
    </w:p>
    <w:p w:rsidR="00F85182"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В 2021 году система долговременного ухода будет внедрена во всех муниципальных районах и городских округах</w:t>
      </w:r>
      <w:r>
        <w:rPr>
          <w:rFonts w:ascii="Times New Roman" w:hAnsi="Times New Roman" w:cs="Times New Roman"/>
          <w:sz w:val="28"/>
          <w:szCs w:val="28"/>
        </w:rPr>
        <w:t xml:space="preserve"> Кировской</w:t>
      </w:r>
      <w:r w:rsidRPr="00594636">
        <w:rPr>
          <w:rFonts w:ascii="Times New Roman" w:hAnsi="Times New Roman" w:cs="Times New Roman"/>
          <w:sz w:val="28"/>
          <w:szCs w:val="28"/>
        </w:rPr>
        <w:t xml:space="preserve"> области.</w:t>
      </w:r>
    </w:p>
    <w:p w:rsidR="00F85182" w:rsidRPr="00594636" w:rsidRDefault="00F85182" w:rsidP="00F8518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85182" w:rsidRDefault="00F85182" w:rsidP="00F85182">
      <w:pPr>
        <w:pStyle w:val="a5"/>
        <w:widowControl w:val="0"/>
        <w:numPr>
          <w:ilvl w:val="1"/>
          <w:numId w:val="29"/>
        </w:numPr>
        <w:spacing w:after="0" w:line="240" w:lineRule="auto"/>
        <w:ind w:left="1418" w:hanging="709"/>
        <w:jc w:val="both"/>
        <w:outlineLvl w:val="0"/>
        <w:rPr>
          <w:rFonts w:ascii="Times New Roman" w:hAnsi="Times New Roman" w:cs="Times New Roman"/>
          <w:b/>
          <w:bCs/>
          <w:color w:val="000000"/>
          <w:sz w:val="28"/>
          <w:szCs w:val="28"/>
          <w:lang w:eastAsia="ru-RU"/>
        </w:rPr>
      </w:pPr>
      <w:bookmarkStart w:id="9" w:name="bookmark15"/>
      <w:r w:rsidRPr="00594636">
        <w:rPr>
          <w:rFonts w:ascii="Times New Roman" w:hAnsi="Times New Roman" w:cs="Times New Roman"/>
          <w:b/>
          <w:bCs/>
          <w:color w:val="000000"/>
          <w:sz w:val="28"/>
          <w:szCs w:val="28"/>
          <w:lang w:eastAsia="ru-RU"/>
        </w:rPr>
        <w:t>Текущее состояние системы внешних коммуникаций в рамках развития паллиативной медицинской помощи</w:t>
      </w:r>
      <w:bookmarkEnd w:id="9"/>
    </w:p>
    <w:p w:rsidR="00F85182" w:rsidRPr="00594636" w:rsidRDefault="00F85182" w:rsidP="00F85182">
      <w:pPr>
        <w:pStyle w:val="a5"/>
        <w:widowControl w:val="0"/>
        <w:spacing w:after="0" w:line="240" w:lineRule="auto"/>
        <w:ind w:left="0"/>
        <w:jc w:val="both"/>
        <w:outlineLvl w:val="0"/>
        <w:rPr>
          <w:rFonts w:ascii="Times New Roman" w:hAnsi="Times New Roman" w:cs="Times New Roman"/>
          <w:b/>
          <w:bCs/>
          <w:color w:val="000000"/>
          <w:sz w:val="28"/>
          <w:szCs w:val="28"/>
          <w:lang w:eastAsia="ru-RU"/>
        </w:rPr>
      </w:pPr>
    </w:p>
    <w:p w:rsidR="00F85182" w:rsidRPr="00594636"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Информирование населения Кировской области, волонтерских движений, религиозных организаций о системе ПМП, в том числе о лечении хронического болевого синдрома, осуществляется путем размещения информации в медицинских организациях и средствах массовой информации.</w:t>
      </w:r>
    </w:p>
    <w:p w:rsidR="00F85182" w:rsidRPr="00594636"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В 2018 году информация о ПМП была размещена на официальных сайтах 20 медиц</w:t>
      </w:r>
      <w:r>
        <w:rPr>
          <w:rFonts w:ascii="Times New Roman" w:hAnsi="Times New Roman" w:cs="Times New Roman"/>
          <w:sz w:val="28"/>
          <w:szCs w:val="28"/>
        </w:rPr>
        <w:t>инских организаций, на стендах</w:t>
      </w:r>
      <w:r w:rsidRPr="00594636">
        <w:rPr>
          <w:rFonts w:ascii="Times New Roman" w:hAnsi="Times New Roman" w:cs="Times New Roman"/>
          <w:sz w:val="28"/>
          <w:szCs w:val="28"/>
        </w:rPr>
        <w:t xml:space="preserve"> амбулаторно-поликлинических подразделений 32 медицинских организаций, в памятках для пациентов, распространяемых в 32 медицинских организациях.</w:t>
      </w:r>
    </w:p>
    <w:p w:rsidR="00F85182" w:rsidRPr="00594636"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 xml:space="preserve">Информация о ПМП была </w:t>
      </w:r>
      <w:r>
        <w:rPr>
          <w:rFonts w:ascii="Times New Roman" w:hAnsi="Times New Roman" w:cs="Times New Roman"/>
          <w:sz w:val="28"/>
          <w:szCs w:val="28"/>
        </w:rPr>
        <w:t>размещена в печатных изданиях                      (</w:t>
      </w:r>
      <w:r w:rsidRPr="00594636">
        <w:rPr>
          <w:rFonts w:ascii="Times New Roman" w:hAnsi="Times New Roman" w:cs="Times New Roman"/>
          <w:sz w:val="28"/>
          <w:szCs w:val="28"/>
        </w:rPr>
        <w:t>6 публикаций</w:t>
      </w:r>
      <w:r>
        <w:rPr>
          <w:rFonts w:ascii="Times New Roman" w:hAnsi="Times New Roman" w:cs="Times New Roman"/>
          <w:sz w:val="28"/>
          <w:szCs w:val="28"/>
        </w:rPr>
        <w:t>)</w:t>
      </w:r>
      <w:r w:rsidRPr="00594636">
        <w:rPr>
          <w:rFonts w:ascii="Times New Roman" w:hAnsi="Times New Roman" w:cs="Times New Roman"/>
          <w:sz w:val="28"/>
          <w:szCs w:val="28"/>
        </w:rPr>
        <w:t>, интернет</w:t>
      </w:r>
      <w:r>
        <w:rPr>
          <w:rFonts w:ascii="Times New Roman" w:hAnsi="Times New Roman" w:cs="Times New Roman"/>
          <w:sz w:val="28"/>
          <w:szCs w:val="28"/>
        </w:rPr>
        <w:t>-</w:t>
      </w:r>
      <w:r w:rsidRPr="00594636">
        <w:rPr>
          <w:rFonts w:ascii="Times New Roman" w:hAnsi="Times New Roman" w:cs="Times New Roman"/>
          <w:sz w:val="28"/>
          <w:szCs w:val="28"/>
        </w:rPr>
        <w:t xml:space="preserve">газетах </w:t>
      </w:r>
      <w:r>
        <w:rPr>
          <w:rFonts w:ascii="Times New Roman" w:hAnsi="Times New Roman" w:cs="Times New Roman"/>
          <w:sz w:val="28"/>
          <w:szCs w:val="28"/>
        </w:rPr>
        <w:t>(</w:t>
      </w:r>
      <w:r w:rsidRPr="00594636">
        <w:rPr>
          <w:rFonts w:ascii="Times New Roman" w:hAnsi="Times New Roman" w:cs="Times New Roman"/>
          <w:sz w:val="28"/>
          <w:szCs w:val="28"/>
        </w:rPr>
        <w:t>12 публикаций</w:t>
      </w:r>
      <w:r>
        <w:rPr>
          <w:rFonts w:ascii="Times New Roman" w:hAnsi="Times New Roman" w:cs="Times New Roman"/>
          <w:sz w:val="28"/>
          <w:szCs w:val="28"/>
        </w:rPr>
        <w:t>)</w:t>
      </w:r>
      <w:r w:rsidRPr="00594636">
        <w:rPr>
          <w:rFonts w:ascii="Times New Roman" w:hAnsi="Times New Roman" w:cs="Times New Roman"/>
          <w:sz w:val="28"/>
          <w:szCs w:val="28"/>
        </w:rPr>
        <w:t>. По 1 выступлению, посвященному системе ПМП и доступности обезболивающих средств</w:t>
      </w:r>
      <w:r>
        <w:rPr>
          <w:rFonts w:ascii="Times New Roman" w:hAnsi="Times New Roman" w:cs="Times New Roman"/>
          <w:sz w:val="28"/>
          <w:szCs w:val="28"/>
        </w:rPr>
        <w:t>,</w:t>
      </w:r>
      <w:r w:rsidRPr="00594636">
        <w:rPr>
          <w:rFonts w:ascii="Times New Roman" w:hAnsi="Times New Roman" w:cs="Times New Roman"/>
          <w:sz w:val="28"/>
          <w:szCs w:val="28"/>
        </w:rPr>
        <w:t xml:space="preserve"> проведено на телевидении и радио.</w:t>
      </w:r>
    </w:p>
    <w:p w:rsidR="00F85182"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Взаимодействие с волонтерскими движениями и религиозными организациями осуществля</w:t>
      </w:r>
      <w:r>
        <w:rPr>
          <w:rFonts w:ascii="Times New Roman" w:hAnsi="Times New Roman" w:cs="Times New Roman"/>
          <w:sz w:val="28"/>
          <w:szCs w:val="28"/>
        </w:rPr>
        <w:t>е</w:t>
      </w:r>
      <w:r w:rsidRPr="00594636">
        <w:rPr>
          <w:rFonts w:ascii="Times New Roman" w:hAnsi="Times New Roman" w:cs="Times New Roman"/>
          <w:sz w:val="28"/>
          <w:szCs w:val="28"/>
        </w:rPr>
        <w:t>тся на основании договоров о сотрудничестве.</w:t>
      </w:r>
    </w:p>
    <w:p w:rsidR="00F85182" w:rsidRPr="00594636" w:rsidRDefault="00F85182" w:rsidP="00F85182">
      <w:pPr>
        <w:widowControl w:val="0"/>
        <w:autoSpaceDE w:val="0"/>
        <w:autoSpaceDN w:val="0"/>
        <w:adjustRightInd w:val="0"/>
        <w:spacing w:after="0" w:line="240" w:lineRule="auto"/>
        <w:ind w:left="1418" w:hanging="709"/>
        <w:jc w:val="both"/>
        <w:rPr>
          <w:rFonts w:ascii="Times New Roman" w:hAnsi="Times New Roman" w:cs="Times New Roman"/>
          <w:sz w:val="28"/>
          <w:szCs w:val="28"/>
        </w:rPr>
      </w:pPr>
    </w:p>
    <w:p w:rsidR="00F85182" w:rsidRDefault="00F85182" w:rsidP="00F85182">
      <w:pPr>
        <w:pStyle w:val="a5"/>
        <w:widowControl w:val="0"/>
        <w:numPr>
          <w:ilvl w:val="0"/>
          <w:numId w:val="21"/>
        </w:numPr>
        <w:tabs>
          <w:tab w:val="left" w:pos="709"/>
        </w:tabs>
        <w:spacing w:after="0" w:line="240" w:lineRule="auto"/>
        <w:ind w:left="1418" w:hanging="709"/>
        <w:jc w:val="both"/>
        <w:outlineLvl w:val="0"/>
        <w:rPr>
          <w:rFonts w:ascii="Times New Roman" w:hAnsi="Times New Roman" w:cs="Times New Roman"/>
          <w:b/>
          <w:bCs/>
          <w:color w:val="000000"/>
          <w:sz w:val="28"/>
          <w:szCs w:val="28"/>
          <w:lang w:eastAsia="ru-RU"/>
        </w:rPr>
      </w:pPr>
      <w:bookmarkStart w:id="10" w:name="bookmark16"/>
      <w:r w:rsidRPr="00594636">
        <w:rPr>
          <w:rFonts w:ascii="Times New Roman" w:hAnsi="Times New Roman" w:cs="Times New Roman"/>
          <w:b/>
          <w:bCs/>
          <w:color w:val="000000"/>
          <w:sz w:val="28"/>
          <w:szCs w:val="28"/>
          <w:lang w:eastAsia="ru-RU"/>
        </w:rPr>
        <w:t>Система оказания паллиативной медицинской помощи</w:t>
      </w:r>
      <w:bookmarkEnd w:id="10"/>
      <w:r w:rsidRPr="00594636">
        <w:rPr>
          <w:rFonts w:ascii="Times New Roman" w:hAnsi="Times New Roman" w:cs="Times New Roman"/>
          <w:b/>
          <w:bCs/>
          <w:color w:val="000000"/>
          <w:sz w:val="28"/>
          <w:szCs w:val="28"/>
          <w:lang w:eastAsia="ru-RU"/>
        </w:rPr>
        <w:t xml:space="preserve"> в Кировской области</w:t>
      </w:r>
    </w:p>
    <w:p w:rsidR="00F85182" w:rsidRPr="00594636" w:rsidRDefault="00F85182" w:rsidP="00F85182">
      <w:pPr>
        <w:pStyle w:val="a5"/>
        <w:widowControl w:val="0"/>
        <w:tabs>
          <w:tab w:val="left" w:pos="709"/>
        </w:tabs>
        <w:spacing w:after="0" w:line="240" w:lineRule="auto"/>
        <w:ind w:left="0"/>
        <w:jc w:val="both"/>
        <w:outlineLvl w:val="0"/>
        <w:rPr>
          <w:rFonts w:ascii="Times New Roman" w:hAnsi="Times New Roman" w:cs="Times New Roman"/>
          <w:b/>
          <w:bCs/>
          <w:color w:val="000000"/>
          <w:sz w:val="28"/>
          <w:szCs w:val="28"/>
          <w:lang w:eastAsia="ru-RU"/>
        </w:rPr>
      </w:pPr>
    </w:p>
    <w:p w:rsidR="00F85182" w:rsidRPr="00594636" w:rsidRDefault="00F85182" w:rsidP="00F85182">
      <w:pPr>
        <w:widowControl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В настоящее время в Кировской области создана сеть структурных подразделений медицинских организаций, оказывающих ПМП в амбулаторных условиях, достаточная для достижения цели программы – повышение доступности и качества ПМП в Кировской области</w:t>
      </w:r>
      <w:r>
        <w:rPr>
          <w:rFonts w:ascii="Times New Roman" w:hAnsi="Times New Roman" w:cs="Times New Roman"/>
          <w:sz w:val="28"/>
          <w:szCs w:val="28"/>
        </w:rPr>
        <w:t xml:space="preserve">, </w:t>
      </w:r>
      <w:r w:rsidRPr="00237112">
        <w:rPr>
          <w:rFonts w:ascii="Times New Roman" w:hAnsi="Times New Roman" w:cs="Times New Roman"/>
          <w:sz w:val="28"/>
          <w:szCs w:val="28"/>
        </w:rPr>
        <w:t>в том числе обезболивания при оказании ПМП</w:t>
      </w:r>
      <w:r>
        <w:rPr>
          <w:rFonts w:ascii="Times New Roman" w:hAnsi="Times New Roman" w:cs="Times New Roman"/>
          <w:sz w:val="28"/>
          <w:szCs w:val="28"/>
        </w:rPr>
        <w:t>.</w:t>
      </w:r>
    </w:p>
    <w:p w:rsidR="00F85182" w:rsidRPr="00594636" w:rsidRDefault="00F85182" w:rsidP="00F85182">
      <w:pPr>
        <w:widowControl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lastRenderedPageBreak/>
        <w:t xml:space="preserve">Создана выездная патронажная служба с ПМП в составе 10 бригад для взрослых (из расчета 1 бригада на 100 тыс. взрослого населения) и 8 бригад для детей (из расчета 1 бригада на 20 тыс. детского сельского населения, </w:t>
      </w:r>
      <w:r>
        <w:rPr>
          <w:rFonts w:ascii="Times New Roman" w:hAnsi="Times New Roman" w:cs="Times New Roman"/>
          <w:sz w:val="28"/>
          <w:szCs w:val="28"/>
        </w:rPr>
        <w:t xml:space="preserve">      </w:t>
      </w:r>
      <w:r w:rsidRPr="00594636">
        <w:rPr>
          <w:rFonts w:ascii="Times New Roman" w:hAnsi="Times New Roman" w:cs="Times New Roman"/>
          <w:sz w:val="28"/>
          <w:szCs w:val="28"/>
        </w:rPr>
        <w:t xml:space="preserve">1 бригада на 50 тыс. детского городского населения). </w:t>
      </w:r>
    </w:p>
    <w:p w:rsidR="00F85182" w:rsidRPr="00594636" w:rsidRDefault="00F85182" w:rsidP="00F85182">
      <w:pPr>
        <w:widowControl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Работа</w:t>
      </w:r>
      <w:r>
        <w:rPr>
          <w:rFonts w:ascii="Times New Roman" w:hAnsi="Times New Roman" w:cs="Times New Roman"/>
          <w:sz w:val="28"/>
          <w:szCs w:val="28"/>
        </w:rPr>
        <w:t>ют 10 кабинетов ПМП (из расчета</w:t>
      </w:r>
      <w:r w:rsidRPr="00594636">
        <w:rPr>
          <w:rFonts w:ascii="Times New Roman" w:hAnsi="Times New Roman" w:cs="Times New Roman"/>
          <w:sz w:val="28"/>
          <w:szCs w:val="28"/>
        </w:rPr>
        <w:t xml:space="preserve"> 1 </w:t>
      </w:r>
      <w:r>
        <w:rPr>
          <w:rFonts w:ascii="Times New Roman" w:hAnsi="Times New Roman" w:cs="Times New Roman"/>
          <w:sz w:val="28"/>
          <w:szCs w:val="28"/>
        </w:rPr>
        <w:t xml:space="preserve">кабинет </w:t>
      </w:r>
      <w:r w:rsidRPr="00594636">
        <w:rPr>
          <w:rFonts w:ascii="Times New Roman" w:hAnsi="Times New Roman" w:cs="Times New Roman"/>
          <w:sz w:val="28"/>
          <w:szCs w:val="28"/>
        </w:rPr>
        <w:t>на 100 тыс. взрослого населения).</w:t>
      </w:r>
    </w:p>
    <w:p w:rsidR="00F85182" w:rsidRPr="00AF1C44" w:rsidRDefault="00F85182" w:rsidP="00F85182">
      <w:pPr>
        <w:widowControl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 xml:space="preserve">В период до 2024 года необходимо увеличить объем ПМП в амбулаторных условиях до </w:t>
      </w:r>
      <w:r w:rsidRPr="00454C04">
        <w:rPr>
          <w:rFonts w:ascii="Times New Roman" w:hAnsi="Times New Roman" w:cs="Times New Roman"/>
          <w:sz w:val="28"/>
          <w:szCs w:val="28"/>
        </w:rPr>
        <w:t>90 посещений на 10 тыс. населения, в том числе 95 посещений на 10 тыс. взрослого населения и 69</w:t>
      </w:r>
      <w:r w:rsidRPr="00594636">
        <w:rPr>
          <w:rFonts w:ascii="Times New Roman" w:hAnsi="Times New Roman" w:cs="Times New Roman"/>
          <w:color w:val="FF0000"/>
          <w:sz w:val="28"/>
          <w:szCs w:val="28"/>
        </w:rPr>
        <w:t xml:space="preserve"> </w:t>
      </w:r>
      <w:r w:rsidRPr="00594636">
        <w:rPr>
          <w:rFonts w:ascii="Times New Roman" w:hAnsi="Times New Roman" w:cs="Times New Roman"/>
          <w:sz w:val="28"/>
          <w:szCs w:val="28"/>
        </w:rPr>
        <w:t xml:space="preserve">посещений на 10 тыс. детского, с приведением штатного расписания кабинетов ПМП и выездных патронажных служб в соответствие с </w:t>
      </w:r>
      <w:r>
        <w:rPr>
          <w:rFonts w:ascii="Times New Roman" w:hAnsi="Times New Roman" w:cs="Times New Roman"/>
          <w:sz w:val="28"/>
          <w:szCs w:val="28"/>
        </w:rPr>
        <w:t>П</w:t>
      </w:r>
      <w:r w:rsidRPr="00594636">
        <w:rPr>
          <w:rFonts w:ascii="Times New Roman" w:hAnsi="Times New Roman" w:cs="Times New Roman"/>
          <w:sz w:val="28"/>
          <w:szCs w:val="28"/>
        </w:rPr>
        <w:t xml:space="preserve">оложением об организации </w:t>
      </w:r>
      <w:r>
        <w:rPr>
          <w:rFonts w:ascii="Times New Roman" w:hAnsi="Times New Roman" w:cs="Times New Roman"/>
          <w:sz w:val="28"/>
          <w:szCs w:val="28"/>
        </w:rPr>
        <w:t>оказания паллиативной медицинской помощи</w:t>
      </w:r>
      <w:r w:rsidRPr="00594636">
        <w:rPr>
          <w:rFonts w:ascii="Times New Roman" w:hAnsi="Times New Roman" w:cs="Times New Roman"/>
          <w:sz w:val="28"/>
          <w:szCs w:val="28"/>
        </w:rPr>
        <w:t>, включая порядок взаимодействия медицинских организаций</w:t>
      </w:r>
      <w:r>
        <w:rPr>
          <w:rFonts w:ascii="Times New Roman" w:hAnsi="Times New Roman" w:cs="Times New Roman"/>
          <w:sz w:val="28"/>
          <w:szCs w:val="28"/>
        </w:rPr>
        <w:t>,</w:t>
      </w:r>
      <w:r w:rsidRPr="00594636">
        <w:rPr>
          <w:rFonts w:ascii="Times New Roman" w:hAnsi="Times New Roman" w:cs="Times New Roman"/>
          <w:sz w:val="28"/>
          <w:szCs w:val="28"/>
        </w:rPr>
        <w:t xml:space="preserve"> организаций</w:t>
      </w:r>
      <w:r>
        <w:rPr>
          <w:rFonts w:ascii="Times New Roman" w:hAnsi="Times New Roman" w:cs="Times New Roman"/>
          <w:sz w:val="28"/>
          <w:szCs w:val="28"/>
        </w:rPr>
        <w:t xml:space="preserve"> </w:t>
      </w:r>
      <w:r w:rsidRPr="00594636">
        <w:rPr>
          <w:rFonts w:ascii="Times New Roman" w:hAnsi="Times New Roman" w:cs="Times New Roman"/>
          <w:sz w:val="28"/>
          <w:szCs w:val="28"/>
        </w:rPr>
        <w:t xml:space="preserve">социального обслуживания и общественных </w:t>
      </w:r>
      <w:r>
        <w:rPr>
          <w:rFonts w:ascii="Times New Roman" w:hAnsi="Times New Roman" w:cs="Times New Roman"/>
          <w:sz w:val="28"/>
          <w:szCs w:val="28"/>
        </w:rPr>
        <w:t>объединений</w:t>
      </w:r>
      <w:r w:rsidRPr="00594636">
        <w:rPr>
          <w:rFonts w:ascii="Times New Roman" w:hAnsi="Times New Roman" w:cs="Times New Roman"/>
          <w:sz w:val="28"/>
          <w:szCs w:val="28"/>
        </w:rPr>
        <w:t>, иных некоммерческих организаций, осуществляющих свою деятельность в сфере охраны здоровья</w:t>
      </w:r>
      <w:r>
        <w:rPr>
          <w:rFonts w:ascii="Times New Roman" w:hAnsi="Times New Roman" w:cs="Times New Roman"/>
          <w:sz w:val="28"/>
          <w:szCs w:val="28"/>
        </w:rPr>
        <w:t>,</w:t>
      </w:r>
      <w:r w:rsidRPr="00594636">
        <w:rPr>
          <w:rFonts w:ascii="Times New Roman" w:hAnsi="Times New Roman" w:cs="Times New Roman"/>
          <w:sz w:val="28"/>
          <w:szCs w:val="28"/>
        </w:rPr>
        <w:t xml:space="preserve"> утвержденн</w:t>
      </w:r>
      <w:r>
        <w:rPr>
          <w:rFonts w:ascii="Times New Roman" w:hAnsi="Times New Roman" w:cs="Times New Roman"/>
          <w:sz w:val="28"/>
          <w:szCs w:val="28"/>
        </w:rPr>
        <w:t>ым</w:t>
      </w:r>
      <w:r w:rsidRPr="00594636">
        <w:rPr>
          <w:rFonts w:ascii="Times New Roman" w:hAnsi="Times New Roman" w:cs="Times New Roman"/>
          <w:sz w:val="28"/>
          <w:szCs w:val="28"/>
        </w:rPr>
        <w:t xml:space="preserve"> </w:t>
      </w:r>
      <w:r>
        <w:rPr>
          <w:rFonts w:ascii="Times New Roman" w:hAnsi="Times New Roman" w:cs="Times New Roman"/>
          <w:sz w:val="28"/>
          <w:szCs w:val="28"/>
        </w:rPr>
        <w:t xml:space="preserve">приказом </w:t>
      </w:r>
      <w:r w:rsidRPr="00CB33C1">
        <w:rPr>
          <w:rFonts w:ascii="Times New Roman" w:hAnsi="Times New Roman" w:cs="Times New Roman"/>
          <w:sz w:val="28"/>
          <w:szCs w:val="28"/>
        </w:rPr>
        <w:t>министерств</w:t>
      </w:r>
      <w:r>
        <w:rPr>
          <w:rFonts w:ascii="Times New Roman" w:hAnsi="Times New Roman" w:cs="Times New Roman"/>
          <w:sz w:val="28"/>
          <w:szCs w:val="28"/>
        </w:rPr>
        <w:t>а</w:t>
      </w:r>
      <w:r w:rsidRPr="00CB33C1">
        <w:rPr>
          <w:rFonts w:ascii="Times New Roman" w:hAnsi="Times New Roman" w:cs="Times New Roman"/>
          <w:sz w:val="28"/>
          <w:szCs w:val="28"/>
        </w:rPr>
        <w:t xml:space="preserve"> здравоохранения </w:t>
      </w:r>
      <w:r>
        <w:rPr>
          <w:rFonts w:ascii="Times New Roman" w:hAnsi="Times New Roman" w:cs="Times New Roman"/>
          <w:sz w:val="28"/>
          <w:szCs w:val="28"/>
        </w:rPr>
        <w:t>Р</w:t>
      </w:r>
      <w:r w:rsidRPr="00CB33C1">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CB33C1">
        <w:rPr>
          <w:rFonts w:ascii="Times New Roman" w:hAnsi="Times New Roman" w:cs="Times New Roman"/>
          <w:sz w:val="28"/>
          <w:szCs w:val="28"/>
        </w:rPr>
        <w:t>едерации</w:t>
      </w:r>
      <w:r>
        <w:rPr>
          <w:rFonts w:ascii="Times New Roman" w:hAnsi="Times New Roman" w:cs="Times New Roman"/>
          <w:sz w:val="28"/>
          <w:szCs w:val="28"/>
        </w:rPr>
        <w:t xml:space="preserve"> № 345н, </w:t>
      </w:r>
      <w:r w:rsidRPr="00CB33C1">
        <w:rPr>
          <w:rFonts w:ascii="Times New Roman" w:hAnsi="Times New Roman" w:cs="Times New Roman"/>
          <w:sz w:val="28"/>
          <w:szCs w:val="28"/>
        </w:rPr>
        <w:t>министерств</w:t>
      </w:r>
      <w:r>
        <w:rPr>
          <w:rFonts w:ascii="Times New Roman" w:hAnsi="Times New Roman" w:cs="Times New Roman"/>
          <w:sz w:val="28"/>
          <w:szCs w:val="28"/>
        </w:rPr>
        <w:t>а</w:t>
      </w:r>
      <w:r w:rsidRPr="00CB33C1">
        <w:rPr>
          <w:rFonts w:ascii="Times New Roman" w:hAnsi="Times New Roman" w:cs="Times New Roman"/>
          <w:sz w:val="28"/>
          <w:szCs w:val="28"/>
        </w:rPr>
        <w:t xml:space="preserve"> труда и социальной защиты </w:t>
      </w:r>
      <w:r>
        <w:rPr>
          <w:rFonts w:ascii="Times New Roman" w:hAnsi="Times New Roman" w:cs="Times New Roman"/>
          <w:sz w:val="28"/>
          <w:szCs w:val="28"/>
        </w:rPr>
        <w:t>Р</w:t>
      </w:r>
      <w:r w:rsidRPr="00CB33C1">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CB33C1">
        <w:rPr>
          <w:rFonts w:ascii="Times New Roman" w:hAnsi="Times New Roman" w:cs="Times New Roman"/>
          <w:sz w:val="28"/>
          <w:szCs w:val="28"/>
        </w:rPr>
        <w:t>едерации</w:t>
      </w:r>
      <w:r>
        <w:rPr>
          <w:rFonts w:ascii="Times New Roman" w:hAnsi="Times New Roman" w:cs="Times New Roman"/>
          <w:sz w:val="28"/>
          <w:szCs w:val="28"/>
        </w:rPr>
        <w:t xml:space="preserve"> № 372н от 31.05.2019 «</w:t>
      </w:r>
      <w:r w:rsidRPr="00DE10D6">
        <w:rPr>
          <w:rFonts w:ascii="Times New Roman" w:hAnsi="Times New Roman" w:cs="Times New Roman"/>
          <w:sz w:val="28"/>
          <w:szCs w:val="28"/>
        </w:rPr>
        <w:t xml:space="preserve">Об утверждении Положения </w:t>
      </w:r>
      <w:r>
        <w:rPr>
          <w:rFonts w:ascii="Times New Roman" w:hAnsi="Times New Roman" w:cs="Times New Roman"/>
          <w:sz w:val="28"/>
          <w:szCs w:val="28"/>
        </w:rPr>
        <w:br/>
      </w:r>
      <w:r w:rsidRPr="00DE10D6">
        <w:rPr>
          <w:rFonts w:ascii="Times New Roman" w:hAnsi="Times New Roman" w:cs="Times New Roman"/>
          <w:sz w:val="28"/>
          <w:szCs w:val="28"/>
        </w:rPr>
        <w:t>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Pr>
          <w:rFonts w:ascii="Times New Roman" w:hAnsi="Times New Roman" w:cs="Times New Roman"/>
          <w:sz w:val="28"/>
          <w:szCs w:val="28"/>
        </w:rPr>
        <w:t>»</w:t>
      </w:r>
      <w:r w:rsidRPr="00DE10D6">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594636">
        <w:rPr>
          <w:rFonts w:ascii="Times New Roman" w:hAnsi="Times New Roman" w:cs="Times New Roman"/>
          <w:sz w:val="28"/>
          <w:szCs w:val="28"/>
        </w:rPr>
        <w:t>Положение</w:t>
      </w:r>
      <w:r>
        <w:rPr>
          <w:rFonts w:ascii="Times New Roman" w:hAnsi="Times New Roman" w:cs="Times New Roman"/>
          <w:sz w:val="28"/>
          <w:szCs w:val="28"/>
        </w:rPr>
        <w:t xml:space="preserve"> </w:t>
      </w:r>
      <w:r w:rsidRPr="00594636">
        <w:rPr>
          <w:rFonts w:ascii="Times New Roman" w:hAnsi="Times New Roman" w:cs="Times New Roman"/>
          <w:sz w:val="28"/>
          <w:szCs w:val="28"/>
        </w:rPr>
        <w:t>об организации</w:t>
      </w:r>
      <w:r>
        <w:rPr>
          <w:rFonts w:ascii="Times New Roman" w:hAnsi="Times New Roman" w:cs="Times New Roman"/>
          <w:sz w:val="28"/>
          <w:szCs w:val="28"/>
        </w:rPr>
        <w:t xml:space="preserve"> ПМП)</w:t>
      </w:r>
      <w:r w:rsidRPr="00594636">
        <w:rPr>
          <w:rFonts w:ascii="Times New Roman" w:hAnsi="Times New Roman" w:cs="Times New Roman"/>
          <w:sz w:val="28"/>
          <w:szCs w:val="28"/>
        </w:rPr>
        <w:t xml:space="preserve">, а так же укомплектовать структурные подразделения медицинских организаций, оказывающих ПМП в амбулаторных условиях, медицинскими работниками, работающими на </w:t>
      </w:r>
      <w:r w:rsidRPr="00AF1C44">
        <w:rPr>
          <w:rFonts w:ascii="Times New Roman" w:hAnsi="Times New Roman" w:cs="Times New Roman"/>
          <w:sz w:val="28"/>
          <w:szCs w:val="28"/>
        </w:rPr>
        <w:t>постоянной основе.</w:t>
      </w:r>
    </w:p>
    <w:p w:rsidR="00F85182" w:rsidRPr="00AF1C44" w:rsidRDefault="00F85182" w:rsidP="00F85182">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F1C44">
        <w:rPr>
          <w:rFonts w:ascii="Times New Roman" w:hAnsi="Times New Roman" w:cs="Times New Roman"/>
          <w:sz w:val="28"/>
          <w:szCs w:val="28"/>
        </w:rPr>
        <w:t xml:space="preserve">ПМП в стационарных условиях детям оказывается на 6 койках ПМП, обеспеченность составляет 2,5 койки на 100 тыс. детского населения. </w:t>
      </w:r>
    </w:p>
    <w:p w:rsidR="00F85182" w:rsidRPr="00AF1C44" w:rsidRDefault="00F85182" w:rsidP="00F85182">
      <w:pPr>
        <w:widowControl w:val="0"/>
        <w:spacing w:after="0" w:line="360" w:lineRule="auto"/>
        <w:ind w:firstLine="708"/>
        <w:jc w:val="both"/>
        <w:rPr>
          <w:rFonts w:ascii="Times New Roman" w:hAnsi="Times New Roman" w:cs="Times New Roman"/>
          <w:sz w:val="28"/>
          <w:szCs w:val="28"/>
        </w:rPr>
      </w:pPr>
      <w:r w:rsidRPr="00AF1C44">
        <w:rPr>
          <w:rFonts w:ascii="Times New Roman" w:hAnsi="Times New Roman" w:cs="Times New Roman"/>
          <w:sz w:val="28"/>
          <w:szCs w:val="28"/>
        </w:rPr>
        <w:t xml:space="preserve">Функционирует отделение сестринского ухода на 15 коек, обеспеченность койками сестринского ухода составляет 1,5 койки </w:t>
      </w:r>
      <w:r>
        <w:rPr>
          <w:rFonts w:ascii="Times New Roman" w:hAnsi="Times New Roman" w:cs="Times New Roman"/>
          <w:sz w:val="28"/>
          <w:szCs w:val="28"/>
        </w:rPr>
        <w:br/>
      </w:r>
      <w:r w:rsidRPr="00AF1C44">
        <w:rPr>
          <w:rFonts w:ascii="Times New Roman" w:hAnsi="Times New Roman" w:cs="Times New Roman"/>
          <w:sz w:val="28"/>
          <w:szCs w:val="28"/>
        </w:rPr>
        <w:lastRenderedPageBreak/>
        <w:t xml:space="preserve">на 100 </w:t>
      </w:r>
      <w:r>
        <w:rPr>
          <w:rFonts w:ascii="Times New Roman" w:hAnsi="Times New Roman" w:cs="Times New Roman"/>
          <w:sz w:val="28"/>
          <w:szCs w:val="28"/>
        </w:rPr>
        <w:t xml:space="preserve">тыс. </w:t>
      </w:r>
      <w:r w:rsidRPr="00AF1C44">
        <w:rPr>
          <w:rFonts w:ascii="Times New Roman" w:hAnsi="Times New Roman" w:cs="Times New Roman"/>
          <w:sz w:val="28"/>
          <w:szCs w:val="28"/>
        </w:rPr>
        <w:t>взрослого населения.</w:t>
      </w:r>
    </w:p>
    <w:p w:rsidR="00F85182" w:rsidRPr="00AF1C44" w:rsidRDefault="00F85182" w:rsidP="00F85182">
      <w:pPr>
        <w:widowControl w:val="0"/>
        <w:spacing w:after="0" w:line="360" w:lineRule="auto"/>
        <w:ind w:firstLine="708"/>
        <w:jc w:val="both"/>
        <w:rPr>
          <w:rFonts w:ascii="Times New Roman" w:hAnsi="Times New Roman" w:cs="Times New Roman"/>
          <w:sz w:val="28"/>
          <w:szCs w:val="28"/>
        </w:rPr>
      </w:pPr>
      <w:r w:rsidRPr="00AF1C44">
        <w:rPr>
          <w:rFonts w:ascii="Times New Roman" w:hAnsi="Times New Roman" w:cs="Times New Roman"/>
          <w:sz w:val="28"/>
          <w:szCs w:val="28"/>
        </w:rPr>
        <w:t>Всего на 31.12.2018 в Кировской области работало 116 коек ПМП для взрослых, обеспеченность составляла 11,3 койки на 100 тыс. взрослого населения.</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AF1C44">
        <w:rPr>
          <w:rFonts w:ascii="Times New Roman" w:hAnsi="Times New Roman" w:cs="Times New Roman"/>
          <w:sz w:val="28"/>
          <w:szCs w:val="28"/>
        </w:rPr>
        <w:t>Для повышения доступности ПМП в стационарных условиях планируется открыть в 2020</w:t>
      </w:r>
      <w:r w:rsidRPr="00594636">
        <w:rPr>
          <w:rFonts w:ascii="Times New Roman" w:hAnsi="Times New Roman" w:cs="Times New Roman"/>
          <w:sz w:val="28"/>
          <w:szCs w:val="28"/>
        </w:rPr>
        <w:t xml:space="preserve"> году отделение ПМП для взрослых мощностью 15 к</w:t>
      </w:r>
      <w:r>
        <w:rPr>
          <w:rFonts w:ascii="Times New Roman" w:hAnsi="Times New Roman" w:cs="Times New Roman"/>
          <w:sz w:val="28"/>
          <w:szCs w:val="28"/>
        </w:rPr>
        <w:t>оек в структуре КОГБУЗ «Вятскоп</w:t>
      </w:r>
      <w:r w:rsidRPr="00594636">
        <w:rPr>
          <w:rFonts w:ascii="Times New Roman" w:hAnsi="Times New Roman" w:cs="Times New Roman"/>
          <w:sz w:val="28"/>
          <w:szCs w:val="28"/>
        </w:rPr>
        <w:t xml:space="preserve">олянская </w:t>
      </w:r>
      <w:r>
        <w:rPr>
          <w:rFonts w:ascii="Times New Roman" w:hAnsi="Times New Roman" w:cs="Times New Roman"/>
          <w:sz w:val="28"/>
          <w:szCs w:val="28"/>
        </w:rPr>
        <w:t>центральная районная больница</w:t>
      </w:r>
      <w:r w:rsidRPr="00594636">
        <w:rPr>
          <w:rFonts w:ascii="Times New Roman" w:hAnsi="Times New Roman" w:cs="Times New Roman"/>
          <w:sz w:val="28"/>
          <w:szCs w:val="28"/>
        </w:rPr>
        <w:t>» и региональный респираторный центр мощностью 5 коек в структуре КОГБУЗ «Кировская городская больница №</w:t>
      </w:r>
      <w:r>
        <w:rPr>
          <w:rFonts w:ascii="Times New Roman" w:hAnsi="Times New Roman" w:cs="Times New Roman"/>
          <w:sz w:val="28"/>
          <w:szCs w:val="28"/>
        </w:rPr>
        <w:t xml:space="preserve"> </w:t>
      </w:r>
      <w:r w:rsidRPr="00594636">
        <w:rPr>
          <w:rFonts w:ascii="Times New Roman" w:hAnsi="Times New Roman" w:cs="Times New Roman"/>
          <w:sz w:val="28"/>
          <w:szCs w:val="28"/>
        </w:rPr>
        <w:t>5».</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 xml:space="preserve">В 2021 году планируется открыть дневной стационар мощностью </w:t>
      </w:r>
      <w:r>
        <w:rPr>
          <w:rFonts w:ascii="Times New Roman" w:hAnsi="Times New Roman" w:cs="Times New Roman"/>
          <w:sz w:val="28"/>
          <w:szCs w:val="28"/>
        </w:rPr>
        <w:t xml:space="preserve">           </w:t>
      </w:r>
      <w:r w:rsidRPr="00594636">
        <w:rPr>
          <w:rFonts w:ascii="Times New Roman" w:hAnsi="Times New Roman" w:cs="Times New Roman"/>
          <w:sz w:val="28"/>
          <w:szCs w:val="28"/>
        </w:rPr>
        <w:t xml:space="preserve">10 коек в структуре КОГБУЗ ««Кировский клинико-диагностический центр» и отделение ПМП </w:t>
      </w:r>
      <w:r>
        <w:rPr>
          <w:rFonts w:ascii="Times New Roman" w:hAnsi="Times New Roman" w:cs="Times New Roman"/>
          <w:sz w:val="28"/>
          <w:szCs w:val="28"/>
        </w:rPr>
        <w:t xml:space="preserve">в КОГБУЗ «Кировский клинический </w:t>
      </w:r>
      <w:r w:rsidRPr="00594636">
        <w:rPr>
          <w:rFonts w:ascii="Times New Roman" w:hAnsi="Times New Roman" w:cs="Times New Roman"/>
          <w:sz w:val="28"/>
          <w:szCs w:val="28"/>
        </w:rPr>
        <w:t xml:space="preserve">противотуберкулезный диспансер» на 15 коек, с дневным стационаром на </w:t>
      </w:r>
      <w:r>
        <w:rPr>
          <w:rFonts w:ascii="Times New Roman" w:hAnsi="Times New Roman" w:cs="Times New Roman"/>
          <w:sz w:val="28"/>
          <w:szCs w:val="28"/>
        </w:rPr>
        <w:t xml:space="preserve">        </w:t>
      </w:r>
      <w:r w:rsidRPr="00594636">
        <w:rPr>
          <w:rFonts w:ascii="Times New Roman" w:hAnsi="Times New Roman" w:cs="Times New Roman"/>
          <w:sz w:val="28"/>
          <w:szCs w:val="28"/>
        </w:rPr>
        <w:t xml:space="preserve">5 коек. Это позволит достичь обеспеченности койками ПМП до показателя 13,5 </w:t>
      </w:r>
      <w:r>
        <w:rPr>
          <w:rFonts w:ascii="Times New Roman" w:hAnsi="Times New Roman" w:cs="Times New Roman"/>
          <w:sz w:val="28"/>
          <w:szCs w:val="28"/>
        </w:rPr>
        <w:t xml:space="preserve">койки </w:t>
      </w:r>
      <w:r w:rsidRPr="00594636">
        <w:rPr>
          <w:rFonts w:ascii="Times New Roman" w:hAnsi="Times New Roman" w:cs="Times New Roman"/>
          <w:sz w:val="28"/>
          <w:szCs w:val="28"/>
        </w:rPr>
        <w:t>на 100 тыс. населения.</w:t>
      </w:r>
    </w:p>
    <w:p w:rsidR="00F85182" w:rsidRPr="00594636"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В 2020 году будет открыт координационный центр по оказанию ПМП на базе КОГБУЗ «Кировский областной хоспис».</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Для обеспечения укомплектованности медицинским персоналом, прошедшим обучение по ПМП, медицинских организаций и их структурных подразделений требуется ведение мониторинга потребности Кировской области в медицинских кадрах в разрезе каждой медицинской организации с учетом реальной потребности.</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 xml:space="preserve">Совместно с образовательными </w:t>
      </w:r>
      <w:r>
        <w:rPr>
          <w:rFonts w:ascii="Times New Roman" w:hAnsi="Times New Roman" w:cs="Times New Roman"/>
          <w:sz w:val="28"/>
          <w:szCs w:val="28"/>
        </w:rPr>
        <w:t>организациями</w:t>
      </w:r>
      <w:r w:rsidRPr="00594636">
        <w:rPr>
          <w:rFonts w:ascii="Times New Roman" w:hAnsi="Times New Roman" w:cs="Times New Roman"/>
          <w:sz w:val="28"/>
          <w:szCs w:val="28"/>
        </w:rPr>
        <w:t xml:space="preserve"> Кировской области запланированы ежегодные курсы повышения квалификации по вопросам ПМП для врачей и специалистов со средним медицинским образованием. Ежегодно обучаться по вопросам оказания ПМП будут не менее 25 врачей и 30 средних медицинских работников, что позволит обеспечить к 2024 году 100% укомплектованность кадрами медицинских организаций, оказывающих ПМП.</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 xml:space="preserve">К 2024 году будет обеспечено обучение по вопросам оказания ПМП, в </w:t>
      </w:r>
      <w:r w:rsidRPr="00594636">
        <w:rPr>
          <w:rFonts w:ascii="Times New Roman" w:hAnsi="Times New Roman" w:cs="Times New Roman"/>
          <w:sz w:val="28"/>
          <w:szCs w:val="28"/>
        </w:rPr>
        <w:lastRenderedPageBreak/>
        <w:t xml:space="preserve">том числе лечение хронического болевого синдрома всех медицинских работников, оказывающих </w:t>
      </w:r>
      <w:r>
        <w:rPr>
          <w:rFonts w:ascii="Times New Roman" w:hAnsi="Times New Roman" w:cs="Times New Roman"/>
          <w:sz w:val="28"/>
          <w:szCs w:val="28"/>
        </w:rPr>
        <w:t>первичную медико-санитарную помощь</w:t>
      </w:r>
      <w:r w:rsidRPr="00594636">
        <w:rPr>
          <w:rFonts w:ascii="Times New Roman" w:hAnsi="Times New Roman" w:cs="Times New Roman"/>
          <w:sz w:val="28"/>
          <w:szCs w:val="28"/>
        </w:rPr>
        <w:t>, в том числе персонал</w:t>
      </w:r>
      <w:r w:rsidRPr="002D5ABC">
        <w:rPr>
          <w:rFonts w:ascii="Times New Roman" w:hAnsi="Times New Roman" w:cs="Times New Roman"/>
          <w:bCs/>
          <w:sz w:val="24"/>
          <w:szCs w:val="24"/>
        </w:rPr>
        <w:t xml:space="preserve"> </w:t>
      </w:r>
      <w:r w:rsidRPr="002D5ABC">
        <w:rPr>
          <w:rFonts w:ascii="Times New Roman" w:hAnsi="Times New Roman" w:cs="Times New Roman"/>
          <w:bCs/>
          <w:sz w:val="28"/>
          <w:szCs w:val="28"/>
        </w:rPr>
        <w:t>фельдшерско-акушерски</w:t>
      </w:r>
      <w:r>
        <w:rPr>
          <w:rFonts w:ascii="Times New Roman" w:hAnsi="Times New Roman" w:cs="Times New Roman"/>
          <w:bCs/>
          <w:sz w:val="28"/>
          <w:szCs w:val="28"/>
        </w:rPr>
        <w:t>х</w:t>
      </w:r>
      <w:r w:rsidRPr="002D5ABC">
        <w:rPr>
          <w:rFonts w:ascii="Times New Roman" w:hAnsi="Times New Roman" w:cs="Times New Roman"/>
          <w:bCs/>
          <w:sz w:val="28"/>
          <w:szCs w:val="28"/>
        </w:rPr>
        <w:t xml:space="preserve"> пункт</w:t>
      </w:r>
      <w:r>
        <w:rPr>
          <w:rFonts w:ascii="Times New Roman" w:hAnsi="Times New Roman" w:cs="Times New Roman"/>
          <w:bCs/>
          <w:sz w:val="28"/>
          <w:szCs w:val="28"/>
        </w:rPr>
        <w:t>ов</w:t>
      </w:r>
      <w:r w:rsidRPr="00594636">
        <w:rPr>
          <w:rFonts w:ascii="Times New Roman" w:hAnsi="Times New Roman" w:cs="Times New Roman"/>
          <w:sz w:val="28"/>
          <w:szCs w:val="28"/>
        </w:rPr>
        <w:t xml:space="preserve"> </w:t>
      </w:r>
      <w:r w:rsidRPr="007075FF">
        <w:rPr>
          <w:rFonts w:ascii="Times New Roman" w:hAnsi="Times New Roman" w:cs="Times New Roman"/>
          <w:sz w:val="28"/>
          <w:szCs w:val="28"/>
          <w:lang w:eastAsia="ru-RU"/>
        </w:rPr>
        <w:t xml:space="preserve">(далее – </w:t>
      </w:r>
      <w:r>
        <w:rPr>
          <w:rFonts w:ascii="Times New Roman" w:hAnsi="Times New Roman" w:cs="Times New Roman"/>
          <w:sz w:val="28"/>
          <w:szCs w:val="28"/>
          <w:lang w:eastAsia="ru-RU"/>
        </w:rPr>
        <w:t>ФАП</w:t>
      </w:r>
      <w:r w:rsidRPr="007075FF">
        <w:rPr>
          <w:rFonts w:ascii="Times New Roman" w:hAnsi="Times New Roman" w:cs="Times New Roman"/>
          <w:sz w:val="28"/>
          <w:szCs w:val="28"/>
          <w:lang w:eastAsia="ru-RU"/>
        </w:rPr>
        <w:t>)</w:t>
      </w:r>
      <w:r w:rsidRPr="00594636">
        <w:rPr>
          <w:rFonts w:ascii="Times New Roman" w:hAnsi="Times New Roman" w:cs="Times New Roman"/>
          <w:sz w:val="28"/>
          <w:szCs w:val="28"/>
        </w:rPr>
        <w:t xml:space="preserve"> и </w:t>
      </w:r>
      <w:r>
        <w:rPr>
          <w:rFonts w:ascii="Times New Roman" w:hAnsi="Times New Roman" w:cs="Times New Roman"/>
          <w:sz w:val="28"/>
          <w:szCs w:val="28"/>
        </w:rPr>
        <w:t xml:space="preserve">врачей общей практики </w:t>
      </w:r>
      <w:r w:rsidRPr="007075FF">
        <w:rPr>
          <w:rFonts w:ascii="Times New Roman" w:hAnsi="Times New Roman" w:cs="Times New Roman"/>
          <w:sz w:val="28"/>
          <w:szCs w:val="28"/>
          <w:lang w:eastAsia="ru-RU"/>
        </w:rPr>
        <w:t xml:space="preserve">(далее – </w:t>
      </w:r>
      <w:r>
        <w:rPr>
          <w:rFonts w:ascii="Times New Roman" w:hAnsi="Times New Roman" w:cs="Times New Roman"/>
          <w:sz w:val="28"/>
          <w:szCs w:val="28"/>
          <w:lang w:eastAsia="ru-RU"/>
        </w:rPr>
        <w:t>ВОП</w:t>
      </w:r>
      <w:r w:rsidRPr="007075FF">
        <w:rPr>
          <w:rFonts w:ascii="Times New Roman" w:hAnsi="Times New Roman" w:cs="Times New Roman"/>
          <w:sz w:val="28"/>
          <w:szCs w:val="28"/>
          <w:lang w:eastAsia="ru-RU"/>
        </w:rPr>
        <w:t>)</w:t>
      </w:r>
      <w:r w:rsidRPr="00594636">
        <w:rPr>
          <w:rFonts w:ascii="Times New Roman" w:hAnsi="Times New Roman" w:cs="Times New Roman"/>
          <w:sz w:val="28"/>
          <w:szCs w:val="28"/>
        </w:rPr>
        <w:t>.</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С целью повышения доступности лекарственного обеспечения пациентов, нуждающихся в ПМП, в том числе наркотическими средствами, ежегодно формируется сводная заявка Кировской области на получение наркотических средств и психотропных лекарственных препаратов в объеме, обеспечивающая 100% расчетный уровень обезболивания.</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В каждой административно-территориальной единице Кировской области организованы точки отпуска физическим лицам наркотических лекарственных препаратов, имеющие соответствующие лицензии, предусмотренные законодательством Российской Федерации.</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Одной из задач</w:t>
      </w:r>
      <w:r>
        <w:rPr>
          <w:rFonts w:ascii="Times New Roman" w:hAnsi="Times New Roman" w:cs="Times New Roman"/>
          <w:sz w:val="28"/>
          <w:szCs w:val="28"/>
        </w:rPr>
        <w:t xml:space="preserve"> </w:t>
      </w:r>
      <w:r w:rsidR="009132A6">
        <w:rPr>
          <w:rFonts w:ascii="Times New Roman" w:hAnsi="Times New Roman" w:cs="Times New Roman"/>
          <w:sz w:val="28"/>
          <w:szCs w:val="28"/>
        </w:rPr>
        <w:t>П</w:t>
      </w:r>
      <w:r>
        <w:rPr>
          <w:rFonts w:ascii="Times New Roman" w:hAnsi="Times New Roman" w:cs="Times New Roman"/>
          <w:sz w:val="28"/>
          <w:szCs w:val="28"/>
        </w:rPr>
        <w:t>рограммы</w:t>
      </w:r>
      <w:r w:rsidRPr="00594636">
        <w:rPr>
          <w:rFonts w:ascii="Times New Roman" w:hAnsi="Times New Roman" w:cs="Times New Roman"/>
          <w:sz w:val="28"/>
          <w:szCs w:val="28"/>
        </w:rPr>
        <w:t xml:space="preserve"> является обеспечение наличия в аптечных и медицинских организациях полной линейки зарегистрированных в Российской Федерации наркотических лекарственных препаратов и лекарственных препаратов во всех лекарственных формах и дозировках.</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Необходимо продолжать информирование граждан о ПМП: транс</w:t>
      </w:r>
      <w:r>
        <w:rPr>
          <w:rFonts w:ascii="Times New Roman" w:hAnsi="Times New Roman" w:cs="Times New Roman"/>
          <w:sz w:val="28"/>
          <w:szCs w:val="28"/>
        </w:rPr>
        <w:t>ляция просветительских программ (</w:t>
      </w:r>
      <w:r w:rsidRPr="00594636">
        <w:rPr>
          <w:rFonts w:ascii="Times New Roman" w:hAnsi="Times New Roman" w:cs="Times New Roman"/>
          <w:sz w:val="28"/>
          <w:szCs w:val="28"/>
        </w:rPr>
        <w:t>передач</w:t>
      </w:r>
      <w:r>
        <w:rPr>
          <w:rFonts w:ascii="Times New Roman" w:hAnsi="Times New Roman" w:cs="Times New Roman"/>
          <w:sz w:val="28"/>
          <w:szCs w:val="28"/>
        </w:rPr>
        <w:t>)</w:t>
      </w:r>
      <w:r w:rsidRPr="00594636">
        <w:rPr>
          <w:rFonts w:ascii="Times New Roman" w:hAnsi="Times New Roman" w:cs="Times New Roman"/>
          <w:sz w:val="28"/>
          <w:szCs w:val="28"/>
        </w:rPr>
        <w:t xml:space="preserve"> для населения с использованием местных каналов телевидения на тему обезболивания при оказании паллиативной медицинской помощи; публикаци</w:t>
      </w:r>
      <w:r>
        <w:rPr>
          <w:rFonts w:ascii="Times New Roman" w:hAnsi="Times New Roman" w:cs="Times New Roman"/>
          <w:sz w:val="28"/>
          <w:szCs w:val="28"/>
        </w:rPr>
        <w:t>я</w:t>
      </w:r>
      <w:r w:rsidRPr="00594636">
        <w:rPr>
          <w:rFonts w:ascii="Times New Roman" w:hAnsi="Times New Roman" w:cs="Times New Roman"/>
          <w:sz w:val="28"/>
          <w:szCs w:val="28"/>
        </w:rPr>
        <w:t xml:space="preserve"> материалов в местной печати соответствующей тематики; размещение доступной справочной информации, информационных стендов с информацией в медицинских учреждениях о возможности обслуживания на дому граждан, страдающих неизлечимыми прогрессирующими заболеваниями, нуждающихся в обезболивании, в том числе наркотическими лекарственными препаратами, постороннем уходе, о порядке получения медицинских изделий пациентами, нуждающим</w:t>
      </w:r>
      <w:r>
        <w:rPr>
          <w:rFonts w:ascii="Times New Roman" w:hAnsi="Times New Roman" w:cs="Times New Roman"/>
          <w:sz w:val="28"/>
          <w:szCs w:val="28"/>
        </w:rPr>
        <w:t>и</w:t>
      </w:r>
      <w:r w:rsidRPr="00594636">
        <w:rPr>
          <w:rFonts w:ascii="Times New Roman" w:hAnsi="Times New Roman" w:cs="Times New Roman"/>
          <w:sz w:val="28"/>
          <w:szCs w:val="28"/>
        </w:rPr>
        <w:t>ся в оказании паллиативной медицинской помощи на дому.</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color w:val="FF0000"/>
          <w:sz w:val="28"/>
          <w:szCs w:val="28"/>
        </w:rPr>
      </w:pPr>
      <w:r w:rsidRPr="00594636">
        <w:rPr>
          <w:rFonts w:ascii="Times New Roman" w:hAnsi="Times New Roman" w:cs="Times New Roman"/>
          <w:sz w:val="28"/>
          <w:szCs w:val="28"/>
        </w:rPr>
        <w:t xml:space="preserve">Необходимо обеспечить наличие в </w:t>
      </w:r>
      <w:r>
        <w:rPr>
          <w:rFonts w:ascii="Times New Roman" w:hAnsi="Times New Roman" w:cs="Times New Roman"/>
          <w:sz w:val="28"/>
          <w:szCs w:val="28"/>
        </w:rPr>
        <w:t>Кировской области</w:t>
      </w:r>
      <w:r w:rsidRPr="00594636">
        <w:rPr>
          <w:rFonts w:ascii="Times New Roman" w:hAnsi="Times New Roman" w:cs="Times New Roman"/>
          <w:sz w:val="28"/>
          <w:szCs w:val="28"/>
        </w:rPr>
        <w:t xml:space="preserve"> аптечных организаций, осуществляющих изготовление неинвазивных форм </w:t>
      </w:r>
      <w:r w:rsidRPr="00594636">
        <w:rPr>
          <w:rFonts w:ascii="Times New Roman" w:hAnsi="Times New Roman" w:cs="Times New Roman"/>
          <w:sz w:val="28"/>
          <w:szCs w:val="28"/>
        </w:rPr>
        <w:lastRenderedPageBreak/>
        <w:t>наркотических и психотропных лекарственных препаратов, в том числе применяемых у детей.</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594636">
        <w:rPr>
          <w:rFonts w:ascii="Times New Roman" w:hAnsi="Times New Roman" w:cs="Times New Roman"/>
          <w:sz w:val="28"/>
          <w:szCs w:val="28"/>
        </w:rPr>
        <w:t>абота круглосуточной «</w:t>
      </w:r>
      <w:r>
        <w:rPr>
          <w:rFonts w:ascii="Times New Roman" w:hAnsi="Times New Roman" w:cs="Times New Roman"/>
          <w:sz w:val="28"/>
          <w:szCs w:val="28"/>
        </w:rPr>
        <w:t>г</w:t>
      </w:r>
      <w:r w:rsidRPr="00594636">
        <w:rPr>
          <w:rFonts w:ascii="Times New Roman" w:hAnsi="Times New Roman" w:cs="Times New Roman"/>
          <w:sz w:val="28"/>
          <w:szCs w:val="28"/>
        </w:rPr>
        <w:t>орячей линии по обезболиванию»</w:t>
      </w:r>
      <w:r>
        <w:rPr>
          <w:rFonts w:ascii="Times New Roman" w:hAnsi="Times New Roman" w:cs="Times New Roman"/>
          <w:sz w:val="28"/>
          <w:szCs w:val="28"/>
        </w:rPr>
        <w:t xml:space="preserve"> б</w:t>
      </w:r>
      <w:r w:rsidRPr="007D7C33">
        <w:rPr>
          <w:rFonts w:ascii="Times New Roman" w:hAnsi="Times New Roman" w:cs="Times New Roman"/>
          <w:sz w:val="28"/>
          <w:szCs w:val="28"/>
        </w:rPr>
        <w:t>удет продолжена</w:t>
      </w:r>
      <w:r w:rsidRPr="00594636">
        <w:rPr>
          <w:rFonts w:ascii="Times New Roman" w:hAnsi="Times New Roman" w:cs="Times New Roman"/>
          <w:sz w:val="28"/>
          <w:szCs w:val="28"/>
        </w:rPr>
        <w:t>.</w:t>
      </w:r>
    </w:p>
    <w:p w:rsidR="00F85182" w:rsidRPr="00594636"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94636">
        <w:rPr>
          <w:rFonts w:ascii="Times New Roman" w:hAnsi="Times New Roman" w:cs="Times New Roman"/>
          <w:sz w:val="28"/>
          <w:szCs w:val="28"/>
        </w:rPr>
        <w:t>Планируется провести до 2024 года дооснащение всех медицинских организаций, оказывающих ПМП в амбулаторных и стационарных условиях</w:t>
      </w:r>
      <w:r>
        <w:rPr>
          <w:rFonts w:ascii="Times New Roman" w:hAnsi="Times New Roman" w:cs="Times New Roman"/>
          <w:sz w:val="28"/>
          <w:szCs w:val="28"/>
        </w:rPr>
        <w:t>,</w:t>
      </w:r>
      <w:r w:rsidRPr="00594636">
        <w:rPr>
          <w:rFonts w:ascii="Times New Roman" w:hAnsi="Times New Roman" w:cs="Times New Roman"/>
          <w:sz w:val="28"/>
          <w:szCs w:val="28"/>
        </w:rPr>
        <w:t xml:space="preserve"> медицинским оборудованием и медицинскими изделиями согласно Положени</w:t>
      </w:r>
      <w:r>
        <w:rPr>
          <w:rFonts w:ascii="Times New Roman" w:hAnsi="Times New Roman" w:cs="Times New Roman"/>
          <w:sz w:val="28"/>
          <w:szCs w:val="28"/>
        </w:rPr>
        <w:t>ю</w:t>
      </w:r>
      <w:r w:rsidRPr="00594636">
        <w:rPr>
          <w:rFonts w:ascii="Times New Roman" w:hAnsi="Times New Roman" w:cs="Times New Roman"/>
          <w:sz w:val="28"/>
          <w:szCs w:val="28"/>
        </w:rPr>
        <w:t xml:space="preserve"> об организации</w:t>
      </w:r>
      <w:r>
        <w:rPr>
          <w:rFonts w:ascii="Times New Roman" w:hAnsi="Times New Roman" w:cs="Times New Roman"/>
          <w:sz w:val="28"/>
          <w:szCs w:val="28"/>
        </w:rPr>
        <w:t xml:space="preserve"> ПМП</w:t>
      </w:r>
      <w:r w:rsidRPr="00594636">
        <w:rPr>
          <w:rFonts w:ascii="Times New Roman" w:hAnsi="Times New Roman" w:cs="Times New Roman"/>
          <w:sz w:val="28"/>
          <w:szCs w:val="28"/>
        </w:rPr>
        <w:t>. До 2024 года</w:t>
      </w:r>
      <w:r>
        <w:rPr>
          <w:rFonts w:ascii="Times New Roman" w:hAnsi="Times New Roman" w:cs="Times New Roman"/>
          <w:sz w:val="28"/>
          <w:szCs w:val="28"/>
        </w:rPr>
        <w:t xml:space="preserve"> </w:t>
      </w:r>
      <w:r w:rsidRPr="00594636">
        <w:rPr>
          <w:rFonts w:ascii="Times New Roman" w:hAnsi="Times New Roman" w:cs="Times New Roman"/>
          <w:sz w:val="28"/>
          <w:szCs w:val="28"/>
        </w:rPr>
        <w:t>оснастить</w:t>
      </w:r>
      <w:r>
        <w:rPr>
          <w:rFonts w:ascii="Times New Roman" w:hAnsi="Times New Roman" w:cs="Times New Roman"/>
          <w:sz w:val="28"/>
          <w:szCs w:val="28"/>
        </w:rPr>
        <w:t xml:space="preserve"> </w:t>
      </w:r>
      <w:r w:rsidRPr="00594636">
        <w:rPr>
          <w:rFonts w:ascii="Times New Roman" w:hAnsi="Times New Roman" w:cs="Times New Roman"/>
          <w:sz w:val="28"/>
          <w:szCs w:val="28"/>
        </w:rPr>
        <w:t xml:space="preserve">все ФАП, врачебные амбулатории, офисы ВОП </w:t>
      </w:r>
      <w:r>
        <w:rPr>
          <w:rFonts w:ascii="Times New Roman" w:hAnsi="Times New Roman" w:cs="Times New Roman"/>
          <w:sz w:val="28"/>
          <w:szCs w:val="28"/>
        </w:rPr>
        <w:t xml:space="preserve">необходимыми изделиями медицинского назначения </w:t>
      </w:r>
      <w:r w:rsidRPr="00594636">
        <w:rPr>
          <w:rFonts w:ascii="Times New Roman" w:hAnsi="Times New Roman" w:cs="Times New Roman"/>
          <w:sz w:val="28"/>
          <w:szCs w:val="28"/>
        </w:rPr>
        <w:t>для оказания первичной ПМП.</w:t>
      </w:r>
    </w:p>
    <w:p w:rsidR="00F85182" w:rsidRPr="00594636"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Планируется п</w:t>
      </w:r>
      <w:r w:rsidRPr="00594636">
        <w:rPr>
          <w:rFonts w:ascii="Times New Roman" w:hAnsi="Times New Roman" w:cs="Times New Roman"/>
          <w:sz w:val="28"/>
          <w:szCs w:val="28"/>
        </w:rPr>
        <w:t>родолж</w:t>
      </w:r>
      <w:r>
        <w:rPr>
          <w:rFonts w:ascii="Times New Roman" w:hAnsi="Times New Roman" w:cs="Times New Roman"/>
          <w:sz w:val="28"/>
          <w:szCs w:val="28"/>
        </w:rPr>
        <w:t>ить</w:t>
      </w:r>
      <w:r w:rsidRPr="00594636">
        <w:rPr>
          <w:rFonts w:ascii="Times New Roman" w:hAnsi="Times New Roman" w:cs="Times New Roman"/>
          <w:sz w:val="28"/>
          <w:szCs w:val="28"/>
        </w:rPr>
        <w:t xml:space="preserve"> работ</w:t>
      </w:r>
      <w:r>
        <w:rPr>
          <w:rFonts w:ascii="Times New Roman" w:hAnsi="Times New Roman" w:cs="Times New Roman"/>
          <w:sz w:val="28"/>
          <w:szCs w:val="28"/>
        </w:rPr>
        <w:t>у</w:t>
      </w:r>
      <w:r w:rsidRPr="00594636">
        <w:rPr>
          <w:rFonts w:ascii="Times New Roman" w:hAnsi="Times New Roman" w:cs="Times New Roman"/>
          <w:sz w:val="28"/>
          <w:szCs w:val="28"/>
        </w:rPr>
        <w:t xml:space="preserve"> по выявлению пациентов, нуждающихся в ПМП</w:t>
      </w:r>
      <w:r>
        <w:rPr>
          <w:rFonts w:ascii="Times New Roman" w:hAnsi="Times New Roman" w:cs="Times New Roman"/>
          <w:sz w:val="28"/>
          <w:szCs w:val="28"/>
        </w:rPr>
        <w:t>,</w:t>
      </w:r>
      <w:r w:rsidRPr="00594636">
        <w:rPr>
          <w:rFonts w:ascii="Times New Roman" w:hAnsi="Times New Roman" w:cs="Times New Roman"/>
          <w:sz w:val="28"/>
          <w:szCs w:val="28"/>
        </w:rPr>
        <w:t xml:space="preserve"> и обеспечению медицинскими изделиями на дому.</w:t>
      </w:r>
      <w:r>
        <w:rPr>
          <w:rFonts w:ascii="Times New Roman" w:hAnsi="Times New Roman" w:cs="Times New Roman"/>
          <w:sz w:val="28"/>
          <w:szCs w:val="28"/>
        </w:rPr>
        <w:t xml:space="preserve"> </w:t>
      </w:r>
      <w:r w:rsidRPr="00594636">
        <w:rPr>
          <w:rFonts w:ascii="Times New Roman" w:hAnsi="Times New Roman" w:cs="Times New Roman"/>
          <w:sz w:val="28"/>
          <w:szCs w:val="28"/>
        </w:rPr>
        <w:t>До 2024 года обеспечить</w:t>
      </w:r>
      <w:r>
        <w:rPr>
          <w:rFonts w:ascii="Times New Roman" w:hAnsi="Times New Roman" w:cs="Times New Roman"/>
          <w:sz w:val="28"/>
          <w:szCs w:val="28"/>
        </w:rPr>
        <w:t xml:space="preserve"> </w:t>
      </w:r>
      <w:r w:rsidRPr="00594636">
        <w:rPr>
          <w:rFonts w:ascii="Times New Roman" w:hAnsi="Times New Roman" w:cs="Times New Roman"/>
          <w:sz w:val="28"/>
          <w:szCs w:val="28"/>
        </w:rPr>
        <w:t>всех пациентов, признанных нуждающимися в обеспечении медицинскими изделиями на дому</w:t>
      </w:r>
      <w:r>
        <w:rPr>
          <w:rFonts w:ascii="Times New Roman" w:hAnsi="Times New Roman" w:cs="Times New Roman"/>
          <w:sz w:val="28"/>
          <w:szCs w:val="28"/>
        </w:rPr>
        <w:t>,</w:t>
      </w:r>
      <w:r w:rsidRPr="00594636">
        <w:rPr>
          <w:rFonts w:ascii="Times New Roman" w:hAnsi="Times New Roman" w:cs="Times New Roman"/>
          <w:sz w:val="28"/>
          <w:szCs w:val="28"/>
        </w:rPr>
        <w:t xml:space="preserve"> соответствующим оборудованием, в том числе для респираторной поддержки.</w:t>
      </w:r>
    </w:p>
    <w:p w:rsidR="00F85182" w:rsidRPr="00594636"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Необходимо с</w:t>
      </w:r>
      <w:r w:rsidRPr="00594636">
        <w:rPr>
          <w:rFonts w:ascii="Times New Roman" w:hAnsi="Times New Roman" w:cs="Times New Roman"/>
          <w:sz w:val="28"/>
          <w:szCs w:val="28"/>
        </w:rPr>
        <w:t>оздать до 2024 года единую базу данных (электронных реестров) пациентов, нуждающихся в ПМП, интегрированную в единую информационную систему здравоохранения Кировской области.</w:t>
      </w:r>
    </w:p>
    <w:p w:rsidR="00F85182" w:rsidRPr="007075FF" w:rsidRDefault="00F85182" w:rsidP="00F85182">
      <w:pPr>
        <w:widowControl w:val="0"/>
        <w:shd w:val="clear" w:color="auto" w:fill="FFFFFF"/>
        <w:spacing w:after="0" w:line="360" w:lineRule="auto"/>
        <w:ind w:firstLine="708"/>
        <w:jc w:val="both"/>
        <w:rPr>
          <w:rFonts w:ascii="Times New Roman" w:hAnsi="Times New Roman" w:cs="Times New Roman"/>
          <w:sz w:val="28"/>
          <w:szCs w:val="28"/>
          <w:lang w:eastAsia="ru-RU"/>
        </w:rPr>
      </w:pPr>
      <w:r w:rsidRPr="007075FF">
        <w:rPr>
          <w:rFonts w:ascii="Times New Roman" w:hAnsi="Times New Roman" w:cs="Times New Roman"/>
          <w:sz w:val="28"/>
          <w:szCs w:val="28"/>
          <w:lang w:eastAsia="ru-RU"/>
        </w:rPr>
        <w:t>В 2019 году в целях реализации проактивного способа выявления граждан</w:t>
      </w:r>
      <w:r>
        <w:rPr>
          <w:rFonts w:ascii="Times New Roman" w:hAnsi="Times New Roman" w:cs="Times New Roman"/>
          <w:sz w:val="28"/>
          <w:szCs w:val="28"/>
          <w:lang w:eastAsia="ru-RU"/>
        </w:rPr>
        <w:t>,</w:t>
      </w:r>
      <w:r w:rsidRPr="007075FF">
        <w:rPr>
          <w:rFonts w:ascii="Times New Roman" w:hAnsi="Times New Roman" w:cs="Times New Roman"/>
          <w:sz w:val="28"/>
          <w:szCs w:val="28"/>
          <w:lang w:eastAsia="ru-RU"/>
        </w:rPr>
        <w:t xml:space="preserve"> нуждающихся в социальном обслуживании, принято решение                   о межведомственном обмене информацией о гражданах, которым требуется оказание социальных и медицинских услуг, посредством медицинск</w:t>
      </w:r>
      <w:r>
        <w:rPr>
          <w:rFonts w:ascii="Times New Roman" w:hAnsi="Times New Roman" w:cs="Times New Roman"/>
          <w:sz w:val="28"/>
          <w:szCs w:val="28"/>
          <w:lang w:eastAsia="ru-RU"/>
        </w:rPr>
        <w:t>ой</w:t>
      </w:r>
      <w:r w:rsidRPr="007075FF">
        <w:rPr>
          <w:rFonts w:ascii="Times New Roman" w:hAnsi="Times New Roman" w:cs="Times New Roman"/>
          <w:sz w:val="28"/>
          <w:szCs w:val="28"/>
          <w:lang w:eastAsia="ru-RU"/>
        </w:rPr>
        <w:t xml:space="preserve"> информационн</w:t>
      </w:r>
      <w:r>
        <w:rPr>
          <w:rFonts w:ascii="Times New Roman" w:hAnsi="Times New Roman" w:cs="Times New Roman"/>
          <w:sz w:val="28"/>
          <w:szCs w:val="28"/>
          <w:lang w:eastAsia="ru-RU"/>
        </w:rPr>
        <w:t>ой</w:t>
      </w:r>
      <w:r w:rsidRPr="007075FF">
        <w:rPr>
          <w:rFonts w:ascii="Times New Roman" w:hAnsi="Times New Roman" w:cs="Times New Roman"/>
          <w:sz w:val="28"/>
          <w:szCs w:val="28"/>
          <w:lang w:eastAsia="ru-RU"/>
        </w:rPr>
        <w:t xml:space="preserve"> систем</w:t>
      </w:r>
      <w:r>
        <w:rPr>
          <w:rFonts w:ascii="Times New Roman" w:hAnsi="Times New Roman" w:cs="Times New Roman"/>
          <w:sz w:val="28"/>
          <w:szCs w:val="28"/>
          <w:lang w:eastAsia="ru-RU"/>
        </w:rPr>
        <w:t xml:space="preserve">ы, </w:t>
      </w:r>
      <w:r w:rsidRPr="007075FF">
        <w:rPr>
          <w:rFonts w:ascii="Times New Roman" w:hAnsi="Times New Roman" w:cs="Times New Roman"/>
          <w:sz w:val="28"/>
          <w:szCs w:val="28"/>
          <w:lang w:eastAsia="ru-RU"/>
        </w:rPr>
        <w:t xml:space="preserve">а именно </w:t>
      </w:r>
      <w:r>
        <w:rPr>
          <w:rFonts w:ascii="Times New Roman" w:hAnsi="Times New Roman" w:cs="Times New Roman"/>
          <w:sz w:val="28"/>
          <w:szCs w:val="28"/>
          <w:lang w:eastAsia="ru-RU"/>
        </w:rPr>
        <w:t xml:space="preserve">– </w:t>
      </w:r>
      <w:r w:rsidRPr="007075FF">
        <w:rPr>
          <w:rFonts w:ascii="Times New Roman" w:hAnsi="Times New Roman" w:cs="Times New Roman"/>
          <w:sz w:val="28"/>
          <w:szCs w:val="28"/>
          <w:lang w:eastAsia="ru-RU"/>
        </w:rPr>
        <w:t>отдельно</w:t>
      </w:r>
      <w:r>
        <w:rPr>
          <w:rFonts w:ascii="Times New Roman" w:hAnsi="Times New Roman" w:cs="Times New Roman"/>
          <w:sz w:val="28"/>
          <w:szCs w:val="28"/>
          <w:lang w:eastAsia="ru-RU"/>
        </w:rPr>
        <w:t xml:space="preserve"> </w:t>
      </w:r>
      <w:r w:rsidRPr="007075FF">
        <w:rPr>
          <w:rFonts w:ascii="Times New Roman" w:hAnsi="Times New Roman" w:cs="Times New Roman"/>
          <w:sz w:val="28"/>
          <w:szCs w:val="28"/>
          <w:lang w:eastAsia="ru-RU"/>
        </w:rPr>
        <w:t xml:space="preserve">созданного в ней раздела «Долговременный уход». </w:t>
      </w:r>
    </w:p>
    <w:p w:rsidR="00F85182" w:rsidRPr="007075FF" w:rsidRDefault="00F85182" w:rsidP="00F85182">
      <w:pPr>
        <w:widowControl w:val="0"/>
        <w:shd w:val="clear" w:color="auto" w:fill="FFFFFF"/>
        <w:spacing w:after="0" w:line="360" w:lineRule="auto"/>
        <w:ind w:firstLine="708"/>
        <w:jc w:val="both"/>
        <w:rPr>
          <w:rFonts w:ascii="Times New Roman" w:hAnsi="Times New Roman" w:cs="Times New Roman"/>
          <w:sz w:val="28"/>
          <w:szCs w:val="28"/>
          <w:lang w:eastAsia="ru-RU"/>
        </w:rPr>
      </w:pPr>
      <w:r w:rsidRPr="007075FF">
        <w:rPr>
          <w:rFonts w:ascii="Times New Roman" w:hAnsi="Times New Roman" w:cs="Times New Roman"/>
          <w:sz w:val="28"/>
          <w:szCs w:val="28"/>
          <w:lang w:eastAsia="ru-RU"/>
        </w:rPr>
        <w:t>Сотрудники организаций социального обслуживания, имеющие доступ в МИС, получают от медицинских организаций информацию о гражданах, имеющих снижение функциональной активности, а именно</w:t>
      </w:r>
      <w:r>
        <w:rPr>
          <w:rFonts w:ascii="Times New Roman" w:hAnsi="Times New Roman" w:cs="Times New Roman"/>
          <w:sz w:val="28"/>
          <w:szCs w:val="28"/>
          <w:lang w:eastAsia="ru-RU"/>
        </w:rPr>
        <w:t xml:space="preserve"> – </w:t>
      </w:r>
      <w:r w:rsidRPr="007075FF">
        <w:rPr>
          <w:rFonts w:ascii="Times New Roman" w:hAnsi="Times New Roman" w:cs="Times New Roman"/>
          <w:sz w:val="28"/>
          <w:szCs w:val="28"/>
          <w:lang w:eastAsia="ru-RU"/>
        </w:rPr>
        <w:t>результаты</w:t>
      </w:r>
      <w:r>
        <w:rPr>
          <w:rFonts w:ascii="Times New Roman" w:hAnsi="Times New Roman" w:cs="Times New Roman"/>
          <w:sz w:val="28"/>
          <w:szCs w:val="28"/>
          <w:lang w:eastAsia="ru-RU"/>
        </w:rPr>
        <w:t xml:space="preserve"> </w:t>
      </w:r>
      <w:r w:rsidRPr="007075FF">
        <w:rPr>
          <w:rFonts w:ascii="Times New Roman" w:hAnsi="Times New Roman" w:cs="Times New Roman"/>
          <w:sz w:val="28"/>
          <w:szCs w:val="28"/>
          <w:lang w:eastAsia="ru-RU"/>
        </w:rPr>
        <w:t>скрини</w:t>
      </w:r>
      <w:r>
        <w:rPr>
          <w:rFonts w:ascii="Times New Roman" w:hAnsi="Times New Roman" w:cs="Times New Roman"/>
          <w:sz w:val="28"/>
          <w:szCs w:val="28"/>
          <w:lang w:eastAsia="ru-RU"/>
        </w:rPr>
        <w:t>н</w:t>
      </w:r>
      <w:r w:rsidRPr="007075FF">
        <w:rPr>
          <w:rFonts w:ascii="Times New Roman" w:hAnsi="Times New Roman" w:cs="Times New Roman"/>
          <w:sz w:val="28"/>
          <w:szCs w:val="28"/>
          <w:lang w:eastAsia="ru-RU"/>
        </w:rPr>
        <w:t>га «Возраст не помеха» и оценк</w:t>
      </w:r>
      <w:r>
        <w:rPr>
          <w:rFonts w:ascii="Times New Roman" w:hAnsi="Times New Roman" w:cs="Times New Roman"/>
          <w:sz w:val="28"/>
          <w:szCs w:val="28"/>
          <w:lang w:eastAsia="ru-RU"/>
        </w:rPr>
        <w:t>у</w:t>
      </w:r>
      <w:r w:rsidRPr="007075FF">
        <w:rPr>
          <w:rFonts w:ascii="Times New Roman" w:hAnsi="Times New Roman" w:cs="Times New Roman"/>
          <w:sz w:val="28"/>
          <w:szCs w:val="28"/>
          <w:lang w:eastAsia="ru-RU"/>
        </w:rPr>
        <w:t xml:space="preserve"> базовой функциональной активности по индексу Бартел. Передача информации осуществляется с письменного согласия гражданина.</w:t>
      </w:r>
    </w:p>
    <w:p w:rsidR="00F85182" w:rsidRPr="007075FF"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lang w:eastAsia="ru-RU"/>
        </w:rPr>
      </w:pPr>
      <w:r w:rsidRPr="007075FF">
        <w:rPr>
          <w:rFonts w:ascii="Times New Roman" w:hAnsi="Times New Roman" w:cs="Times New Roman"/>
          <w:sz w:val="28"/>
          <w:szCs w:val="28"/>
          <w:lang w:eastAsia="ru-RU"/>
        </w:rPr>
        <w:lastRenderedPageBreak/>
        <w:t xml:space="preserve">Кроме того, в отношении граждан, принятых на социальное обслуживание по результатам проактивного их выявления, в МИС также предоставляется доступ к информации по наблюдению за состоянием здоровья гражданина, а именно: за приемом лекарственных препаратов, питанием, </w:t>
      </w:r>
      <w:r>
        <w:rPr>
          <w:rFonts w:ascii="Times New Roman" w:hAnsi="Times New Roman" w:cs="Times New Roman"/>
          <w:sz w:val="28"/>
          <w:szCs w:val="28"/>
          <w:lang w:eastAsia="ru-RU"/>
        </w:rPr>
        <w:t xml:space="preserve">уровнем артериального давления, уровнем </w:t>
      </w:r>
      <w:r w:rsidRPr="007075FF">
        <w:rPr>
          <w:rFonts w:ascii="Times New Roman" w:hAnsi="Times New Roman" w:cs="Times New Roman"/>
          <w:sz w:val="28"/>
          <w:szCs w:val="28"/>
          <w:lang w:eastAsia="ru-RU"/>
        </w:rPr>
        <w:t>сахара в крови, физиологически</w:t>
      </w:r>
      <w:r>
        <w:rPr>
          <w:rFonts w:ascii="Times New Roman" w:hAnsi="Times New Roman" w:cs="Times New Roman"/>
          <w:sz w:val="28"/>
          <w:szCs w:val="28"/>
          <w:lang w:eastAsia="ru-RU"/>
        </w:rPr>
        <w:t>ми</w:t>
      </w:r>
      <w:r w:rsidRPr="007075FF">
        <w:rPr>
          <w:rFonts w:ascii="Times New Roman" w:hAnsi="Times New Roman" w:cs="Times New Roman"/>
          <w:sz w:val="28"/>
          <w:szCs w:val="28"/>
          <w:lang w:eastAsia="ru-RU"/>
        </w:rPr>
        <w:t xml:space="preserve"> отправлени</w:t>
      </w:r>
      <w:r>
        <w:rPr>
          <w:rFonts w:ascii="Times New Roman" w:hAnsi="Times New Roman" w:cs="Times New Roman"/>
          <w:sz w:val="28"/>
          <w:szCs w:val="28"/>
          <w:lang w:eastAsia="ru-RU"/>
        </w:rPr>
        <w:t>ями</w:t>
      </w:r>
      <w:r w:rsidRPr="007075F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состоянием кожных покровов, </w:t>
      </w:r>
      <w:r w:rsidRPr="007075FF">
        <w:rPr>
          <w:rFonts w:ascii="Times New Roman" w:hAnsi="Times New Roman" w:cs="Times New Roman"/>
          <w:sz w:val="28"/>
          <w:szCs w:val="28"/>
          <w:lang w:eastAsia="ru-RU"/>
        </w:rPr>
        <w:t xml:space="preserve"> двигательной активностью. Полученная в МИС информация используется, в том числе при составлении индивидуальной программы предоставления социальных услуг и для ее пересмотра в связи с изменением потребности в социальных услугах.</w:t>
      </w:r>
    </w:p>
    <w:p w:rsidR="00F85182" w:rsidRPr="007075FF" w:rsidRDefault="00F85182" w:rsidP="00F85182">
      <w:pPr>
        <w:widowControl w:val="0"/>
        <w:spacing w:after="0" w:line="360" w:lineRule="auto"/>
        <w:ind w:firstLine="708"/>
        <w:jc w:val="both"/>
        <w:rPr>
          <w:rFonts w:ascii="Times New Roman" w:hAnsi="Times New Roman" w:cs="Times New Roman"/>
          <w:sz w:val="28"/>
          <w:szCs w:val="28"/>
          <w:lang w:eastAsia="ru-RU"/>
        </w:rPr>
      </w:pPr>
      <w:r w:rsidRPr="007075FF">
        <w:rPr>
          <w:rFonts w:ascii="Times New Roman" w:hAnsi="Times New Roman" w:cs="Times New Roman"/>
          <w:sz w:val="28"/>
          <w:szCs w:val="28"/>
          <w:lang w:eastAsia="ru-RU"/>
        </w:rPr>
        <w:t>В свою очередь специалист организации социального обслуживания вносит в МИС сведения о результатах наблюдения за состоянием здоровья гражданина, которые анализируются врачом-терапевтом и могут служить основанием для корректировки рекомендации о наблюдении за состоянием здоровья гражданина.</w:t>
      </w:r>
    </w:p>
    <w:p w:rsidR="00F85182" w:rsidRPr="007075FF" w:rsidRDefault="00F85182" w:rsidP="00F85182">
      <w:pPr>
        <w:widowControl w:val="0"/>
        <w:spacing w:after="0" w:line="360" w:lineRule="auto"/>
        <w:ind w:firstLine="708"/>
        <w:jc w:val="both"/>
        <w:rPr>
          <w:rFonts w:ascii="Times New Roman" w:hAnsi="Times New Roman" w:cs="Times New Roman"/>
          <w:sz w:val="28"/>
          <w:szCs w:val="28"/>
          <w:lang w:eastAsia="ru-RU"/>
        </w:rPr>
      </w:pPr>
      <w:r w:rsidRPr="007075FF">
        <w:rPr>
          <w:rFonts w:ascii="Times New Roman" w:hAnsi="Times New Roman" w:cs="Times New Roman"/>
          <w:sz w:val="28"/>
          <w:szCs w:val="28"/>
          <w:lang w:eastAsia="ru-RU"/>
        </w:rPr>
        <w:t xml:space="preserve">В 2020 году планируется установка МИС во всех организациях социального обслуживания.  </w:t>
      </w:r>
    </w:p>
    <w:p w:rsidR="00F85182" w:rsidRDefault="00F85182" w:rsidP="00F85182">
      <w:pPr>
        <w:widowControl w:val="0"/>
        <w:autoSpaceDE w:val="0"/>
        <w:autoSpaceDN w:val="0"/>
        <w:adjustRightInd w:val="0"/>
        <w:spacing w:after="0" w:line="360" w:lineRule="auto"/>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w:t>
      </w:r>
      <w:r w:rsidRPr="007075FF">
        <w:rPr>
          <w:rFonts w:ascii="Times New Roman" w:hAnsi="Times New Roman" w:cs="Times New Roman"/>
          <w:color w:val="000000"/>
          <w:sz w:val="28"/>
          <w:szCs w:val="28"/>
          <w:lang w:eastAsia="ru-RU"/>
        </w:rPr>
        <w:t>ри наличии показаний и наличии заявления гражданина о предоставлении социальных услуг проводится процедура признания гражданина нуждающимся в социальном обслуживании.</w:t>
      </w:r>
    </w:p>
    <w:p w:rsidR="00F85182" w:rsidRPr="007075FF" w:rsidRDefault="00F85182" w:rsidP="00F85182">
      <w:pPr>
        <w:widowControl w:val="0"/>
        <w:tabs>
          <w:tab w:val="left" w:pos="0"/>
          <w:tab w:val="left" w:pos="1134"/>
        </w:tabs>
        <w:spacing w:after="0" w:line="360" w:lineRule="auto"/>
        <w:ind w:firstLine="708"/>
        <w:jc w:val="both"/>
        <w:rPr>
          <w:rFonts w:ascii="Times New Roman" w:hAnsi="Times New Roman" w:cs="Times New Roman"/>
          <w:sz w:val="28"/>
          <w:szCs w:val="28"/>
          <w:lang w:eastAsia="ru-RU"/>
        </w:rPr>
      </w:pPr>
      <w:r w:rsidRPr="007075FF">
        <w:rPr>
          <w:rFonts w:ascii="Times New Roman" w:hAnsi="Times New Roman" w:cs="Times New Roman"/>
          <w:sz w:val="28"/>
          <w:szCs w:val="28"/>
          <w:lang w:eastAsia="ru-RU"/>
        </w:rPr>
        <w:t>При принятии гражданина на социальное обслуживание организациями социального обслуживания и медицинскими организациями составляется индивидуальный план ухода и определяется дальнейшая маршрутизация (определение методов и мест ухода).</w:t>
      </w:r>
    </w:p>
    <w:p w:rsidR="00F85182" w:rsidRPr="007075FF" w:rsidRDefault="00F85182" w:rsidP="00F85182">
      <w:pPr>
        <w:widowControl w:val="0"/>
        <w:autoSpaceDE w:val="0"/>
        <w:autoSpaceDN w:val="0"/>
        <w:adjustRightInd w:val="0"/>
        <w:spacing w:after="0" w:line="360" w:lineRule="auto"/>
        <w:ind w:firstLine="708"/>
        <w:jc w:val="both"/>
        <w:rPr>
          <w:rFonts w:ascii="Times New Roman" w:hAnsi="Times New Roman" w:cs="Times New Roman"/>
          <w:color w:val="000000"/>
          <w:sz w:val="28"/>
          <w:szCs w:val="28"/>
          <w:lang w:eastAsia="ru-RU"/>
        </w:rPr>
      </w:pPr>
      <w:r w:rsidRPr="007075FF">
        <w:rPr>
          <w:rFonts w:ascii="Times New Roman" w:hAnsi="Times New Roman" w:cs="Times New Roman"/>
          <w:color w:val="000000"/>
          <w:sz w:val="28"/>
          <w:szCs w:val="28"/>
          <w:lang w:eastAsia="ru-RU"/>
        </w:rPr>
        <w:t xml:space="preserve">Варианты маршрутизации: социальные услуги и медицинская помощь на дому, социальные услуги в организациях социального обслуживания, предоставляющих социальные услуги в стационарной или полустационарной формах социального обслуживания, медицинская помощь, паллиативная помощь, реабилитация и лекарства, направление на </w:t>
      </w:r>
      <w:r>
        <w:rPr>
          <w:rFonts w:ascii="Times New Roman" w:hAnsi="Times New Roman" w:cs="Times New Roman"/>
          <w:color w:val="000000"/>
          <w:sz w:val="28"/>
          <w:szCs w:val="28"/>
          <w:lang w:eastAsia="ru-RU"/>
        </w:rPr>
        <w:t>медико-социальную экспертную комиссию</w:t>
      </w:r>
      <w:r w:rsidRPr="007075FF">
        <w:rPr>
          <w:rFonts w:ascii="Times New Roman" w:hAnsi="Times New Roman" w:cs="Times New Roman"/>
          <w:color w:val="000000"/>
          <w:sz w:val="28"/>
          <w:szCs w:val="28"/>
          <w:lang w:eastAsia="ru-RU"/>
        </w:rPr>
        <w:t xml:space="preserve">. </w:t>
      </w:r>
    </w:p>
    <w:p w:rsidR="00F85182" w:rsidRPr="007075FF"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lang w:eastAsia="ru-RU"/>
        </w:rPr>
      </w:pPr>
      <w:r w:rsidRPr="007075FF">
        <w:rPr>
          <w:rFonts w:ascii="Times New Roman" w:hAnsi="Times New Roman" w:cs="Times New Roman"/>
          <w:color w:val="000000"/>
          <w:sz w:val="28"/>
          <w:szCs w:val="28"/>
          <w:lang w:eastAsia="ru-RU"/>
        </w:rPr>
        <w:lastRenderedPageBreak/>
        <w:t xml:space="preserve">При необходимости </w:t>
      </w:r>
      <w:r>
        <w:rPr>
          <w:rFonts w:ascii="Times New Roman" w:hAnsi="Times New Roman" w:cs="Times New Roman"/>
          <w:color w:val="000000"/>
          <w:sz w:val="28"/>
          <w:szCs w:val="28"/>
          <w:lang w:eastAsia="ru-RU"/>
        </w:rPr>
        <w:t>планируется</w:t>
      </w:r>
      <w:r w:rsidRPr="007075FF">
        <w:rPr>
          <w:rFonts w:ascii="Times New Roman" w:hAnsi="Times New Roman" w:cs="Times New Roman"/>
          <w:color w:val="000000"/>
          <w:sz w:val="28"/>
          <w:szCs w:val="28"/>
          <w:lang w:eastAsia="ru-RU"/>
        </w:rPr>
        <w:t xml:space="preserve"> организова</w:t>
      </w:r>
      <w:r>
        <w:rPr>
          <w:rFonts w:ascii="Times New Roman" w:hAnsi="Times New Roman" w:cs="Times New Roman"/>
          <w:color w:val="000000"/>
          <w:sz w:val="28"/>
          <w:szCs w:val="28"/>
          <w:lang w:eastAsia="ru-RU"/>
        </w:rPr>
        <w:t>ть</w:t>
      </w:r>
      <w:r w:rsidRPr="007075FF">
        <w:rPr>
          <w:rFonts w:ascii="Times New Roman" w:hAnsi="Times New Roman" w:cs="Times New Roman"/>
          <w:color w:val="000000"/>
          <w:sz w:val="28"/>
          <w:szCs w:val="28"/>
          <w:lang w:eastAsia="ru-RU"/>
        </w:rPr>
        <w:t xml:space="preserve"> долговременный уход (социальный патронаж, медицинский патронаж, реабилитация, паллиативная помощь, неформальный уход, наличие </w:t>
      </w:r>
      <w:r>
        <w:rPr>
          <w:rFonts w:ascii="Times New Roman" w:hAnsi="Times New Roman" w:cs="Times New Roman"/>
          <w:color w:val="000000"/>
          <w:sz w:val="28"/>
          <w:szCs w:val="28"/>
          <w:lang w:eastAsia="ru-RU"/>
        </w:rPr>
        <w:t>технических средств реабилитации</w:t>
      </w:r>
      <w:r w:rsidRPr="007075FF">
        <w:rPr>
          <w:rFonts w:ascii="Times New Roman" w:hAnsi="Times New Roman" w:cs="Times New Roman"/>
          <w:color w:val="000000"/>
          <w:sz w:val="28"/>
          <w:szCs w:val="28"/>
          <w:lang w:eastAsia="ru-RU"/>
        </w:rPr>
        <w:t xml:space="preserve">, обеспечение занятости, </w:t>
      </w:r>
      <w:r w:rsidRPr="007075FF">
        <w:rPr>
          <w:rFonts w:ascii="Times New Roman" w:hAnsi="Times New Roman" w:cs="Times New Roman"/>
          <w:sz w:val="28"/>
          <w:szCs w:val="28"/>
          <w:lang w:eastAsia="ru-RU"/>
        </w:rPr>
        <w:t xml:space="preserve">дистанционное обслуживание с использованием телемедицинских технологий (дистанционный контроль артериального давления, гликемии, </w:t>
      </w:r>
      <w:r w:rsidRPr="004554BE">
        <w:rPr>
          <w:rFonts w:ascii="Times New Roman" w:hAnsi="Times New Roman" w:cs="Times New Roman"/>
          <w:sz w:val="28"/>
          <w:szCs w:val="28"/>
          <w:lang w:eastAsia="ru-RU"/>
        </w:rPr>
        <w:t>международно</w:t>
      </w:r>
      <w:r>
        <w:rPr>
          <w:rFonts w:ascii="Times New Roman" w:hAnsi="Times New Roman" w:cs="Times New Roman"/>
          <w:sz w:val="28"/>
          <w:szCs w:val="28"/>
          <w:lang w:eastAsia="ru-RU"/>
        </w:rPr>
        <w:t>го</w:t>
      </w:r>
      <w:r w:rsidRPr="004554BE">
        <w:rPr>
          <w:rFonts w:ascii="Times New Roman" w:hAnsi="Times New Roman" w:cs="Times New Roman"/>
          <w:sz w:val="28"/>
          <w:szCs w:val="28"/>
          <w:lang w:eastAsia="ru-RU"/>
        </w:rPr>
        <w:t xml:space="preserve"> нормализованно</w:t>
      </w:r>
      <w:r>
        <w:rPr>
          <w:rFonts w:ascii="Times New Roman" w:hAnsi="Times New Roman" w:cs="Times New Roman"/>
          <w:sz w:val="28"/>
          <w:szCs w:val="28"/>
          <w:lang w:eastAsia="ru-RU"/>
        </w:rPr>
        <w:t>го</w:t>
      </w:r>
      <w:r w:rsidRPr="004554BE">
        <w:rPr>
          <w:rFonts w:ascii="Times New Roman" w:hAnsi="Times New Roman" w:cs="Times New Roman"/>
          <w:sz w:val="28"/>
          <w:szCs w:val="28"/>
          <w:lang w:eastAsia="ru-RU"/>
        </w:rPr>
        <w:t xml:space="preserve"> соотношени</w:t>
      </w:r>
      <w:r>
        <w:rPr>
          <w:rFonts w:ascii="Times New Roman" w:hAnsi="Times New Roman" w:cs="Times New Roman"/>
          <w:sz w:val="28"/>
          <w:szCs w:val="28"/>
          <w:lang w:eastAsia="ru-RU"/>
        </w:rPr>
        <w:t>я (МНО)</w:t>
      </w:r>
      <w:r w:rsidRPr="007075FF">
        <w:rPr>
          <w:rFonts w:ascii="Times New Roman" w:hAnsi="Times New Roman" w:cs="Times New Roman"/>
          <w:sz w:val="28"/>
          <w:szCs w:val="28"/>
          <w:lang w:eastAsia="ru-RU"/>
        </w:rPr>
        <w:t>, веса, датчики движения, тревожная кнопка).</w:t>
      </w:r>
    </w:p>
    <w:p w:rsidR="00F85182" w:rsidRPr="00594636" w:rsidRDefault="00F85182" w:rsidP="00F85182">
      <w:pPr>
        <w:widowControl w:val="0"/>
        <w:spacing w:after="0" w:line="360" w:lineRule="auto"/>
        <w:ind w:firstLine="708"/>
        <w:jc w:val="both"/>
        <w:rPr>
          <w:rFonts w:ascii="Times New Roman" w:hAnsi="Times New Roman" w:cs="Times New Roman"/>
          <w:sz w:val="28"/>
          <w:szCs w:val="28"/>
          <w:lang w:eastAsia="ru-RU"/>
        </w:rPr>
      </w:pPr>
      <w:r w:rsidRPr="007075FF">
        <w:rPr>
          <w:rFonts w:ascii="Times New Roman" w:hAnsi="Times New Roman" w:cs="Times New Roman"/>
          <w:sz w:val="28"/>
          <w:szCs w:val="28"/>
          <w:lang w:eastAsia="ru-RU"/>
        </w:rPr>
        <w:t xml:space="preserve">Таким образом, в </w:t>
      </w:r>
      <w:r>
        <w:rPr>
          <w:rFonts w:ascii="Times New Roman" w:hAnsi="Times New Roman" w:cs="Times New Roman"/>
          <w:sz w:val="28"/>
          <w:szCs w:val="28"/>
          <w:lang w:eastAsia="ru-RU"/>
        </w:rPr>
        <w:t>регионе</w:t>
      </w:r>
      <w:r w:rsidRPr="007075FF">
        <w:rPr>
          <w:rFonts w:ascii="Times New Roman" w:hAnsi="Times New Roman" w:cs="Times New Roman"/>
          <w:sz w:val="28"/>
          <w:szCs w:val="28"/>
          <w:lang w:eastAsia="ru-RU"/>
        </w:rPr>
        <w:t xml:space="preserve"> будет разработана двусторонняя система междисциплинарного взаимодействия медицинских организаций и организаций социального обслуживания, система обмена информацией по гражданам, нуждающимся в различных видах социальной и медицинской помощи: передача данных в информационных системах, совместная работа медико-социальной бригады (участковый терапевт и социальный работник) с принятием решения о виде помощи, разработки индивидуального плана как со стороны медицинской организации, так и со стороны органов соц</w:t>
      </w:r>
      <w:r>
        <w:rPr>
          <w:rFonts w:ascii="Times New Roman" w:hAnsi="Times New Roman" w:cs="Times New Roman"/>
          <w:sz w:val="28"/>
          <w:szCs w:val="28"/>
          <w:lang w:eastAsia="ru-RU"/>
        </w:rPr>
        <w:t>иальной защиты</w:t>
      </w:r>
      <w:r w:rsidRPr="007075FF">
        <w:rPr>
          <w:rFonts w:ascii="Times New Roman" w:hAnsi="Times New Roman" w:cs="Times New Roman"/>
          <w:sz w:val="28"/>
          <w:szCs w:val="28"/>
          <w:lang w:eastAsia="ru-RU"/>
        </w:rPr>
        <w:t>, динамический контроль исполнения программы с ее корректировкой при необходимости.</w:t>
      </w:r>
    </w:p>
    <w:p w:rsidR="00F85182" w:rsidRPr="00594636"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Планируется </w:t>
      </w:r>
      <w:r w:rsidRPr="00594636">
        <w:rPr>
          <w:rFonts w:ascii="Times New Roman" w:hAnsi="Times New Roman" w:cs="Times New Roman"/>
          <w:sz w:val="28"/>
          <w:szCs w:val="28"/>
        </w:rPr>
        <w:t>разработа</w:t>
      </w:r>
      <w:r>
        <w:rPr>
          <w:rFonts w:ascii="Times New Roman" w:hAnsi="Times New Roman" w:cs="Times New Roman"/>
          <w:sz w:val="28"/>
          <w:szCs w:val="28"/>
        </w:rPr>
        <w:t>ть</w:t>
      </w:r>
      <w:r w:rsidRPr="00594636">
        <w:rPr>
          <w:rFonts w:ascii="Times New Roman" w:hAnsi="Times New Roman" w:cs="Times New Roman"/>
          <w:sz w:val="28"/>
          <w:szCs w:val="28"/>
        </w:rPr>
        <w:t xml:space="preserve"> до 31.12.2019 </w:t>
      </w:r>
      <w:r>
        <w:rPr>
          <w:rFonts w:ascii="Times New Roman" w:hAnsi="Times New Roman" w:cs="Times New Roman"/>
          <w:sz w:val="28"/>
          <w:szCs w:val="28"/>
        </w:rPr>
        <w:t>протоколы по организации нутрит</w:t>
      </w:r>
      <w:r w:rsidRPr="00594636">
        <w:rPr>
          <w:rFonts w:ascii="Times New Roman" w:hAnsi="Times New Roman" w:cs="Times New Roman"/>
          <w:sz w:val="28"/>
          <w:szCs w:val="28"/>
        </w:rPr>
        <w:t>ивной поддержки при оказании ПМП взрослым и детям.</w:t>
      </w:r>
    </w:p>
    <w:p w:rsidR="00F85182" w:rsidRPr="00594636" w:rsidRDefault="00F85182" w:rsidP="00F8518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594636">
        <w:rPr>
          <w:rFonts w:ascii="Times New Roman" w:hAnsi="Times New Roman" w:cs="Times New Roman"/>
          <w:sz w:val="28"/>
          <w:szCs w:val="28"/>
        </w:rPr>
        <w:t>Планируется организовать работу телемедицинского центра консультаций по вопросам ПМП в КОГБУЗ «Кировский областной хоспис» до 31.12.2019 года.</w:t>
      </w:r>
    </w:p>
    <w:p w:rsidR="00F3465E" w:rsidRDefault="00F3465E" w:rsidP="00E45617">
      <w:pPr>
        <w:widowControl w:val="0"/>
        <w:autoSpaceDE w:val="0"/>
        <w:autoSpaceDN w:val="0"/>
        <w:adjustRightInd w:val="0"/>
        <w:spacing w:after="0" w:line="360" w:lineRule="auto"/>
        <w:ind w:firstLine="708"/>
        <w:jc w:val="both"/>
        <w:rPr>
          <w:rFonts w:ascii="Times New Roman" w:hAnsi="Times New Roman" w:cs="Times New Roman"/>
          <w:sz w:val="28"/>
          <w:szCs w:val="28"/>
        </w:rPr>
        <w:sectPr w:rsidR="00F3465E" w:rsidSect="00E45617">
          <w:pgSz w:w="11906" w:h="16838"/>
          <w:pgMar w:top="1276" w:right="849" w:bottom="1135" w:left="1701" w:header="709" w:footer="709" w:gutter="0"/>
          <w:cols w:space="708"/>
          <w:docGrid w:linePitch="360"/>
        </w:sectPr>
      </w:pPr>
    </w:p>
    <w:p w:rsidR="00F85182" w:rsidRDefault="00F85182" w:rsidP="00F85182">
      <w:pPr>
        <w:pStyle w:val="a5"/>
        <w:widowControl w:val="0"/>
        <w:numPr>
          <w:ilvl w:val="0"/>
          <w:numId w:val="21"/>
        </w:numPr>
        <w:tabs>
          <w:tab w:val="left" w:pos="709"/>
        </w:tabs>
        <w:spacing w:after="0" w:line="240" w:lineRule="auto"/>
        <w:jc w:val="both"/>
        <w:outlineLvl w:val="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lastRenderedPageBreak/>
        <w:t>План мероприятий для достижения целевых показателей Программы</w:t>
      </w:r>
    </w:p>
    <w:p w:rsidR="00F85182" w:rsidRDefault="00F85182" w:rsidP="00F85182">
      <w:pPr>
        <w:pStyle w:val="a5"/>
        <w:widowControl w:val="0"/>
        <w:tabs>
          <w:tab w:val="left" w:pos="0"/>
        </w:tabs>
        <w:spacing w:after="0" w:line="240" w:lineRule="auto"/>
        <w:ind w:left="0" w:firstLine="709"/>
        <w:jc w:val="both"/>
        <w:outlineLvl w:val="0"/>
        <w:rPr>
          <w:rFonts w:ascii="Times New Roman" w:hAnsi="Times New Roman" w:cs="Times New Roman"/>
          <w:b/>
          <w:bCs/>
          <w:color w:val="000000"/>
          <w:sz w:val="28"/>
          <w:szCs w:val="28"/>
          <w:lang w:eastAsia="ru-RU"/>
        </w:rPr>
      </w:pPr>
    </w:p>
    <w:p w:rsidR="00F85182" w:rsidRDefault="00F85182" w:rsidP="00F85182">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 мероприятий для достижения целевых показателей Программы представлен в таблице 19.</w:t>
      </w:r>
    </w:p>
    <w:p w:rsidR="00F85182" w:rsidRDefault="00F85182" w:rsidP="00F85182">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19</w:t>
      </w:r>
    </w:p>
    <w:tbl>
      <w:tblPr>
        <w:tblStyle w:val="a6"/>
        <w:tblW w:w="14438" w:type="dxa"/>
        <w:tblLayout w:type="fixed"/>
        <w:tblLook w:val="04A0" w:firstRow="1" w:lastRow="0" w:firstColumn="1" w:lastColumn="0" w:noHBand="0" w:noVBand="1"/>
      </w:tblPr>
      <w:tblGrid>
        <w:gridCol w:w="675"/>
        <w:gridCol w:w="3544"/>
        <w:gridCol w:w="1276"/>
        <w:gridCol w:w="1417"/>
        <w:gridCol w:w="13"/>
        <w:gridCol w:w="3673"/>
        <w:gridCol w:w="13"/>
        <w:gridCol w:w="3814"/>
        <w:gridCol w:w="13"/>
      </w:tblGrid>
      <w:tr w:rsidR="00F85182" w:rsidTr="00C23E8F">
        <w:trPr>
          <w:trHeight w:val="475"/>
          <w:tblHeader/>
        </w:trPr>
        <w:tc>
          <w:tcPr>
            <w:tcW w:w="675" w:type="dxa"/>
            <w:vMerge w:val="restart"/>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rPr>
              <w:t>№</w:t>
            </w:r>
          </w:p>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rPr>
              <w:t>п/п</w:t>
            </w:r>
          </w:p>
        </w:tc>
        <w:tc>
          <w:tcPr>
            <w:tcW w:w="3544" w:type="dxa"/>
            <w:vMerge w:val="restart"/>
          </w:tcPr>
          <w:p w:rsidR="00F85182" w:rsidRPr="0046622D" w:rsidRDefault="00F85182" w:rsidP="00C23E8F">
            <w:pPr>
              <w:widowControl w:val="0"/>
              <w:autoSpaceDE w:val="0"/>
              <w:autoSpaceDN w:val="0"/>
              <w:adjustRightInd w:val="0"/>
              <w:spacing w:after="0" w:line="240" w:lineRule="auto"/>
              <w:ind w:left="-249" w:firstLine="249"/>
              <w:jc w:val="center"/>
              <w:rPr>
                <w:rFonts w:ascii="Times New Roman" w:hAnsi="Times New Roman" w:cs="Times New Roman"/>
              </w:rPr>
            </w:pPr>
            <w:r w:rsidRPr="0046622D">
              <w:rPr>
                <w:rFonts w:ascii="Times New Roman" w:hAnsi="Times New Roman" w:cs="Times New Roman"/>
                <w:color w:val="000000"/>
                <w:lang w:eastAsia="ru-RU"/>
              </w:rPr>
              <w:t>Наименование мероприятия, контрольной точки</w:t>
            </w:r>
          </w:p>
        </w:tc>
        <w:tc>
          <w:tcPr>
            <w:tcW w:w="2693" w:type="dxa"/>
            <w:gridSpan w:val="2"/>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color w:val="000000"/>
                <w:lang w:eastAsia="ru-RU"/>
              </w:rPr>
              <w:t>Сроки реализации проекта</w:t>
            </w:r>
          </w:p>
        </w:tc>
        <w:tc>
          <w:tcPr>
            <w:tcW w:w="3686" w:type="dxa"/>
            <w:gridSpan w:val="2"/>
            <w:vMerge w:val="restart"/>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Ответственный</w:t>
            </w:r>
          </w:p>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color w:val="000000"/>
                <w:lang w:eastAsia="ru-RU"/>
              </w:rPr>
              <w:t>исполнитель</w:t>
            </w:r>
          </w:p>
        </w:tc>
        <w:tc>
          <w:tcPr>
            <w:tcW w:w="3840" w:type="dxa"/>
            <w:gridSpan w:val="3"/>
            <w:vMerge w:val="restart"/>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color w:val="000000"/>
                <w:lang w:eastAsia="ru-RU"/>
              </w:rPr>
              <w:t>Характеристика результата</w:t>
            </w:r>
          </w:p>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p>
        </w:tc>
      </w:tr>
      <w:tr w:rsidR="00F85182" w:rsidTr="00C23E8F">
        <w:trPr>
          <w:trHeight w:val="285"/>
          <w:tblHeader/>
        </w:trPr>
        <w:tc>
          <w:tcPr>
            <w:tcW w:w="675" w:type="dxa"/>
            <w:vMerge/>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p>
        </w:tc>
        <w:tc>
          <w:tcPr>
            <w:tcW w:w="3544" w:type="dxa"/>
            <w:vMerge/>
          </w:tcPr>
          <w:p w:rsidR="00F85182" w:rsidRPr="0046622D" w:rsidRDefault="00F85182" w:rsidP="00C23E8F">
            <w:pPr>
              <w:widowControl w:val="0"/>
              <w:autoSpaceDE w:val="0"/>
              <w:autoSpaceDN w:val="0"/>
              <w:adjustRightInd w:val="0"/>
              <w:spacing w:after="0" w:line="240" w:lineRule="auto"/>
              <w:ind w:left="-249" w:firstLine="249"/>
              <w:jc w:val="center"/>
              <w:rPr>
                <w:rFonts w:ascii="Times New Roman" w:hAnsi="Times New Roman" w:cs="Times New Roman"/>
                <w:color w:val="000000"/>
                <w:lang w:eastAsia="ru-RU"/>
              </w:rPr>
            </w:pPr>
          </w:p>
        </w:tc>
        <w:tc>
          <w:tcPr>
            <w:tcW w:w="1276" w:type="dxa"/>
          </w:tcPr>
          <w:p w:rsidR="00F85182" w:rsidRPr="0046622D" w:rsidRDefault="00F85182" w:rsidP="00C23E8F">
            <w:pPr>
              <w:widowControl w:val="0"/>
              <w:autoSpaceDE w:val="0"/>
              <w:autoSpaceDN w:val="0"/>
              <w:adjustRightInd w:val="0"/>
              <w:spacing w:after="0" w:line="240" w:lineRule="auto"/>
              <w:ind w:left="-108" w:right="-108"/>
              <w:jc w:val="center"/>
              <w:rPr>
                <w:rFonts w:ascii="Times New Roman" w:hAnsi="Times New Roman" w:cs="Times New Roman"/>
                <w:color w:val="000000"/>
                <w:lang w:eastAsia="ru-RU"/>
              </w:rPr>
            </w:pPr>
            <w:r>
              <w:rPr>
                <w:rFonts w:ascii="Times New Roman" w:hAnsi="Times New Roman" w:cs="Times New Roman"/>
                <w:color w:val="000000"/>
                <w:lang w:eastAsia="ru-RU"/>
              </w:rPr>
              <w:t xml:space="preserve">Начало </w:t>
            </w:r>
          </w:p>
        </w:tc>
        <w:tc>
          <w:tcPr>
            <w:tcW w:w="1417"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Окончание</w:t>
            </w:r>
          </w:p>
        </w:tc>
        <w:tc>
          <w:tcPr>
            <w:tcW w:w="3686" w:type="dxa"/>
            <w:gridSpan w:val="2"/>
            <w:vMerge/>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p>
        </w:tc>
        <w:tc>
          <w:tcPr>
            <w:tcW w:w="3840" w:type="dxa"/>
            <w:gridSpan w:val="3"/>
            <w:vMerge/>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color w:val="000000"/>
                <w:lang w:eastAsia="ru-RU"/>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4.1</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r w:rsidRPr="0046622D">
              <w:rPr>
                <w:rFonts w:ascii="Times New Roman" w:hAnsi="Times New Roman" w:cs="Times New Roman"/>
                <w:color w:val="000000"/>
                <w:lang w:eastAsia="ru-RU"/>
              </w:rPr>
              <w:t>Мероприятия по совершенствованию инфраструктуры оказания паллиативной медицинской помощи</w:t>
            </w:r>
          </w:p>
        </w:tc>
        <w:tc>
          <w:tcPr>
            <w:tcW w:w="1276"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p>
        </w:tc>
        <w:tc>
          <w:tcPr>
            <w:tcW w:w="1417"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p>
        </w:tc>
        <w:tc>
          <w:tcPr>
            <w:tcW w:w="3686" w:type="dxa"/>
            <w:gridSpan w:val="2"/>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p>
        </w:tc>
        <w:tc>
          <w:tcPr>
            <w:tcW w:w="3840" w:type="dxa"/>
            <w:gridSpan w:val="3"/>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p>
        </w:tc>
      </w:tr>
      <w:tr w:rsidR="00F85182" w:rsidRPr="0046622D" w:rsidTr="00C23E8F">
        <w:trPr>
          <w:gridAfter w:val="1"/>
          <w:wAfter w:w="13" w:type="dxa"/>
        </w:trPr>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4.1.1</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r w:rsidRPr="0046622D">
              <w:rPr>
                <w:rFonts w:ascii="Times New Roman" w:hAnsi="Times New Roman" w:cs="Times New Roman"/>
                <w:color w:val="000000"/>
                <w:lang w:eastAsia="ru-RU"/>
              </w:rPr>
              <w:t>Доведение  количества паллиативных коек из расчета 16,1 ко</w:t>
            </w:r>
            <w:r>
              <w:rPr>
                <w:rFonts w:ascii="Times New Roman" w:hAnsi="Times New Roman" w:cs="Times New Roman"/>
                <w:color w:val="000000"/>
                <w:lang w:eastAsia="ru-RU"/>
              </w:rPr>
              <w:t>йки на 100 тыс.</w:t>
            </w:r>
            <w:r w:rsidRPr="0046622D">
              <w:rPr>
                <w:rFonts w:ascii="Times New Roman" w:hAnsi="Times New Roman" w:cs="Times New Roman"/>
                <w:color w:val="000000"/>
                <w:lang w:eastAsia="ru-RU"/>
              </w:rPr>
              <w:t xml:space="preserve"> взрослых</w:t>
            </w:r>
          </w:p>
        </w:tc>
        <w:tc>
          <w:tcPr>
            <w:tcW w:w="1276"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color w:val="000000"/>
                <w:lang w:eastAsia="ru-RU"/>
              </w:rPr>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17" w:type="dxa"/>
          </w:tcPr>
          <w:p w:rsidR="00F85182" w:rsidRPr="0046622D" w:rsidRDefault="00F85182" w:rsidP="00C23E8F">
            <w:pPr>
              <w:widowControl w:val="0"/>
              <w:autoSpaceDE w:val="0"/>
              <w:autoSpaceDN w:val="0"/>
              <w:adjustRightInd w:val="0"/>
              <w:spacing w:after="0" w:line="240" w:lineRule="auto"/>
              <w:ind w:left="-39"/>
              <w:jc w:val="center"/>
              <w:rPr>
                <w:rFonts w:ascii="Times New Roman" w:hAnsi="Times New Roman" w:cs="Times New Roman"/>
              </w:rPr>
            </w:pPr>
            <w:r w:rsidRPr="0046622D">
              <w:rPr>
                <w:rFonts w:ascii="Times New Roman" w:hAnsi="Times New Roman" w:cs="Times New Roman"/>
                <w:color w:val="000000"/>
                <w:lang w:eastAsia="ru-RU"/>
              </w:rPr>
              <w:t>31.12.2021</w:t>
            </w:r>
          </w:p>
        </w:tc>
        <w:tc>
          <w:tcPr>
            <w:tcW w:w="3686" w:type="dxa"/>
            <w:gridSpan w:val="2"/>
          </w:tcPr>
          <w:p w:rsidR="00F85182" w:rsidRPr="0046622D" w:rsidRDefault="00F85182" w:rsidP="00C23E8F">
            <w:pPr>
              <w:widowControl w:val="0"/>
              <w:tabs>
                <w:tab w:val="left" w:pos="1945"/>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79788E"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к</w:t>
            </w:r>
            <w:r w:rsidRPr="0046622D">
              <w:rPr>
                <w:rFonts w:ascii="Times New Roman" w:hAnsi="Times New Roman" w:cs="Times New Roman"/>
                <w:color w:val="000000"/>
                <w:lang w:eastAsia="ru-RU"/>
              </w:rPr>
              <w:t xml:space="preserve"> 2024 году в </w:t>
            </w:r>
            <w:r>
              <w:rPr>
                <w:rFonts w:ascii="Times New Roman" w:hAnsi="Times New Roman" w:cs="Times New Roman"/>
                <w:color w:val="000000"/>
                <w:lang w:eastAsia="ru-RU"/>
              </w:rPr>
              <w:t xml:space="preserve">Кировской области функционирует </w:t>
            </w:r>
            <w:r w:rsidRPr="0046622D">
              <w:rPr>
                <w:rFonts w:ascii="Times New Roman" w:hAnsi="Times New Roman" w:cs="Times New Roman"/>
                <w:color w:val="000000"/>
                <w:lang w:eastAsia="ru-RU"/>
              </w:rPr>
              <w:t>16,1 паллиативн</w:t>
            </w:r>
            <w:r>
              <w:rPr>
                <w:rFonts w:ascii="Times New Roman" w:hAnsi="Times New Roman" w:cs="Times New Roman"/>
                <w:color w:val="000000"/>
                <w:lang w:eastAsia="ru-RU"/>
              </w:rPr>
              <w:t>ой</w:t>
            </w:r>
            <w:r w:rsidRPr="0046622D">
              <w:rPr>
                <w:rFonts w:ascii="Times New Roman" w:hAnsi="Times New Roman" w:cs="Times New Roman"/>
                <w:color w:val="000000"/>
                <w:lang w:eastAsia="ru-RU"/>
              </w:rPr>
              <w:t xml:space="preserve"> койки на 100 </w:t>
            </w:r>
            <w:r>
              <w:rPr>
                <w:rFonts w:ascii="Times New Roman" w:hAnsi="Times New Roman" w:cs="Times New Roman"/>
                <w:color w:val="000000"/>
                <w:lang w:eastAsia="ru-RU"/>
              </w:rPr>
              <w:t>тыс.</w:t>
            </w:r>
            <w:r w:rsidRPr="0046622D">
              <w:rPr>
                <w:rFonts w:ascii="Times New Roman" w:hAnsi="Times New Roman" w:cs="Times New Roman"/>
                <w:color w:val="000000"/>
                <w:lang w:eastAsia="ru-RU"/>
              </w:rPr>
              <w:t xml:space="preserve"> взрослых</w:t>
            </w:r>
          </w:p>
        </w:tc>
      </w:tr>
      <w:tr w:rsidR="00F85182" w:rsidRPr="0046622D" w:rsidTr="00C23E8F">
        <w:trPr>
          <w:gridAfter w:val="1"/>
          <w:wAfter w:w="13" w:type="dxa"/>
        </w:trPr>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4.1.2</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r w:rsidRPr="0046622D">
              <w:rPr>
                <w:rFonts w:ascii="Times New Roman" w:hAnsi="Times New Roman" w:cs="Times New Roman"/>
                <w:color w:val="000000"/>
                <w:lang w:eastAsia="ru-RU"/>
              </w:rPr>
              <w:t>Создание координационного центра по оказанию ПМП</w:t>
            </w:r>
          </w:p>
        </w:tc>
        <w:tc>
          <w:tcPr>
            <w:tcW w:w="1276"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color w:val="000000"/>
                <w:lang w:eastAsia="ru-RU"/>
              </w:rPr>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17"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color w:val="000000"/>
                <w:lang w:eastAsia="ru-RU"/>
              </w:rPr>
              <w:t>31.12.2020</w:t>
            </w: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eastAsia="ru-RU"/>
              </w:rPr>
              <w:t>к</w:t>
            </w:r>
            <w:r w:rsidRPr="0046622D">
              <w:rPr>
                <w:rFonts w:ascii="Times New Roman" w:hAnsi="Times New Roman" w:cs="Times New Roman"/>
                <w:color w:val="000000"/>
                <w:lang w:eastAsia="ru-RU"/>
              </w:rPr>
              <w:t xml:space="preserve"> 2021 году в </w:t>
            </w:r>
            <w:r>
              <w:rPr>
                <w:rFonts w:ascii="Times New Roman" w:hAnsi="Times New Roman" w:cs="Times New Roman"/>
                <w:color w:val="000000"/>
                <w:lang w:eastAsia="ru-RU"/>
              </w:rPr>
              <w:t>Кировской области</w:t>
            </w:r>
            <w:r w:rsidRPr="0046622D">
              <w:rPr>
                <w:rFonts w:ascii="Times New Roman" w:hAnsi="Times New Roman" w:cs="Times New Roman"/>
                <w:color w:val="000000"/>
                <w:lang w:eastAsia="ru-RU"/>
              </w:rPr>
              <w:t xml:space="preserve"> функционирует координационный центр</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4.2</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r w:rsidRPr="0046622D">
              <w:rPr>
                <w:rFonts w:ascii="Times New Roman" w:hAnsi="Times New Roman" w:cs="Times New Roman"/>
                <w:color w:val="000000"/>
                <w:lang w:eastAsia="ru-RU"/>
              </w:rPr>
              <w:t>Мероприятия по кадровому обеспечению организаций, оказывающих паллиативную медицинскую помощь</w:t>
            </w:r>
          </w:p>
        </w:tc>
        <w:tc>
          <w:tcPr>
            <w:tcW w:w="1276"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p>
        </w:tc>
        <w:tc>
          <w:tcPr>
            <w:tcW w:w="1417"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p>
        </w:tc>
        <w:tc>
          <w:tcPr>
            <w:tcW w:w="3686" w:type="dxa"/>
            <w:gridSpan w:val="2"/>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p>
        </w:tc>
        <w:tc>
          <w:tcPr>
            <w:tcW w:w="3840" w:type="dxa"/>
            <w:gridSpan w:val="3"/>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p>
        </w:tc>
      </w:tr>
      <w:tr w:rsidR="00F85182" w:rsidRPr="0046622D" w:rsidTr="00C23E8F">
        <w:trPr>
          <w:gridAfter w:val="1"/>
          <w:wAfter w:w="13" w:type="dxa"/>
        </w:trPr>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4.2.1</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r w:rsidRPr="0046622D">
              <w:rPr>
                <w:rFonts w:ascii="Times New Roman" w:hAnsi="Times New Roman" w:cs="Times New Roman"/>
                <w:color w:val="000000"/>
                <w:lang w:eastAsia="ru-RU"/>
              </w:rPr>
              <w:t xml:space="preserve">Мониторинг потребности </w:t>
            </w:r>
            <w:r>
              <w:rPr>
                <w:rFonts w:ascii="Times New Roman" w:hAnsi="Times New Roman" w:cs="Times New Roman"/>
                <w:color w:val="000000"/>
                <w:lang w:eastAsia="ru-RU"/>
              </w:rPr>
              <w:t>Кировской области</w:t>
            </w:r>
            <w:r w:rsidRPr="0046622D">
              <w:rPr>
                <w:rFonts w:ascii="Times New Roman" w:hAnsi="Times New Roman" w:cs="Times New Roman"/>
                <w:color w:val="000000"/>
                <w:lang w:eastAsia="ru-RU"/>
              </w:rPr>
              <w:t xml:space="preserve"> в медицинских кадрах в разрезе каждой медицинской организации с уч</w:t>
            </w:r>
            <w:r>
              <w:rPr>
                <w:rFonts w:ascii="Times New Roman" w:hAnsi="Times New Roman" w:cs="Times New Roman"/>
                <w:color w:val="000000"/>
                <w:lang w:eastAsia="ru-RU"/>
              </w:rPr>
              <w:t>е</w:t>
            </w:r>
            <w:r w:rsidRPr="0046622D">
              <w:rPr>
                <w:rFonts w:ascii="Times New Roman" w:hAnsi="Times New Roman" w:cs="Times New Roman"/>
                <w:color w:val="000000"/>
                <w:lang w:eastAsia="ru-RU"/>
              </w:rPr>
              <w:t>том реальной потребности в медицинских кадрах, участвующих в оказании паллиативной медицинской помощи взрослым и детям</w:t>
            </w:r>
          </w:p>
        </w:tc>
        <w:tc>
          <w:tcPr>
            <w:tcW w:w="1276" w:type="dxa"/>
          </w:tcPr>
          <w:p w:rsidR="00F85182" w:rsidRDefault="00F85182" w:rsidP="00C23E8F">
            <w:pPr>
              <w:jc w:val="center"/>
            </w:pPr>
            <w:r w:rsidRPr="00F64DB3">
              <w:rPr>
                <w:rFonts w:ascii="Times New Roman" w:hAnsi="Times New Roman" w:cs="Times New Roman"/>
                <w:color w:val="000000"/>
                <w:lang w:eastAsia="ru-RU"/>
              </w:rPr>
              <w:t>сентябрь 2019</w:t>
            </w:r>
            <w:r>
              <w:rPr>
                <w:rFonts w:ascii="Times New Roman" w:hAnsi="Times New Roman" w:cs="Times New Roman"/>
                <w:color w:val="000000"/>
                <w:lang w:eastAsia="ru-RU"/>
              </w:rPr>
              <w:t xml:space="preserve"> года</w:t>
            </w:r>
          </w:p>
        </w:tc>
        <w:tc>
          <w:tcPr>
            <w:tcW w:w="1417"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color w:val="000000"/>
                <w:lang w:eastAsia="ru-RU"/>
              </w:rPr>
              <w:t>31.12.2024</w:t>
            </w: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 xml:space="preserve">инистерство здравоохранения Кировской области, </w:t>
            </w:r>
            <w:r>
              <w:rPr>
                <w:rFonts w:ascii="Times New Roman" w:hAnsi="Times New Roman" w:cs="Times New Roman"/>
                <w:color w:val="000000"/>
                <w:lang w:eastAsia="ru-RU"/>
              </w:rPr>
              <w:t>КГМУ</w:t>
            </w:r>
          </w:p>
        </w:tc>
        <w:tc>
          <w:tcPr>
            <w:tcW w:w="3827" w:type="dxa"/>
            <w:gridSpan w:val="2"/>
          </w:tcPr>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обеспечены </w:t>
            </w:r>
            <w:r w:rsidRPr="0046622D">
              <w:rPr>
                <w:rFonts w:ascii="Times New Roman" w:hAnsi="Times New Roman" w:cs="Times New Roman"/>
                <w:color w:val="000000"/>
                <w:lang w:eastAsia="ru-RU"/>
              </w:rPr>
              <w:t>высококвалифицированными кадрами медицинские учреждения субъекта</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при рациональном исполь</w:t>
            </w:r>
            <w:r>
              <w:rPr>
                <w:rFonts w:ascii="Times New Roman" w:hAnsi="Times New Roman" w:cs="Times New Roman"/>
                <w:color w:val="000000"/>
                <w:lang w:eastAsia="ru-RU"/>
              </w:rPr>
              <w:t>-</w:t>
            </w:r>
            <w:r w:rsidRPr="0046622D">
              <w:rPr>
                <w:rFonts w:ascii="Times New Roman" w:hAnsi="Times New Roman" w:cs="Times New Roman"/>
                <w:color w:val="000000"/>
                <w:lang w:eastAsia="ru-RU"/>
              </w:rPr>
              <w:t>зовании финансовых средств.</w:t>
            </w:r>
          </w:p>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sidRPr="0046622D">
              <w:rPr>
                <w:rFonts w:ascii="Times New Roman" w:hAnsi="Times New Roman" w:cs="Times New Roman"/>
                <w:color w:val="000000"/>
                <w:lang w:eastAsia="ru-RU"/>
              </w:rPr>
              <w:t>Устранен кадров</w:t>
            </w:r>
            <w:r>
              <w:rPr>
                <w:rFonts w:ascii="Times New Roman" w:hAnsi="Times New Roman" w:cs="Times New Roman"/>
                <w:color w:val="000000"/>
                <w:lang w:eastAsia="ru-RU"/>
              </w:rPr>
              <w:t>ый дефицит</w:t>
            </w:r>
            <w:r w:rsidRPr="0046622D">
              <w:rPr>
                <w:rFonts w:ascii="Times New Roman" w:hAnsi="Times New Roman" w:cs="Times New Roman"/>
                <w:color w:val="000000"/>
                <w:lang w:eastAsia="ru-RU"/>
              </w:rPr>
              <w:t xml:space="preserve"> медицин</w:t>
            </w:r>
            <w:r>
              <w:rPr>
                <w:rFonts w:ascii="Times New Roman" w:hAnsi="Times New Roman" w:cs="Times New Roman"/>
                <w:color w:val="000000"/>
                <w:lang w:eastAsia="ru-RU"/>
              </w:rPr>
              <w:t>-</w:t>
            </w:r>
            <w:r w:rsidRPr="0046622D">
              <w:rPr>
                <w:rFonts w:ascii="Times New Roman" w:hAnsi="Times New Roman" w:cs="Times New Roman"/>
                <w:color w:val="000000"/>
                <w:lang w:eastAsia="ru-RU"/>
              </w:rPr>
              <w:t>ских работников</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соответствующей специальности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и квалификации.</w:t>
            </w:r>
          </w:p>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Развитие целевого обучения. Проведена </w:t>
            </w:r>
            <w:r w:rsidRPr="0046622D">
              <w:rPr>
                <w:rFonts w:ascii="Times New Roman" w:hAnsi="Times New Roman" w:cs="Times New Roman"/>
                <w:color w:val="000000"/>
                <w:lang w:eastAsia="ru-RU"/>
              </w:rPr>
              <w:t>подготовк</w:t>
            </w:r>
            <w:r>
              <w:rPr>
                <w:rFonts w:ascii="Times New Roman" w:hAnsi="Times New Roman" w:cs="Times New Roman"/>
                <w:color w:val="000000"/>
                <w:lang w:eastAsia="ru-RU"/>
              </w:rPr>
              <w:t>а</w:t>
            </w:r>
            <w:r w:rsidRPr="0046622D">
              <w:rPr>
                <w:rFonts w:ascii="Times New Roman" w:hAnsi="Times New Roman" w:cs="Times New Roman"/>
                <w:color w:val="000000"/>
                <w:lang w:eastAsia="ru-RU"/>
              </w:rPr>
              <w:t xml:space="preserve"> по вопросам ПМП 150 врачей и 180</w:t>
            </w:r>
            <w:r>
              <w:rPr>
                <w:rFonts w:ascii="Times New Roman" w:hAnsi="Times New Roman" w:cs="Times New Roman"/>
                <w:color w:val="000000"/>
                <w:lang w:eastAsia="ru-RU"/>
              </w:rPr>
              <w:t xml:space="preserve"> средних медицинских работников</w:t>
            </w:r>
          </w:p>
        </w:tc>
      </w:tr>
      <w:tr w:rsidR="00F85182" w:rsidRPr="0046622D" w:rsidTr="00C23E8F">
        <w:trPr>
          <w:gridAfter w:val="1"/>
          <w:wAfter w:w="13" w:type="dxa"/>
        </w:trPr>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4.2.2</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r w:rsidRPr="0046622D">
              <w:rPr>
                <w:rFonts w:ascii="Times New Roman" w:hAnsi="Times New Roman" w:cs="Times New Roman"/>
                <w:color w:val="000000"/>
                <w:lang w:eastAsia="ru-RU"/>
              </w:rPr>
              <w:t>Обучение персонала ФАП и ВОП</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оказанию паллиативной медицинской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помощи, применению наркотических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лекарственных препаратов 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психотропных лекарственных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препаратов</w:t>
            </w:r>
          </w:p>
        </w:tc>
        <w:tc>
          <w:tcPr>
            <w:tcW w:w="1276" w:type="dxa"/>
          </w:tcPr>
          <w:p w:rsidR="00F85182" w:rsidRDefault="00F85182" w:rsidP="00C23E8F">
            <w:pPr>
              <w:jc w:val="center"/>
            </w:pPr>
            <w:r w:rsidRPr="00F64DB3">
              <w:rPr>
                <w:rFonts w:ascii="Times New Roman" w:hAnsi="Times New Roman" w:cs="Times New Roman"/>
                <w:color w:val="000000"/>
                <w:lang w:eastAsia="ru-RU"/>
              </w:rPr>
              <w:t>сентябрь 2019</w:t>
            </w:r>
            <w:r>
              <w:rPr>
                <w:rFonts w:ascii="Times New Roman" w:hAnsi="Times New Roman" w:cs="Times New Roman"/>
                <w:color w:val="000000"/>
                <w:lang w:eastAsia="ru-RU"/>
              </w:rPr>
              <w:t xml:space="preserve"> года</w:t>
            </w:r>
          </w:p>
        </w:tc>
        <w:tc>
          <w:tcPr>
            <w:tcW w:w="1417"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color w:val="000000"/>
                <w:lang w:eastAsia="ru-RU"/>
              </w:rPr>
              <w:t>31.12.2024</w:t>
            </w: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w:t>
            </w:r>
            <w:r>
              <w:rPr>
                <w:rFonts w:ascii="Times New Roman" w:hAnsi="Times New Roman" w:cs="Times New Roman"/>
                <w:color w:val="000000"/>
                <w:lang w:eastAsia="ru-RU"/>
              </w:rPr>
              <w:t xml:space="preserve">авоохранения Кировской области, </w:t>
            </w:r>
            <w:r w:rsidRPr="0046622D">
              <w:rPr>
                <w:rFonts w:ascii="Times New Roman" w:hAnsi="Times New Roman" w:cs="Times New Roman"/>
                <w:color w:val="000000"/>
                <w:lang w:eastAsia="ru-RU"/>
              </w:rPr>
              <w:t>КГМУ</w:t>
            </w:r>
          </w:p>
        </w:tc>
        <w:tc>
          <w:tcPr>
            <w:tcW w:w="3827" w:type="dxa"/>
            <w:gridSpan w:val="2"/>
          </w:tcPr>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к</w:t>
            </w:r>
            <w:r w:rsidRPr="0046622D">
              <w:rPr>
                <w:rFonts w:ascii="Times New Roman" w:hAnsi="Times New Roman" w:cs="Times New Roman"/>
                <w:color w:val="000000"/>
                <w:lang w:eastAsia="ru-RU"/>
              </w:rPr>
              <w:t xml:space="preserve"> 2024 году</w:t>
            </w:r>
            <w:r>
              <w:rPr>
                <w:rFonts w:ascii="Times New Roman" w:hAnsi="Times New Roman" w:cs="Times New Roman"/>
                <w:color w:val="000000"/>
                <w:lang w:eastAsia="ru-RU"/>
              </w:rPr>
              <w:t>:</w:t>
            </w:r>
          </w:p>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о</w:t>
            </w:r>
            <w:r w:rsidRPr="0046622D">
              <w:rPr>
                <w:rFonts w:ascii="Times New Roman" w:hAnsi="Times New Roman" w:cs="Times New Roman"/>
                <w:color w:val="000000"/>
                <w:lang w:eastAsia="ru-RU"/>
              </w:rPr>
              <w:t>бучено 100%  персонала ФАП</w:t>
            </w:r>
            <w:r>
              <w:rPr>
                <w:rFonts w:ascii="Times New Roman" w:hAnsi="Times New Roman" w:cs="Times New Roman"/>
                <w:color w:val="000000"/>
                <w:lang w:eastAsia="ru-RU"/>
              </w:rPr>
              <w:t>,</w:t>
            </w:r>
          </w:p>
          <w:p w:rsidR="00F85182" w:rsidRPr="00FD5751" w:rsidRDefault="00F85182" w:rsidP="00C23E8F">
            <w:pPr>
              <w:widowControl w:val="0"/>
              <w:tabs>
                <w:tab w:val="left" w:leader="underscore" w:pos="2801"/>
              </w:tabs>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обучено</w:t>
            </w:r>
            <w:r w:rsidRPr="0046622D">
              <w:rPr>
                <w:rFonts w:ascii="Times New Roman" w:hAnsi="Times New Roman" w:cs="Times New Roman"/>
                <w:color w:val="000000"/>
                <w:lang w:eastAsia="ru-RU"/>
              </w:rPr>
              <w:t xml:space="preserve"> 100 % персонала ВОП</w:t>
            </w:r>
          </w:p>
          <w:p w:rsidR="00F85182" w:rsidRPr="0046622D" w:rsidRDefault="00F85182" w:rsidP="00C23E8F">
            <w:pPr>
              <w:widowControl w:val="0"/>
              <w:spacing w:after="0" w:line="240" w:lineRule="auto"/>
              <w:jc w:val="both"/>
              <w:rPr>
                <w:rFonts w:ascii="Times New Roman" w:hAnsi="Times New Roman" w:cs="Times New Roman"/>
              </w:rPr>
            </w:pPr>
          </w:p>
        </w:tc>
      </w:tr>
      <w:tr w:rsidR="00F85182" w:rsidRPr="0046622D" w:rsidTr="00C23E8F">
        <w:trPr>
          <w:gridAfter w:val="1"/>
          <w:wAfter w:w="13" w:type="dxa"/>
        </w:trPr>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4.2.3</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r w:rsidRPr="0046622D">
              <w:rPr>
                <w:rFonts w:ascii="Times New Roman" w:hAnsi="Times New Roman" w:cs="Times New Roman"/>
                <w:color w:val="000000"/>
                <w:lang w:eastAsia="ru-RU"/>
              </w:rPr>
              <w:t>Укомплектованность кадрами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медицинских организаций,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lastRenderedPageBreak/>
              <w:t>оказывающих паллиативную</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специализированную медицинскую</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помощь</w:t>
            </w:r>
          </w:p>
        </w:tc>
        <w:tc>
          <w:tcPr>
            <w:tcW w:w="1276" w:type="dxa"/>
          </w:tcPr>
          <w:p w:rsidR="00F85182" w:rsidRDefault="00F85182" w:rsidP="00C23E8F">
            <w:pPr>
              <w:jc w:val="center"/>
            </w:pPr>
            <w:r w:rsidRPr="00F64DB3">
              <w:rPr>
                <w:rFonts w:ascii="Times New Roman" w:hAnsi="Times New Roman" w:cs="Times New Roman"/>
                <w:color w:val="000000"/>
                <w:lang w:eastAsia="ru-RU"/>
              </w:rPr>
              <w:lastRenderedPageBreak/>
              <w:t xml:space="preserve">сентябрь </w:t>
            </w:r>
            <w:r w:rsidRPr="00F64DB3">
              <w:rPr>
                <w:rFonts w:ascii="Times New Roman" w:hAnsi="Times New Roman" w:cs="Times New Roman"/>
                <w:color w:val="000000"/>
                <w:lang w:eastAsia="ru-RU"/>
              </w:rPr>
              <w:lastRenderedPageBreak/>
              <w:t>2019</w:t>
            </w:r>
            <w:r>
              <w:rPr>
                <w:rFonts w:ascii="Times New Roman" w:hAnsi="Times New Roman" w:cs="Times New Roman"/>
                <w:color w:val="000000"/>
                <w:lang w:eastAsia="ru-RU"/>
              </w:rPr>
              <w:t xml:space="preserve"> года</w:t>
            </w:r>
          </w:p>
        </w:tc>
        <w:tc>
          <w:tcPr>
            <w:tcW w:w="1417"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color w:val="000000"/>
                <w:lang w:eastAsia="ru-RU"/>
              </w:rPr>
              <w:lastRenderedPageBreak/>
              <w:t>31.12.2024</w:t>
            </w:r>
          </w:p>
          <w:p w:rsidR="00F85182" w:rsidRPr="0046622D" w:rsidRDefault="00F85182" w:rsidP="00C23E8F">
            <w:pPr>
              <w:widowControl w:val="0"/>
              <w:spacing w:after="0" w:line="240" w:lineRule="auto"/>
              <w:jc w:val="center"/>
              <w:rPr>
                <w:rFonts w:ascii="Times New Roman" w:hAnsi="Times New Roman" w:cs="Times New Roman"/>
              </w:rPr>
            </w:pP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eastAsia="ru-RU"/>
              </w:rPr>
              <w:t xml:space="preserve">министерство </w:t>
            </w:r>
            <w:r w:rsidRPr="0046622D">
              <w:rPr>
                <w:rFonts w:ascii="Times New Roman" w:hAnsi="Times New Roman" w:cs="Times New Roman"/>
                <w:color w:val="000000"/>
                <w:lang w:eastAsia="ru-RU"/>
              </w:rPr>
              <w:t>здравоохранения Кировской области</w:t>
            </w:r>
          </w:p>
        </w:tc>
        <w:tc>
          <w:tcPr>
            <w:tcW w:w="3827"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eastAsia="ru-RU"/>
              </w:rPr>
              <w:t>к</w:t>
            </w:r>
            <w:r w:rsidRPr="0046622D">
              <w:rPr>
                <w:rFonts w:ascii="Times New Roman" w:hAnsi="Times New Roman" w:cs="Times New Roman"/>
                <w:color w:val="000000"/>
                <w:lang w:eastAsia="ru-RU"/>
              </w:rPr>
              <w:t xml:space="preserve"> 2024 году 100% укомплектованность кадрами</w:t>
            </w:r>
          </w:p>
          <w:p w:rsidR="00F85182" w:rsidRPr="0046622D" w:rsidRDefault="00F85182" w:rsidP="00C23E8F">
            <w:pPr>
              <w:widowControl w:val="0"/>
              <w:spacing w:after="0" w:line="240" w:lineRule="auto"/>
              <w:jc w:val="both"/>
              <w:rPr>
                <w:rFonts w:ascii="Times New Roman" w:hAnsi="Times New Roman" w:cs="Times New Roman"/>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4.3</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Мероприятия по повышению качества и доступности обезболивания, в том числе повышение доступности лекарственных препаратов для лечения болевого синдрома</w:t>
            </w:r>
          </w:p>
        </w:tc>
        <w:tc>
          <w:tcPr>
            <w:tcW w:w="1276"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1417"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3686" w:type="dxa"/>
            <w:gridSpan w:val="2"/>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3840" w:type="dxa"/>
            <w:gridSpan w:val="3"/>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4.3.1</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Ежегодное формирование сводной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заявки на получение наркотических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лекарственных препаратов 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психотропных лекарственных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препаратов, обеспечивающей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возможность достижения расчетного</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уровня обезболивания</w:t>
            </w:r>
          </w:p>
        </w:tc>
        <w:tc>
          <w:tcPr>
            <w:tcW w:w="1276" w:type="dxa"/>
          </w:tcPr>
          <w:p w:rsidR="00F85182" w:rsidRDefault="00F85182" w:rsidP="00C23E8F">
            <w:pPr>
              <w:jc w:val="center"/>
            </w:pPr>
            <w:r w:rsidRPr="002F6B0D">
              <w:rPr>
                <w:rFonts w:ascii="Times New Roman" w:hAnsi="Times New Roman" w:cs="Times New Roman"/>
                <w:color w:val="000000"/>
                <w:lang w:eastAsia="ru-RU"/>
              </w:rPr>
              <w:t>сентябрь 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31.12.2024</w:t>
            </w:r>
          </w:p>
          <w:p w:rsidR="00F85182" w:rsidRPr="0046622D" w:rsidRDefault="00F85182" w:rsidP="00C23E8F">
            <w:pPr>
              <w:widowControl w:val="0"/>
              <w:spacing w:after="0" w:line="240" w:lineRule="auto"/>
              <w:jc w:val="center"/>
              <w:rPr>
                <w:rFonts w:ascii="Times New Roman" w:hAnsi="Times New Roman" w:cs="Times New Roman"/>
                <w:lang w:eastAsia="ru-RU"/>
              </w:rPr>
            </w:pP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е</w:t>
            </w:r>
            <w:r w:rsidRPr="0046622D">
              <w:rPr>
                <w:rFonts w:ascii="Times New Roman" w:hAnsi="Times New Roman" w:cs="Times New Roman"/>
                <w:color w:val="000000"/>
                <w:lang w:eastAsia="ru-RU"/>
              </w:rPr>
              <w:t>жегодно утвержденная сводная заявка на получение наркотических лекарственных препарат</w:t>
            </w:r>
            <w:r>
              <w:rPr>
                <w:rFonts w:ascii="Times New Roman" w:hAnsi="Times New Roman" w:cs="Times New Roman"/>
                <w:color w:val="000000"/>
                <w:lang w:eastAsia="ru-RU"/>
              </w:rPr>
              <w:t xml:space="preserve">ов и психотропных лекарственных </w:t>
            </w:r>
            <w:r w:rsidRPr="0046622D">
              <w:rPr>
                <w:rFonts w:ascii="Times New Roman" w:hAnsi="Times New Roman" w:cs="Times New Roman"/>
                <w:color w:val="000000"/>
                <w:lang w:eastAsia="ru-RU"/>
              </w:rPr>
              <w:t>препаратов, обеспечива</w:t>
            </w:r>
            <w:r>
              <w:rPr>
                <w:rFonts w:ascii="Times New Roman" w:hAnsi="Times New Roman" w:cs="Times New Roman"/>
                <w:color w:val="000000"/>
                <w:lang w:eastAsia="ru-RU"/>
              </w:rPr>
              <w:t>-</w:t>
            </w:r>
            <w:r w:rsidRPr="0046622D">
              <w:rPr>
                <w:rFonts w:ascii="Times New Roman" w:hAnsi="Times New Roman" w:cs="Times New Roman"/>
                <w:color w:val="000000"/>
                <w:lang w:eastAsia="ru-RU"/>
              </w:rPr>
              <w:t>ющая 100% расчетную потребность</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4.3.2</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Информирование граждан о ПМП:</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трансляция просветительских</w:t>
            </w:r>
            <w:r>
              <w:rPr>
                <w:rFonts w:ascii="Times New Roman" w:hAnsi="Times New Roman" w:cs="Times New Roman"/>
                <w:color w:val="000000"/>
                <w:lang w:eastAsia="ru-RU"/>
              </w:rPr>
              <w:t xml:space="preserve"> программ (</w:t>
            </w:r>
            <w:r w:rsidRPr="0046622D">
              <w:rPr>
                <w:rFonts w:ascii="Times New Roman" w:hAnsi="Times New Roman" w:cs="Times New Roman"/>
                <w:color w:val="000000"/>
                <w:lang w:eastAsia="ru-RU"/>
              </w:rPr>
              <w:t>передач</w:t>
            </w:r>
            <w:r>
              <w:rPr>
                <w:rFonts w:ascii="Times New Roman" w:hAnsi="Times New Roman" w:cs="Times New Roman"/>
                <w:color w:val="000000"/>
                <w:lang w:eastAsia="ru-RU"/>
              </w:rPr>
              <w:t>)</w:t>
            </w:r>
            <w:r w:rsidRPr="0046622D">
              <w:rPr>
                <w:rFonts w:ascii="Times New Roman" w:hAnsi="Times New Roman" w:cs="Times New Roman"/>
                <w:color w:val="000000"/>
                <w:lang w:eastAsia="ru-RU"/>
              </w:rPr>
              <w:t xml:space="preserve"> для населения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 использованием местных каналов</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телевидения на тему обезболивания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при оказании паллиативной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медицинской помощи;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публикации материалов в местной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печати соответствующей тематики;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размещение доступной справочной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информации, информационных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стендов с информацией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в медицинских учреждениях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о возможности обслуживания на дому</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граждан, страдающих неизлечимыми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прогрессирующими заболеваниями,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нуждающихся в обезболивании,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в том числе наркотическими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лекарственными препаратами,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постороннем уходе, о порядке</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получения медицинских изделий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пациентам</w:t>
            </w:r>
            <w:r>
              <w:rPr>
                <w:rFonts w:ascii="Times New Roman" w:hAnsi="Times New Roman" w:cs="Times New Roman"/>
                <w:color w:val="000000"/>
                <w:lang w:eastAsia="ru-RU"/>
              </w:rPr>
              <w:t>и</w:t>
            </w:r>
            <w:r w:rsidRPr="0046622D">
              <w:rPr>
                <w:rFonts w:ascii="Times New Roman" w:hAnsi="Times New Roman" w:cs="Times New Roman"/>
                <w:color w:val="000000"/>
                <w:lang w:eastAsia="ru-RU"/>
              </w:rPr>
              <w:t>, нуждающим</w:t>
            </w:r>
            <w:r>
              <w:rPr>
                <w:rFonts w:ascii="Times New Roman" w:hAnsi="Times New Roman" w:cs="Times New Roman"/>
                <w:color w:val="000000"/>
                <w:lang w:eastAsia="ru-RU"/>
              </w:rPr>
              <w:t>и</w:t>
            </w:r>
            <w:r w:rsidRPr="0046622D">
              <w:rPr>
                <w:rFonts w:ascii="Times New Roman" w:hAnsi="Times New Roman" w:cs="Times New Roman"/>
                <w:color w:val="000000"/>
                <w:lang w:eastAsia="ru-RU"/>
              </w:rPr>
              <w:t xml:space="preserve">ся в </w:t>
            </w:r>
            <w:r w:rsidRPr="0046622D">
              <w:rPr>
                <w:rFonts w:ascii="Times New Roman" w:hAnsi="Times New Roman" w:cs="Times New Roman"/>
                <w:color w:val="000000"/>
                <w:lang w:eastAsia="ru-RU"/>
              </w:rPr>
              <w:lastRenderedPageBreak/>
              <w:t>оказании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паллиативной медицинской помощи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на дому</w:t>
            </w:r>
          </w:p>
        </w:tc>
        <w:tc>
          <w:tcPr>
            <w:tcW w:w="1276" w:type="dxa"/>
          </w:tcPr>
          <w:p w:rsidR="00F85182" w:rsidRDefault="00F85182" w:rsidP="00C23E8F">
            <w:pPr>
              <w:jc w:val="center"/>
            </w:pPr>
            <w:r w:rsidRPr="002F6B0D">
              <w:rPr>
                <w:rFonts w:ascii="Times New Roman" w:hAnsi="Times New Roman" w:cs="Times New Roman"/>
                <w:color w:val="000000"/>
                <w:lang w:eastAsia="ru-RU"/>
              </w:rPr>
              <w:lastRenderedPageBreak/>
              <w:t>сентябрь 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31.12.2024</w:t>
            </w:r>
          </w:p>
          <w:p w:rsidR="00F85182" w:rsidRPr="0046622D" w:rsidRDefault="00F85182" w:rsidP="00C23E8F">
            <w:pPr>
              <w:widowControl w:val="0"/>
              <w:spacing w:after="0" w:line="240" w:lineRule="auto"/>
              <w:jc w:val="center"/>
              <w:rPr>
                <w:rFonts w:ascii="Times New Roman" w:hAnsi="Times New Roman" w:cs="Times New Roman"/>
                <w:lang w:eastAsia="ru-RU"/>
              </w:rPr>
            </w:pP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p w:rsidR="00F85182" w:rsidRPr="0046622D" w:rsidRDefault="00F85182" w:rsidP="00C23E8F">
            <w:pPr>
              <w:widowControl w:val="0"/>
              <w:spacing w:after="0" w:line="240" w:lineRule="auto"/>
              <w:ind w:firstLine="708"/>
              <w:jc w:val="both"/>
              <w:rPr>
                <w:rFonts w:ascii="Times New Roman" w:hAnsi="Times New Roman" w:cs="Times New Roman"/>
                <w:lang w:eastAsia="ru-RU"/>
              </w:rPr>
            </w:pPr>
          </w:p>
        </w:tc>
        <w:tc>
          <w:tcPr>
            <w:tcW w:w="3827" w:type="dxa"/>
            <w:gridSpan w:val="2"/>
          </w:tcPr>
          <w:p w:rsidR="00F85182" w:rsidRDefault="00F85182" w:rsidP="00C23E8F">
            <w:pPr>
              <w:widowControl w:val="0"/>
              <w:tabs>
                <w:tab w:val="left" w:leader="underscore" w:pos="2912"/>
              </w:tabs>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с</w:t>
            </w:r>
            <w:r w:rsidRPr="0046622D">
              <w:rPr>
                <w:rFonts w:ascii="Times New Roman" w:hAnsi="Times New Roman" w:cs="Times New Roman"/>
                <w:color w:val="000000"/>
                <w:lang w:eastAsia="ru-RU"/>
              </w:rPr>
              <w:t xml:space="preserve">оздано и транслировано </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5</w:t>
            </w:r>
            <w:r>
              <w:rPr>
                <w:rFonts w:ascii="Times New Roman" w:hAnsi="Times New Roman" w:cs="Times New Roman"/>
                <w:color w:val="000000"/>
                <w:lang w:eastAsia="ru-RU"/>
              </w:rPr>
              <w:t xml:space="preserve"> программ (</w:t>
            </w:r>
            <w:r w:rsidRPr="0046622D">
              <w:rPr>
                <w:rFonts w:ascii="Times New Roman" w:hAnsi="Times New Roman" w:cs="Times New Roman"/>
                <w:color w:val="000000"/>
                <w:lang w:eastAsia="ru-RU"/>
              </w:rPr>
              <w:t>передач</w:t>
            </w:r>
            <w:r>
              <w:rPr>
                <w:rFonts w:ascii="Times New Roman" w:hAnsi="Times New Roman" w:cs="Times New Roman"/>
                <w:color w:val="000000"/>
                <w:lang w:eastAsia="ru-RU"/>
              </w:rPr>
              <w:t>)</w:t>
            </w:r>
            <w:r w:rsidRPr="0046622D">
              <w:rPr>
                <w:rFonts w:ascii="Times New Roman" w:hAnsi="Times New Roman" w:cs="Times New Roman"/>
                <w:color w:val="000000"/>
                <w:lang w:eastAsia="ru-RU"/>
              </w:rPr>
              <w:t xml:space="preserve"> по</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информированию граждан по</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маршрутизации при оказании ПМП,</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 алгоритму постановки на учет,</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получения помощи и выписки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обезболивающих препаратов</w:t>
            </w:r>
            <w:r>
              <w:rPr>
                <w:rFonts w:ascii="Times New Roman" w:hAnsi="Times New Roman" w:cs="Times New Roman"/>
                <w:color w:val="000000"/>
                <w:lang w:eastAsia="ru-RU"/>
              </w:rPr>
              <w:t>.</w:t>
            </w:r>
          </w:p>
          <w:p w:rsidR="00F85182" w:rsidRDefault="00F85182" w:rsidP="00C23E8F">
            <w:pPr>
              <w:widowControl w:val="0"/>
              <w:tabs>
                <w:tab w:val="left" w:leader="underscore" w:pos="2912"/>
              </w:tabs>
              <w:spacing w:after="0" w:line="240" w:lineRule="auto"/>
              <w:jc w:val="both"/>
              <w:rPr>
                <w:rFonts w:ascii="Times New Roman" w:hAnsi="Times New Roman" w:cs="Times New Roman"/>
                <w:color w:val="000000"/>
                <w:lang w:eastAsia="ru-RU"/>
              </w:rPr>
            </w:pPr>
            <w:r w:rsidRPr="0046622D">
              <w:rPr>
                <w:rFonts w:ascii="Times New Roman" w:hAnsi="Times New Roman" w:cs="Times New Roman"/>
                <w:color w:val="000000"/>
                <w:lang w:eastAsia="ru-RU"/>
              </w:rPr>
              <w:t>Опубликовано 5 статей по информированию граждан по маршрутизации при оказании ПМП, по алгоритму постановки на учет,</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получения помощи и выписки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обезболивающих препаратов</w:t>
            </w:r>
            <w:r>
              <w:rPr>
                <w:rFonts w:ascii="Times New Roman" w:hAnsi="Times New Roman" w:cs="Times New Roman"/>
                <w:color w:val="000000"/>
                <w:lang w:eastAsia="ru-RU"/>
              </w:rPr>
              <w:t>.</w:t>
            </w:r>
          </w:p>
          <w:p w:rsidR="00F85182" w:rsidRPr="0046622D" w:rsidRDefault="00F85182" w:rsidP="00C23E8F">
            <w:pPr>
              <w:widowControl w:val="0"/>
              <w:spacing w:after="0" w:line="240" w:lineRule="auto"/>
              <w:jc w:val="both"/>
              <w:rPr>
                <w:rFonts w:ascii="Times New Roman" w:hAnsi="Times New Roman" w:cs="Times New Roman"/>
                <w:lang w:eastAsia="ru-RU"/>
              </w:rPr>
            </w:pPr>
            <w:r w:rsidRPr="0046622D">
              <w:rPr>
                <w:rFonts w:ascii="Times New Roman" w:hAnsi="Times New Roman" w:cs="Times New Roman"/>
                <w:color w:val="000000"/>
                <w:lang w:eastAsia="ru-RU"/>
              </w:rPr>
              <w:t>100% поликлиник от общего числа</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поликлиник имеют информационные</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стенды о возможности обслуживания на дому граждан, страдающих неизлечимыми прогрессирующими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заболеваниями, нуждающихся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в постороннем уходе, наблюдении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среднего медицинского персонала,</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 xml:space="preserve">механизм получения медицинских </w:t>
            </w:r>
            <w:r w:rsidRPr="0046622D">
              <w:rPr>
                <w:rFonts w:ascii="Times New Roman" w:hAnsi="Times New Roman" w:cs="Times New Roman"/>
                <w:color w:val="000000"/>
                <w:lang w:eastAsia="ru-RU"/>
              </w:rPr>
              <w:lastRenderedPageBreak/>
              <w:t>изделий пациентам</w:t>
            </w:r>
            <w:r>
              <w:rPr>
                <w:rFonts w:ascii="Times New Roman" w:hAnsi="Times New Roman" w:cs="Times New Roman"/>
                <w:color w:val="000000"/>
                <w:lang w:eastAsia="ru-RU"/>
              </w:rPr>
              <w:t>и</w:t>
            </w:r>
            <w:r w:rsidRPr="0046622D">
              <w:rPr>
                <w:rFonts w:ascii="Times New Roman" w:hAnsi="Times New Roman" w:cs="Times New Roman"/>
                <w:color w:val="000000"/>
                <w:lang w:eastAsia="ru-RU"/>
              </w:rPr>
              <w:t>, нуждающим</w:t>
            </w:r>
            <w:r>
              <w:rPr>
                <w:rFonts w:ascii="Times New Roman" w:hAnsi="Times New Roman" w:cs="Times New Roman"/>
                <w:color w:val="000000"/>
                <w:lang w:eastAsia="ru-RU"/>
              </w:rPr>
              <w:t>и</w:t>
            </w:r>
            <w:r w:rsidRPr="0046622D">
              <w:rPr>
                <w:rFonts w:ascii="Times New Roman" w:hAnsi="Times New Roman" w:cs="Times New Roman"/>
                <w:color w:val="000000"/>
                <w:lang w:eastAsia="ru-RU"/>
              </w:rPr>
              <w:t>ся  в оказании ПМП в домашних условиях</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4.</w:t>
            </w:r>
            <w:r w:rsidRPr="0046622D">
              <w:rPr>
                <w:rFonts w:ascii="Times New Roman" w:hAnsi="Times New Roman" w:cs="Times New Roman"/>
              </w:rPr>
              <w:t>3.3</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Обеспечение постоянной 100</w:t>
            </w:r>
            <w:r w:rsidRPr="0046622D">
              <w:rPr>
                <w:rFonts w:ascii="Times New Roman" w:hAnsi="Times New Roman" w:cs="Times New Roman"/>
                <w:color w:val="000000"/>
                <w:lang w:eastAsia="ru-RU"/>
              </w:rPr>
              <w:t>% выборки наркотических лекарственных препаратов 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психотропных лекарственных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препаратов в соответствии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 заявленной потребностью</w:t>
            </w:r>
          </w:p>
        </w:tc>
        <w:tc>
          <w:tcPr>
            <w:tcW w:w="1276" w:type="dxa"/>
          </w:tcPr>
          <w:p w:rsidR="00F85182" w:rsidRDefault="00F85182" w:rsidP="00C23E8F">
            <w:pPr>
              <w:jc w:val="center"/>
            </w:pPr>
            <w:r w:rsidRPr="002F6B0D">
              <w:rPr>
                <w:rFonts w:ascii="Times New Roman" w:hAnsi="Times New Roman" w:cs="Times New Roman"/>
                <w:color w:val="000000"/>
                <w:lang w:eastAsia="ru-RU"/>
              </w:rPr>
              <w:t>сентябрь 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31.12.2024</w:t>
            </w:r>
          </w:p>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color w:val="000000"/>
                <w:lang w:eastAsia="ru-RU"/>
              </w:rPr>
            </w:pPr>
          </w:p>
        </w:tc>
        <w:tc>
          <w:tcPr>
            <w:tcW w:w="3686" w:type="dxa"/>
            <w:gridSpan w:val="2"/>
          </w:tcPr>
          <w:p w:rsidR="00F85182" w:rsidRPr="0046622D" w:rsidRDefault="00F85182" w:rsidP="00C23E8F">
            <w:pPr>
              <w:widowControl w:val="0"/>
              <w:spacing w:after="0" w:line="240" w:lineRule="auto"/>
              <w:jc w:val="both"/>
              <w:rPr>
                <w:rFonts w:ascii="Times New Roman" w:hAnsi="Times New Roman" w:cs="Times New Roman"/>
                <w:lang w:eastAsia="ru-RU"/>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е</w:t>
            </w:r>
            <w:r w:rsidRPr="0046622D">
              <w:rPr>
                <w:rFonts w:ascii="Times New Roman" w:hAnsi="Times New Roman" w:cs="Times New Roman"/>
                <w:color w:val="000000"/>
                <w:lang w:eastAsia="ru-RU"/>
              </w:rPr>
              <w:t>жегодно обеспечивается 100% выборка</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наркотических лекарственных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препаратов и психотропных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лекарственных препаратов</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в соответствии с заявленной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потребностью</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4.3.4</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Обеспечение наличия в региональной уполномоченной аптечной организации полной линейки зарегистрированных в</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Российской Федерации наркотических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лекарственных препаратов</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и лекарственных препаратов во всех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лекарственных формах и дозировках</w:t>
            </w:r>
          </w:p>
        </w:tc>
        <w:tc>
          <w:tcPr>
            <w:tcW w:w="1276" w:type="dxa"/>
          </w:tcPr>
          <w:p w:rsidR="00F85182" w:rsidRDefault="00F85182" w:rsidP="00C23E8F">
            <w:pPr>
              <w:jc w:val="center"/>
            </w:pPr>
            <w:r w:rsidRPr="00CF6EE7">
              <w:rPr>
                <w:rFonts w:ascii="Times New Roman" w:hAnsi="Times New Roman" w:cs="Times New Roman"/>
                <w:color w:val="000000"/>
                <w:lang w:eastAsia="ru-RU"/>
              </w:rPr>
              <w:t>сентябрь 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w:t>
            </w:r>
            <w:r w:rsidRPr="0046622D">
              <w:rPr>
                <w:rFonts w:ascii="Times New Roman" w:hAnsi="Times New Roman" w:cs="Times New Roman"/>
                <w:lang w:eastAsia="ru-RU"/>
              </w:rPr>
              <w:t>2024</w:t>
            </w: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к</w:t>
            </w:r>
            <w:r w:rsidRPr="0046622D">
              <w:rPr>
                <w:rFonts w:ascii="Times New Roman" w:hAnsi="Times New Roman" w:cs="Times New Roman"/>
                <w:color w:val="000000"/>
                <w:lang w:eastAsia="ru-RU"/>
              </w:rPr>
              <w:t xml:space="preserve"> </w:t>
            </w:r>
            <w:r w:rsidRPr="0046622D">
              <w:rPr>
                <w:rFonts w:ascii="Times New Roman" w:hAnsi="Times New Roman" w:cs="Times New Roman"/>
                <w:lang w:eastAsia="ru-RU"/>
              </w:rPr>
              <w:t>2024</w:t>
            </w:r>
            <w:r w:rsidRPr="0046622D">
              <w:rPr>
                <w:rFonts w:ascii="Times New Roman" w:hAnsi="Times New Roman" w:cs="Times New Roman"/>
                <w:color w:val="FF0000"/>
                <w:lang w:eastAsia="ru-RU"/>
              </w:rPr>
              <w:t xml:space="preserve"> </w:t>
            </w:r>
            <w:r w:rsidRPr="0046622D">
              <w:rPr>
                <w:rFonts w:ascii="Times New Roman" w:hAnsi="Times New Roman" w:cs="Times New Roman"/>
                <w:color w:val="000000"/>
                <w:lang w:eastAsia="ru-RU"/>
              </w:rPr>
              <w:t>году региональная уполномоченная аптечная организация  имеет</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полную линейку, зарегистрированных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в Российской Федерации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наркотических лекарственных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препаратов и лекарственных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препаратов во всех лекарственных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формах и дозировках</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4.3.5</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Внедрение в медицинских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организациях, оказывающих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паллиативную медицинскую помощь,</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системы контроля эффективности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лечения болевого синдрома</w:t>
            </w:r>
          </w:p>
        </w:tc>
        <w:tc>
          <w:tcPr>
            <w:tcW w:w="1276" w:type="dxa"/>
          </w:tcPr>
          <w:p w:rsidR="00F85182" w:rsidRDefault="00F85182" w:rsidP="00C23E8F">
            <w:pPr>
              <w:jc w:val="center"/>
            </w:pPr>
            <w:r w:rsidRPr="00CF6EE7">
              <w:rPr>
                <w:rFonts w:ascii="Times New Roman" w:hAnsi="Times New Roman" w:cs="Times New Roman"/>
                <w:color w:val="000000"/>
                <w:lang w:eastAsia="ru-RU"/>
              </w:rPr>
              <w:t>сентябрь 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31.12.2020</w:t>
            </w: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color w:val="000000"/>
                <w:lang w:eastAsia="ru-RU"/>
              </w:rPr>
              <w:t>ф</w:t>
            </w:r>
            <w:r w:rsidRPr="0046622D">
              <w:rPr>
                <w:rFonts w:ascii="Times New Roman" w:hAnsi="Times New Roman" w:cs="Times New Roman"/>
                <w:color w:val="000000"/>
                <w:lang w:eastAsia="ru-RU"/>
              </w:rPr>
              <w:t>ункционирует система контроля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эффективности лечения болевого</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синдрома</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4.3.6</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Внедрение протоколов применения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современных способов лечения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болевого синдрома с расширением</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возможностей интервенционного</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лечения, продленных регионарных 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системных методик, расширение</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способов доставки анальгетика,</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оснащенность выездных патронажных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бригад укладками</w:t>
            </w:r>
          </w:p>
        </w:tc>
        <w:tc>
          <w:tcPr>
            <w:tcW w:w="1276" w:type="dxa"/>
          </w:tcPr>
          <w:p w:rsidR="00F85182" w:rsidRDefault="00F85182" w:rsidP="00C23E8F">
            <w:pPr>
              <w:jc w:val="center"/>
            </w:pPr>
            <w:r w:rsidRPr="00CF6EE7">
              <w:rPr>
                <w:rFonts w:ascii="Times New Roman" w:hAnsi="Times New Roman" w:cs="Times New Roman"/>
                <w:color w:val="000000"/>
                <w:lang w:eastAsia="ru-RU"/>
              </w:rPr>
              <w:t>сентябрь 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31.12.2020</w:t>
            </w:r>
          </w:p>
        </w:tc>
        <w:tc>
          <w:tcPr>
            <w:tcW w:w="3686" w:type="dxa"/>
            <w:gridSpan w:val="2"/>
          </w:tcPr>
          <w:p w:rsidR="00F85182" w:rsidRPr="0046622D" w:rsidRDefault="00F85182" w:rsidP="00C23E8F">
            <w:pPr>
              <w:widowControl w:val="0"/>
              <w:spacing w:after="0" w:line="240" w:lineRule="auto"/>
              <w:rPr>
                <w:rFonts w:ascii="Times New Roman" w:hAnsi="Times New Roman" w:cs="Times New Roman"/>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у</w:t>
            </w:r>
            <w:r w:rsidRPr="0046622D">
              <w:rPr>
                <w:rFonts w:ascii="Times New Roman" w:hAnsi="Times New Roman" w:cs="Times New Roman"/>
                <w:color w:val="000000"/>
                <w:lang w:eastAsia="ru-RU"/>
              </w:rPr>
              <w:t>тверждены и внедрены необходимые</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протоколы</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Мероприятия по оснащению медицинских организаций, оказывающих паллиативную медицинскую помощь</w:t>
            </w:r>
          </w:p>
        </w:tc>
        <w:tc>
          <w:tcPr>
            <w:tcW w:w="1276"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1417"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3686" w:type="dxa"/>
            <w:gridSpan w:val="2"/>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3840" w:type="dxa"/>
            <w:gridSpan w:val="3"/>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4.4.1</w:t>
            </w:r>
          </w:p>
        </w:tc>
        <w:tc>
          <w:tcPr>
            <w:tcW w:w="3544" w:type="dxa"/>
          </w:tcPr>
          <w:p w:rsidR="00F85182" w:rsidRPr="0046622D" w:rsidRDefault="00F85182" w:rsidP="00C23E8F">
            <w:pPr>
              <w:widowControl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Обеспечение фельдшерских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здравпунктов, фельдшерско-акушерских пунктов, врачебных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lastRenderedPageBreak/>
              <w:t>амбулаторий укладками для оказания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паллиативной первичной медицинской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помощи</w:t>
            </w:r>
          </w:p>
        </w:tc>
        <w:tc>
          <w:tcPr>
            <w:tcW w:w="1276" w:type="dxa"/>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lastRenderedPageBreak/>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w:t>
            </w:r>
            <w:r w:rsidRPr="0046622D">
              <w:rPr>
                <w:rFonts w:ascii="Times New Roman" w:hAnsi="Times New Roman" w:cs="Times New Roman"/>
                <w:lang w:eastAsia="ru-RU"/>
              </w:rPr>
              <w:t>2024</w:t>
            </w:r>
          </w:p>
        </w:tc>
        <w:tc>
          <w:tcPr>
            <w:tcW w:w="3686" w:type="dxa"/>
            <w:gridSpan w:val="2"/>
          </w:tcPr>
          <w:p w:rsidR="00F85182" w:rsidRPr="0046622D" w:rsidRDefault="00F85182" w:rsidP="00C23E8F">
            <w:pPr>
              <w:widowControl w:val="0"/>
              <w:spacing w:after="0" w:line="240" w:lineRule="auto"/>
              <w:jc w:val="both"/>
              <w:rPr>
                <w:rFonts w:ascii="Times New Roman" w:hAnsi="Times New Roman" w:cs="Times New Roman"/>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spacing w:after="0" w:line="240" w:lineRule="auto"/>
              <w:jc w:val="both"/>
              <w:rPr>
                <w:rFonts w:ascii="Times New Roman" w:hAnsi="Times New Roman" w:cs="Times New Roman"/>
                <w:color w:val="FF0000"/>
                <w:lang w:eastAsia="ru-RU"/>
              </w:rPr>
            </w:pPr>
            <w:r>
              <w:rPr>
                <w:rFonts w:ascii="Times New Roman" w:hAnsi="Times New Roman" w:cs="Times New Roman"/>
                <w:color w:val="000000"/>
                <w:lang w:eastAsia="ru-RU"/>
              </w:rPr>
              <w:t>в</w:t>
            </w:r>
            <w:r w:rsidRPr="0046622D">
              <w:rPr>
                <w:rFonts w:ascii="Times New Roman" w:hAnsi="Times New Roman" w:cs="Times New Roman"/>
                <w:color w:val="FF0000"/>
                <w:lang w:eastAsia="ru-RU"/>
              </w:rPr>
              <w:t xml:space="preserve"> </w:t>
            </w:r>
            <w:r w:rsidRPr="0046622D">
              <w:rPr>
                <w:rFonts w:ascii="Times New Roman" w:hAnsi="Times New Roman" w:cs="Times New Roman"/>
                <w:lang w:eastAsia="ru-RU"/>
              </w:rPr>
              <w:t>2024</w:t>
            </w:r>
            <w:r w:rsidRPr="0046622D">
              <w:rPr>
                <w:rFonts w:ascii="Times New Roman" w:hAnsi="Times New Roman" w:cs="Times New Roman"/>
                <w:color w:val="000000"/>
                <w:lang w:eastAsia="ru-RU"/>
              </w:rPr>
              <w:t xml:space="preserve"> году 100%  оснащенность  фельдшерских здравпунктов, фельдшерско-акушерских пунктов, </w:t>
            </w:r>
            <w:r w:rsidRPr="0046622D">
              <w:rPr>
                <w:rFonts w:ascii="Times New Roman" w:hAnsi="Times New Roman" w:cs="Times New Roman"/>
                <w:color w:val="000000"/>
                <w:lang w:eastAsia="ru-RU"/>
              </w:rPr>
              <w:lastRenderedPageBreak/>
              <w:t>врачебных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амбулаторий укладками для оказания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паллиативной первичной медицинской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помощи</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4.4.2</w:t>
            </w:r>
          </w:p>
        </w:tc>
        <w:tc>
          <w:tcPr>
            <w:tcW w:w="3544" w:type="dxa"/>
          </w:tcPr>
          <w:p w:rsidR="00F85182" w:rsidRPr="0046622D" w:rsidRDefault="00F85182" w:rsidP="00C23E8F">
            <w:pPr>
              <w:widowControl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Дооснащение</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медицинским оборудованием</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медицинских организаций,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оказывающих паллиативную</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медицинскую помощь</w:t>
            </w:r>
          </w:p>
          <w:p w:rsidR="00F85182" w:rsidRPr="0046622D" w:rsidRDefault="00F85182" w:rsidP="00C23E8F">
            <w:pPr>
              <w:widowControl w:val="0"/>
              <w:spacing w:after="0" w:line="240" w:lineRule="auto"/>
              <w:rPr>
                <w:rFonts w:ascii="Times New Roman" w:hAnsi="Times New Roman" w:cs="Times New Roman"/>
                <w:color w:val="000000"/>
                <w:lang w:eastAsia="ru-RU"/>
              </w:rPr>
            </w:pPr>
          </w:p>
        </w:tc>
        <w:tc>
          <w:tcPr>
            <w:tcW w:w="1276" w:type="dxa"/>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31.12.2024</w:t>
            </w:r>
          </w:p>
        </w:tc>
        <w:tc>
          <w:tcPr>
            <w:tcW w:w="3686" w:type="dxa"/>
            <w:gridSpan w:val="2"/>
          </w:tcPr>
          <w:p w:rsidR="00F85182" w:rsidRPr="0046622D" w:rsidRDefault="00F85182" w:rsidP="00C23E8F">
            <w:pPr>
              <w:widowControl w:val="0"/>
              <w:spacing w:after="0" w:line="240" w:lineRule="auto"/>
              <w:jc w:val="both"/>
              <w:rPr>
                <w:rFonts w:ascii="Times New Roman" w:hAnsi="Times New Roman" w:cs="Times New Roman"/>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tabs>
                <w:tab w:val="left" w:leader="underscore" w:pos="965"/>
              </w:tabs>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в</w:t>
            </w:r>
            <w:r w:rsidRPr="0046622D">
              <w:rPr>
                <w:rFonts w:ascii="Times New Roman" w:hAnsi="Times New Roman" w:cs="Times New Roman"/>
                <w:color w:val="000000"/>
                <w:lang w:eastAsia="ru-RU"/>
              </w:rPr>
              <w:t xml:space="preserve"> 2024 году в субъекте дооснащены </w:t>
            </w:r>
            <w:r>
              <w:rPr>
                <w:rFonts w:ascii="Times New Roman" w:hAnsi="Times New Roman" w:cs="Times New Roman"/>
                <w:color w:val="000000"/>
                <w:lang w:eastAsia="ru-RU"/>
              </w:rPr>
              <w:br/>
            </w:r>
            <w:r w:rsidRPr="0046622D">
              <w:rPr>
                <w:rFonts w:ascii="Times New Roman" w:hAnsi="Times New Roman" w:cs="Times New Roman"/>
                <w:color w:val="000000"/>
                <w:lang w:eastAsia="ru-RU"/>
              </w:rPr>
              <w:t>100 медицинских организаций, оказывающих ПМП</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w:t>
            </w: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Мероприятия по совершенствованию внутреннего контроля качества оказания паллиативной медицинской помощи</w:t>
            </w:r>
          </w:p>
        </w:tc>
        <w:tc>
          <w:tcPr>
            <w:tcW w:w="1276"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1417"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3686" w:type="dxa"/>
            <w:gridSpan w:val="2"/>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3840" w:type="dxa"/>
            <w:gridSpan w:val="3"/>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p>
        </w:tc>
        <w:tc>
          <w:tcPr>
            <w:tcW w:w="3544" w:type="dxa"/>
          </w:tcPr>
          <w:p w:rsidR="00F85182" w:rsidRPr="0046622D" w:rsidRDefault="00F85182" w:rsidP="00C23E8F">
            <w:pPr>
              <w:widowControl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Разбор клинических случаев досуточной смерти в стационаре при оказании ПМП, жалоб на качество оказания ПМП</w:t>
            </w:r>
          </w:p>
        </w:tc>
        <w:tc>
          <w:tcPr>
            <w:tcW w:w="1276" w:type="dxa"/>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spacing w:after="0" w:line="240" w:lineRule="auto"/>
              <w:ind w:left="1900" w:hanging="1900"/>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31.12.2024</w:t>
            </w:r>
          </w:p>
        </w:tc>
        <w:tc>
          <w:tcPr>
            <w:tcW w:w="3686" w:type="dxa"/>
            <w:gridSpan w:val="2"/>
          </w:tcPr>
          <w:p w:rsidR="00F85182" w:rsidRPr="0046622D" w:rsidRDefault="00F85182" w:rsidP="00C23E8F">
            <w:pPr>
              <w:widowControl w:val="0"/>
              <w:spacing w:after="0" w:line="240" w:lineRule="auto"/>
              <w:ind w:left="4"/>
              <w:jc w:val="both"/>
              <w:rPr>
                <w:rFonts w:ascii="Times New Roman" w:hAnsi="Times New Roman" w:cs="Times New Roman"/>
                <w:color w:val="000000"/>
                <w:lang w:eastAsia="ru-RU"/>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п</w:t>
            </w:r>
            <w:r w:rsidRPr="0046622D">
              <w:rPr>
                <w:rFonts w:ascii="Times New Roman" w:hAnsi="Times New Roman" w:cs="Times New Roman"/>
                <w:color w:val="000000"/>
                <w:lang w:eastAsia="ru-RU"/>
              </w:rPr>
              <w:t>овышение качества оказания</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медицинской помощи пациентам при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оказании ПМП. Повышение</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квалификации медицинских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работников.</w:t>
            </w:r>
          </w:p>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sidRPr="0046622D">
              <w:rPr>
                <w:rFonts w:ascii="Times New Roman" w:hAnsi="Times New Roman" w:cs="Times New Roman"/>
                <w:color w:val="000000"/>
                <w:lang w:eastAsia="ru-RU"/>
              </w:rPr>
              <w:t>Разобрано 100  клинических случаев досуточной смерти в стационаре при оказании ПМ</w:t>
            </w:r>
            <w:r>
              <w:rPr>
                <w:rFonts w:ascii="Times New Roman" w:hAnsi="Times New Roman" w:cs="Times New Roman"/>
                <w:color w:val="000000"/>
                <w:lang w:eastAsia="ru-RU"/>
              </w:rPr>
              <w:t xml:space="preserve">П, жалоб на качество оказания </w:t>
            </w:r>
            <w:r w:rsidRPr="0046622D">
              <w:rPr>
                <w:rFonts w:ascii="Times New Roman" w:hAnsi="Times New Roman" w:cs="Times New Roman"/>
                <w:color w:val="000000"/>
                <w:lang w:eastAsia="ru-RU"/>
              </w:rPr>
              <w:t>ПМП, поступивших в министерство здравоохранения Кировской области</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w:t>
            </w:r>
          </w:p>
        </w:tc>
        <w:tc>
          <w:tcPr>
            <w:tcW w:w="3544" w:type="dxa"/>
          </w:tcPr>
          <w:p w:rsidR="00F85182" w:rsidRPr="0046622D" w:rsidRDefault="00F85182" w:rsidP="00C23E8F">
            <w:pPr>
              <w:widowControl w:val="0"/>
              <w:tabs>
                <w:tab w:val="left" w:pos="449"/>
              </w:tabs>
              <w:autoSpaceDE w:val="0"/>
              <w:autoSpaceDN w:val="0"/>
              <w:adjustRightInd w:val="0"/>
              <w:spacing w:after="0" w:line="240" w:lineRule="auto"/>
              <w:jc w:val="both"/>
              <w:rPr>
                <w:rFonts w:ascii="Times New Roman" w:hAnsi="Times New Roman" w:cs="Times New Roman"/>
                <w:color w:val="000000"/>
                <w:lang w:eastAsia="ru-RU"/>
              </w:rPr>
            </w:pPr>
            <w:r w:rsidRPr="0046622D">
              <w:rPr>
                <w:rFonts w:ascii="Times New Roman" w:hAnsi="Times New Roman" w:cs="Times New Roman"/>
                <w:color w:val="000000"/>
                <w:lang w:eastAsia="ru-RU"/>
              </w:rPr>
              <w:t>Мероприятия по развитию системы учета и мониторинга пациентов, нуждающихся в паллиативной медицинской помощи</w:t>
            </w:r>
          </w:p>
        </w:tc>
        <w:tc>
          <w:tcPr>
            <w:tcW w:w="1276" w:type="dxa"/>
          </w:tcPr>
          <w:p w:rsidR="00F85182" w:rsidRPr="0046622D" w:rsidRDefault="00F85182" w:rsidP="00C23E8F">
            <w:pPr>
              <w:widowControl w:val="0"/>
              <w:tabs>
                <w:tab w:val="left" w:pos="449"/>
              </w:tabs>
              <w:autoSpaceDE w:val="0"/>
              <w:autoSpaceDN w:val="0"/>
              <w:adjustRightInd w:val="0"/>
              <w:spacing w:after="0" w:line="240" w:lineRule="auto"/>
              <w:jc w:val="both"/>
              <w:rPr>
                <w:rFonts w:ascii="Times New Roman" w:hAnsi="Times New Roman" w:cs="Times New Roman"/>
                <w:color w:val="000000"/>
                <w:lang w:eastAsia="ru-RU"/>
              </w:rPr>
            </w:pPr>
          </w:p>
        </w:tc>
        <w:tc>
          <w:tcPr>
            <w:tcW w:w="1417" w:type="dxa"/>
          </w:tcPr>
          <w:p w:rsidR="00F85182" w:rsidRPr="0046622D" w:rsidRDefault="00F85182" w:rsidP="00C23E8F">
            <w:pPr>
              <w:widowControl w:val="0"/>
              <w:tabs>
                <w:tab w:val="left" w:pos="449"/>
              </w:tabs>
              <w:autoSpaceDE w:val="0"/>
              <w:autoSpaceDN w:val="0"/>
              <w:adjustRightInd w:val="0"/>
              <w:spacing w:after="0" w:line="240" w:lineRule="auto"/>
              <w:jc w:val="both"/>
              <w:rPr>
                <w:rFonts w:ascii="Times New Roman" w:hAnsi="Times New Roman" w:cs="Times New Roman"/>
                <w:color w:val="000000"/>
                <w:lang w:eastAsia="ru-RU"/>
              </w:rPr>
            </w:pPr>
          </w:p>
        </w:tc>
        <w:tc>
          <w:tcPr>
            <w:tcW w:w="3686" w:type="dxa"/>
            <w:gridSpan w:val="2"/>
          </w:tcPr>
          <w:p w:rsidR="00F85182" w:rsidRPr="0046622D" w:rsidRDefault="00F85182" w:rsidP="00C23E8F">
            <w:pPr>
              <w:widowControl w:val="0"/>
              <w:tabs>
                <w:tab w:val="left" w:pos="449"/>
              </w:tabs>
              <w:autoSpaceDE w:val="0"/>
              <w:autoSpaceDN w:val="0"/>
              <w:adjustRightInd w:val="0"/>
              <w:spacing w:after="0" w:line="240" w:lineRule="auto"/>
              <w:jc w:val="both"/>
              <w:rPr>
                <w:rFonts w:ascii="Times New Roman" w:hAnsi="Times New Roman" w:cs="Times New Roman"/>
                <w:color w:val="000000"/>
                <w:lang w:eastAsia="ru-RU"/>
              </w:rPr>
            </w:pPr>
          </w:p>
        </w:tc>
        <w:tc>
          <w:tcPr>
            <w:tcW w:w="3840" w:type="dxa"/>
            <w:gridSpan w:val="3"/>
          </w:tcPr>
          <w:p w:rsidR="00F85182" w:rsidRPr="0046622D" w:rsidRDefault="00F85182" w:rsidP="00C23E8F">
            <w:pPr>
              <w:widowControl w:val="0"/>
              <w:tabs>
                <w:tab w:val="left" w:pos="449"/>
              </w:tabs>
              <w:autoSpaceDE w:val="0"/>
              <w:autoSpaceDN w:val="0"/>
              <w:adjustRightInd w:val="0"/>
              <w:spacing w:after="0" w:line="240" w:lineRule="auto"/>
              <w:jc w:val="both"/>
              <w:rPr>
                <w:rFonts w:ascii="Times New Roman" w:hAnsi="Times New Roman" w:cs="Times New Roman"/>
                <w:color w:val="000000"/>
                <w:lang w:eastAsia="ru-RU"/>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p>
        </w:tc>
        <w:tc>
          <w:tcPr>
            <w:tcW w:w="3544" w:type="dxa"/>
          </w:tcPr>
          <w:p w:rsidR="00F85182" w:rsidRPr="0046622D" w:rsidRDefault="00F85182" w:rsidP="00C23E8F">
            <w:pPr>
              <w:widowControl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Создание единой базы данных</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(электронных реестров) пациентов,</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нуждающихся в оказании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паллиативной медицинской помощи,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интеграция в единую</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информационную систему</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 xml:space="preserve">здравоохранения </w:t>
            </w:r>
            <w:r>
              <w:rPr>
                <w:rFonts w:ascii="Times New Roman" w:hAnsi="Times New Roman" w:cs="Times New Roman"/>
                <w:color w:val="000000"/>
                <w:lang w:eastAsia="ru-RU"/>
              </w:rPr>
              <w:t>Кировской области</w:t>
            </w:r>
          </w:p>
        </w:tc>
        <w:tc>
          <w:tcPr>
            <w:tcW w:w="1276" w:type="dxa"/>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31.12.2021</w:t>
            </w:r>
          </w:p>
        </w:tc>
        <w:tc>
          <w:tcPr>
            <w:tcW w:w="3686" w:type="dxa"/>
            <w:gridSpan w:val="2"/>
          </w:tcPr>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м</w:t>
            </w:r>
            <w:r w:rsidRPr="0046622D">
              <w:rPr>
                <w:rFonts w:ascii="Times New Roman" w:hAnsi="Times New Roman" w:cs="Times New Roman"/>
                <w:color w:val="000000"/>
                <w:lang w:eastAsia="ru-RU"/>
              </w:rPr>
              <w:t>инистерство здравоохранения Кировской области</w:t>
            </w:r>
          </w:p>
        </w:tc>
        <w:tc>
          <w:tcPr>
            <w:tcW w:w="3827" w:type="dxa"/>
            <w:gridSpan w:val="2"/>
          </w:tcPr>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э</w:t>
            </w:r>
            <w:r w:rsidRPr="0046622D">
              <w:rPr>
                <w:rFonts w:ascii="Times New Roman" w:hAnsi="Times New Roman" w:cs="Times New Roman"/>
                <w:color w:val="000000"/>
                <w:lang w:eastAsia="ru-RU"/>
              </w:rPr>
              <w:t>лектронные реестры пациентов,</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нуждающихся в ПМП</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4.7</w:t>
            </w:r>
          </w:p>
        </w:tc>
        <w:tc>
          <w:tcPr>
            <w:tcW w:w="3544" w:type="dxa"/>
          </w:tcPr>
          <w:p w:rsidR="00F85182" w:rsidRPr="0046622D" w:rsidRDefault="00F85182" w:rsidP="00C23E8F">
            <w:pPr>
              <w:widowControl w:val="0"/>
              <w:tabs>
                <w:tab w:val="left" w:pos="3161"/>
              </w:tabs>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rPr>
              <w:t>Мероприятия</w:t>
            </w:r>
            <w:r>
              <w:rPr>
                <w:rFonts w:ascii="Times New Roman" w:hAnsi="Times New Roman" w:cs="Times New Roman"/>
              </w:rPr>
              <w:t>,</w:t>
            </w:r>
            <w:r w:rsidRPr="0046622D">
              <w:rPr>
                <w:rFonts w:ascii="Times New Roman" w:hAnsi="Times New Roman" w:cs="Times New Roman"/>
              </w:rPr>
              <w:t xml:space="preserve"> направленные на совершенствование взаимодействия медицинских организаций, организаций социального </w:t>
            </w:r>
            <w:r w:rsidRPr="0046622D">
              <w:rPr>
                <w:rFonts w:ascii="Times New Roman" w:hAnsi="Times New Roman" w:cs="Times New Roman"/>
              </w:rPr>
              <w:lastRenderedPageBreak/>
              <w:t>обслуживания, волонтерских (добровольческих) и религиозных организаций</w:t>
            </w:r>
          </w:p>
        </w:tc>
        <w:tc>
          <w:tcPr>
            <w:tcW w:w="1276" w:type="dxa"/>
          </w:tcPr>
          <w:p w:rsidR="00F85182" w:rsidRPr="0046622D" w:rsidRDefault="00F85182" w:rsidP="00C23E8F">
            <w:pPr>
              <w:widowControl w:val="0"/>
              <w:tabs>
                <w:tab w:val="left" w:pos="3161"/>
              </w:tabs>
              <w:autoSpaceDE w:val="0"/>
              <w:autoSpaceDN w:val="0"/>
              <w:adjustRightInd w:val="0"/>
              <w:spacing w:after="0" w:line="240" w:lineRule="auto"/>
              <w:rPr>
                <w:rFonts w:ascii="Times New Roman" w:hAnsi="Times New Roman" w:cs="Times New Roman"/>
                <w:color w:val="000000"/>
                <w:lang w:eastAsia="ru-RU"/>
              </w:rPr>
            </w:pPr>
          </w:p>
        </w:tc>
        <w:tc>
          <w:tcPr>
            <w:tcW w:w="1417" w:type="dxa"/>
          </w:tcPr>
          <w:p w:rsidR="00F85182" w:rsidRPr="0046622D" w:rsidRDefault="00F85182" w:rsidP="00C23E8F">
            <w:pPr>
              <w:widowControl w:val="0"/>
              <w:tabs>
                <w:tab w:val="left" w:pos="3161"/>
              </w:tabs>
              <w:autoSpaceDE w:val="0"/>
              <w:autoSpaceDN w:val="0"/>
              <w:adjustRightInd w:val="0"/>
              <w:spacing w:after="0" w:line="240" w:lineRule="auto"/>
              <w:rPr>
                <w:rFonts w:ascii="Times New Roman" w:hAnsi="Times New Roman" w:cs="Times New Roman"/>
                <w:color w:val="000000"/>
                <w:lang w:eastAsia="ru-RU"/>
              </w:rPr>
            </w:pPr>
          </w:p>
        </w:tc>
        <w:tc>
          <w:tcPr>
            <w:tcW w:w="3686" w:type="dxa"/>
            <w:gridSpan w:val="2"/>
          </w:tcPr>
          <w:p w:rsidR="00F85182" w:rsidRPr="0046622D" w:rsidRDefault="00F85182" w:rsidP="00C23E8F">
            <w:pPr>
              <w:widowControl w:val="0"/>
              <w:tabs>
                <w:tab w:val="left" w:pos="3161"/>
              </w:tabs>
              <w:autoSpaceDE w:val="0"/>
              <w:autoSpaceDN w:val="0"/>
              <w:adjustRightInd w:val="0"/>
              <w:spacing w:after="0" w:line="240" w:lineRule="auto"/>
              <w:rPr>
                <w:rFonts w:ascii="Times New Roman" w:hAnsi="Times New Roman" w:cs="Times New Roman"/>
                <w:color w:val="000000"/>
                <w:lang w:eastAsia="ru-RU"/>
              </w:rPr>
            </w:pPr>
          </w:p>
        </w:tc>
        <w:tc>
          <w:tcPr>
            <w:tcW w:w="3840" w:type="dxa"/>
            <w:gridSpan w:val="3"/>
          </w:tcPr>
          <w:p w:rsidR="00F85182" w:rsidRPr="0046622D" w:rsidRDefault="00F85182" w:rsidP="00C23E8F">
            <w:pPr>
              <w:widowControl w:val="0"/>
              <w:tabs>
                <w:tab w:val="left" w:pos="3161"/>
              </w:tabs>
              <w:autoSpaceDE w:val="0"/>
              <w:autoSpaceDN w:val="0"/>
              <w:adjustRightInd w:val="0"/>
              <w:spacing w:after="0" w:line="240" w:lineRule="auto"/>
              <w:rPr>
                <w:rFonts w:ascii="Times New Roman" w:hAnsi="Times New Roman" w:cs="Times New Roman"/>
                <w:color w:val="000000"/>
                <w:lang w:eastAsia="ru-RU"/>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p>
        </w:tc>
        <w:tc>
          <w:tcPr>
            <w:tcW w:w="3544" w:type="dxa"/>
          </w:tcPr>
          <w:p w:rsidR="00F85182" w:rsidRPr="0046622D" w:rsidRDefault="00F85182" w:rsidP="00C23E8F">
            <w:pPr>
              <w:widowControl w:val="0"/>
              <w:autoSpaceDE w:val="0"/>
              <w:autoSpaceDN w:val="0"/>
              <w:adjustRightInd w:val="0"/>
              <w:spacing w:after="0" w:line="240" w:lineRule="auto"/>
              <w:rPr>
                <w:rFonts w:ascii="Times New Roman" w:hAnsi="Times New Roman" w:cs="Times New Roman"/>
              </w:rPr>
            </w:pPr>
            <w:r w:rsidRPr="0046622D">
              <w:rPr>
                <w:rFonts w:ascii="Times New Roman" w:hAnsi="Times New Roman" w:cs="Times New Roman"/>
              </w:rPr>
              <w:t>Внедрение программы взаимодействия</w:t>
            </w:r>
            <w:r>
              <w:rPr>
                <w:rFonts w:ascii="Times New Roman" w:hAnsi="Times New Roman" w:cs="Times New Roman"/>
              </w:rPr>
              <w:t xml:space="preserve"> </w:t>
            </w:r>
            <w:r w:rsidRPr="0046622D">
              <w:rPr>
                <w:rFonts w:ascii="Times New Roman" w:hAnsi="Times New Roman" w:cs="Times New Roman"/>
              </w:rPr>
              <w:t>медицинских организаций,</w:t>
            </w:r>
            <w:r>
              <w:rPr>
                <w:rFonts w:ascii="Times New Roman" w:hAnsi="Times New Roman" w:cs="Times New Roman"/>
              </w:rPr>
              <w:t xml:space="preserve"> </w:t>
            </w:r>
            <w:r w:rsidRPr="0046622D">
              <w:rPr>
                <w:rFonts w:ascii="Times New Roman" w:hAnsi="Times New Roman" w:cs="Times New Roman"/>
              </w:rPr>
              <w:t>оказывающих паллиативную</w:t>
            </w:r>
            <w:r>
              <w:rPr>
                <w:rFonts w:ascii="Times New Roman" w:hAnsi="Times New Roman" w:cs="Times New Roman"/>
              </w:rPr>
              <w:t xml:space="preserve"> </w:t>
            </w:r>
            <w:r w:rsidRPr="0046622D">
              <w:rPr>
                <w:rFonts w:ascii="Times New Roman" w:hAnsi="Times New Roman" w:cs="Times New Roman"/>
              </w:rPr>
              <w:t>медицинскую помощь,</w:t>
            </w:r>
            <w:r>
              <w:rPr>
                <w:rFonts w:ascii="Times New Roman" w:hAnsi="Times New Roman" w:cs="Times New Roman"/>
              </w:rPr>
              <w:t xml:space="preserve"> </w:t>
            </w:r>
            <w:r w:rsidRPr="0046622D">
              <w:rPr>
                <w:rFonts w:ascii="Times New Roman" w:hAnsi="Times New Roman" w:cs="Times New Roman"/>
              </w:rPr>
              <w:t>с организациями социального</w:t>
            </w:r>
            <w:r>
              <w:rPr>
                <w:rFonts w:ascii="Times New Roman" w:hAnsi="Times New Roman" w:cs="Times New Roman"/>
              </w:rPr>
              <w:t xml:space="preserve"> </w:t>
            </w:r>
            <w:r w:rsidRPr="0046622D">
              <w:rPr>
                <w:rFonts w:ascii="Times New Roman" w:hAnsi="Times New Roman" w:cs="Times New Roman"/>
              </w:rPr>
              <w:t>обслуживания</w:t>
            </w:r>
          </w:p>
        </w:tc>
        <w:tc>
          <w:tcPr>
            <w:tcW w:w="1276"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color w:val="000000"/>
                <w:lang w:eastAsia="ru-RU"/>
              </w:rPr>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sidRPr="0046622D">
              <w:rPr>
                <w:rFonts w:ascii="Times New Roman" w:hAnsi="Times New Roman" w:cs="Times New Roman"/>
              </w:rPr>
              <w:t>31.12 2020</w:t>
            </w:r>
          </w:p>
        </w:tc>
        <w:tc>
          <w:tcPr>
            <w:tcW w:w="3686"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w:t>
            </w:r>
            <w:r w:rsidRPr="0046622D">
              <w:rPr>
                <w:rFonts w:ascii="Times New Roman" w:hAnsi="Times New Roman" w:cs="Times New Roman"/>
              </w:rPr>
              <w:t>инистерство здр</w:t>
            </w:r>
            <w:r>
              <w:rPr>
                <w:rFonts w:ascii="Times New Roman" w:hAnsi="Times New Roman" w:cs="Times New Roman"/>
              </w:rPr>
              <w:t>авоохранения Кировской области,</w:t>
            </w:r>
            <w:r w:rsidRPr="0046622D">
              <w:rPr>
                <w:rFonts w:ascii="Times New Roman" w:hAnsi="Times New Roman" w:cs="Times New Roman"/>
              </w:rPr>
              <w:t xml:space="preserve"> </w:t>
            </w:r>
            <w:r>
              <w:rPr>
                <w:rFonts w:ascii="Times New Roman" w:hAnsi="Times New Roman" w:cs="Times New Roman"/>
              </w:rPr>
              <w:t>м</w:t>
            </w:r>
            <w:r w:rsidRPr="0046622D">
              <w:rPr>
                <w:rFonts w:ascii="Times New Roman" w:hAnsi="Times New Roman" w:cs="Times New Roman"/>
              </w:rPr>
              <w:t>инистерство социального развития Кировской области</w:t>
            </w:r>
          </w:p>
        </w:tc>
        <w:tc>
          <w:tcPr>
            <w:tcW w:w="3827" w:type="dxa"/>
            <w:gridSpan w:val="2"/>
          </w:tcPr>
          <w:p w:rsidR="00F85182" w:rsidRPr="0046622D" w:rsidRDefault="00F85182" w:rsidP="00C23E8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w:t>
            </w:r>
            <w:r w:rsidRPr="0046622D">
              <w:rPr>
                <w:rFonts w:ascii="Times New Roman" w:hAnsi="Times New Roman" w:cs="Times New Roman"/>
              </w:rPr>
              <w:t>еализованная программа</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4.8</w:t>
            </w:r>
          </w:p>
        </w:tc>
        <w:tc>
          <w:tcPr>
            <w:tcW w:w="3544" w:type="dxa"/>
          </w:tcPr>
          <w:p w:rsidR="00F85182" w:rsidRPr="0046622D" w:rsidRDefault="00F85182" w:rsidP="00C23E8F">
            <w:pPr>
              <w:widowControl w:val="0"/>
              <w:tabs>
                <w:tab w:val="left" w:pos="1141"/>
              </w:tabs>
              <w:autoSpaceDE w:val="0"/>
              <w:autoSpaceDN w:val="0"/>
              <w:adjustRightInd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Мероприятия</w:t>
            </w:r>
            <w:r>
              <w:rPr>
                <w:rFonts w:ascii="Times New Roman" w:hAnsi="Times New Roman" w:cs="Times New Roman"/>
                <w:color w:val="000000"/>
                <w:lang w:eastAsia="ru-RU"/>
              </w:rPr>
              <w:t>,</w:t>
            </w:r>
            <w:r w:rsidRPr="0046622D">
              <w:rPr>
                <w:rFonts w:ascii="Times New Roman" w:hAnsi="Times New Roman" w:cs="Times New Roman"/>
                <w:color w:val="000000"/>
                <w:lang w:eastAsia="ru-RU"/>
              </w:rPr>
              <w:t xml:space="preserve"> направленные на совершенствование организации нутритивной поддержки при оказании паллиативной</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медицинской помощи</w:t>
            </w:r>
          </w:p>
        </w:tc>
        <w:tc>
          <w:tcPr>
            <w:tcW w:w="1276" w:type="dxa"/>
          </w:tcPr>
          <w:p w:rsidR="00F85182" w:rsidRPr="0046622D" w:rsidRDefault="00F85182" w:rsidP="00C23E8F">
            <w:pPr>
              <w:widowControl w:val="0"/>
              <w:tabs>
                <w:tab w:val="left" w:pos="1141"/>
              </w:tabs>
              <w:autoSpaceDE w:val="0"/>
              <w:autoSpaceDN w:val="0"/>
              <w:adjustRightInd w:val="0"/>
              <w:spacing w:after="0" w:line="240" w:lineRule="auto"/>
              <w:rPr>
                <w:rFonts w:ascii="Times New Roman" w:hAnsi="Times New Roman" w:cs="Times New Roman"/>
                <w:color w:val="000000"/>
                <w:lang w:eastAsia="ru-RU"/>
              </w:rPr>
            </w:pPr>
          </w:p>
        </w:tc>
        <w:tc>
          <w:tcPr>
            <w:tcW w:w="1417" w:type="dxa"/>
          </w:tcPr>
          <w:p w:rsidR="00F85182" w:rsidRPr="0046622D" w:rsidRDefault="00F85182" w:rsidP="00C23E8F">
            <w:pPr>
              <w:widowControl w:val="0"/>
              <w:tabs>
                <w:tab w:val="left" w:pos="1141"/>
              </w:tabs>
              <w:autoSpaceDE w:val="0"/>
              <w:autoSpaceDN w:val="0"/>
              <w:adjustRightInd w:val="0"/>
              <w:spacing w:after="0" w:line="240" w:lineRule="auto"/>
              <w:rPr>
                <w:rFonts w:ascii="Times New Roman" w:hAnsi="Times New Roman" w:cs="Times New Roman"/>
                <w:color w:val="000000"/>
                <w:lang w:eastAsia="ru-RU"/>
              </w:rPr>
            </w:pPr>
          </w:p>
        </w:tc>
        <w:tc>
          <w:tcPr>
            <w:tcW w:w="3686" w:type="dxa"/>
            <w:gridSpan w:val="2"/>
          </w:tcPr>
          <w:p w:rsidR="00F85182" w:rsidRPr="0046622D" w:rsidRDefault="00F85182" w:rsidP="00C23E8F">
            <w:pPr>
              <w:widowControl w:val="0"/>
              <w:tabs>
                <w:tab w:val="left" w:pos="1141"/>
              </w:tabs>
              <w:autoSpaceDE w:val="0"/>
              <w:autoSpaceDN w:val="0"/>
              <w:adjustRightInd w:val="0"/>
              <w:spacing w:after="0" w:line="240" w:lineRule="auto"/>
              <w:rPr>
                <w:rFonts w:ascii="Times New Roman" w:hAnsi="Times New Roman" w:cs="Times New Roman"/>
                <w:color w:val="000000"/>
                <w:lang w:eastAsia="ru-RU"/>
              </w:rPr>
            </w:pPr>
          </w:p>
        </w:tc>
        <w:tc>
          <w:tcPr>
            <w:tcW w:w="3840" w:type="dxa"/>
            <w:gridSpan w:val="3"/>
          </w:tcPr>
          <w:p w:rsidR="00F85182" w:rsidRPr="0046622D" w:rsidRDefault="00F85182" w:rsidP="00C23E8F">
            <w:pPr>
              <w:widowControl w:val="0"/>
              <w:tabs>
                <w:tab w:val="left" w:pos="1141"/>
              </w:tabs>
              <w:autoSpaceDE w:val="0"/>
              <w:autoSpaceDN w:val="0"/>
              <w:adjustRightInd w:val="0"/>
              <w:spacing w:after="0" w:line="240" w:lineRule="auto"/>
              <w:rPr>
                <w:rFonts w:ascii="Times New Roman" w:hAnsi="Times New Roman" w:cs="Times New Roman"/>
                <w:color w:val="000000"/>
                <w:lang w:eastAsia="ru-RU"/>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p>
        </w:tc>
        <w:tc>
          <w:tcPr>
            <w:tcW w:w="3544" w:type="dxa"/>
          </w:tcPr>
          <w:p w:rsidR="00F85182" w:rsidRPr="0046622D" w:rsidRDefault="00F85182" w:rsidP="00C23E8F">
            <w:pPr>
              <w:widowControl w:val="0"/>
              <w:spacing w:after="0" w:line="240" w:lineRule="auto"/>
              <w:rPr>
                <w:rFonts w:ascii="Times New Roman" w:hAnsi="Times New Roman" w:cs="Times New Roman"/>
                <w:color w:val="000000"/>
                <w:lang w:eastAsia="ru-RU"/>
              </w:rPr>
            </w:pPr>
            <w:r w:rsidRPr="0046622D">
              <w:rPr>
                <w:rFonts w:ascii="Times New Roman" w:hAnsi="Times New Roman" w:cs="Times New Roman"/>
                <w:color w:val="000000"/>
                <w:lang w:eastAsia="ru-RU"/>
              </w:rPr>
              <w:t>Разработка и внед</w:t>
            </w:r>
            <w:r>
              <w:rPr>
                <w:rFonts w:ascii="Times New Roman" w:hAnsi="Times New Roman" w:cs="Times New Roman"/>
                <w:color w:val="000000"/>
                <w:lang w:eastAsia="ru-RU"/>
              </w:rPr>
              <w:t xml:space="preserve">рение протоколов по организации </w:t>
            </w:r>
            <w:r w:rsidRPr="0046622D">
              <w:rPr>
                <w:rFonts w:ascii="Times New Roman" w:hAnsi="Times New Roman" w:cs="Times New Roman"/>
                <w:color w:val="000000"/>
                <w:lang w:eastAsia="ru-RU"/>
              </w:rPr>
              <w:t>нутритивной поддержки при оказании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паллиативной медицинской помощи</w:t>
            </w:r>
            <w:r>
              <w:rPr>
                <w:rFonts w:ascii="Times New Roman" w:hAnsi="Times New Roman" w:cs="Times New Roman"/>
                <w:color w:val="000000"/>
                <w:lang w:eastAsia="ru-RU"/>
              </w:rPr>
              <w:t xml:space="preserve"> </w:t>
            </w:r>
            <w:r w:rsidRPr="0046622D">
              <w:rPr>
                <w:rFonts w:ascii="Times New Roman" w:hAnsi="Times New Roman" w:cs="Times New Roman"/>
                <w:color w:val="000000"/>
                <w:lang w:eastAsia="ru-RU"/>
              </w:rPr>
              <w:t>взрослым и детям</w:t>
            </w:r>
          </w:p>
        </w:tc>
        <w:tc>
          <w:tcPr>
            <w:tcW w:w="1276" w:type="dxa"/>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30" w:type="dxa"/>
            <w:gridSpan w:val="2"/>
          </w:tcPr>
          <w:p w:rsidR="00F85182" w:rsidRPr="0046622D" w:rsidRDefault="00F85182" w:rsidP="00C23E8F">
            <w:pPr>
              <w:widowControl w:val="0"/>
              <w:spacing w:after="0" w:line="240" w:lineRule="auto"/>
              <w:jc w:val="center"/>
              <w:rPr>
                <w:rFonts w:ascii="Times New Roman" w:hAnsi="Times New Roman" w:cs="Times New Roman"/>
                <w:color w:val="000000"/>
                <w:lang w:eastAsia="ru-RU"/>
              </w:rPr>
            </w:pPr>
            <w:r w:rsidRPr="0046622D">
              <w:rPr>
                <w:rFonts w:ascii="Times New Roman" w:hAnsi="Times New Roman" w:cs="Times New Roman"/>
                <w:color w:val="000000"/>
                <w:lang w:eastAsia="ru-RU"/>
              </w:rPr>
              <w:t>31.12.2020</w:t>
            </w:r>
          </w:p>
        </w:tc>
        <w:tc>
          <w:tcPr>
            <w:tcW w:w="3686" w:type="dxa"/>
            <w:gridSpan w:val="2"/>
          </w:tcPr>
          <w:p w:rsidR="00F85182" w:rsidRPr="0046622D" w:rsidRDefault="00F85182" w:rsidP="00C23E8F">
            <w:pPr>
              <w:widowControl w:val="0"/>
              <w:spacing w:after="0" w:line="240" w:lineRule="auto"/>
              <w:ind w:left="34"/>
              <w:rPr>
                <w:rFonts w:ascii="Times New Roman" w:hAnsi="Times New Roman" w:cs="Times New Roman"/>
                <w:color w:val="000000"/>
                <w:lang w:eastAsia="ru-RU"/>
              </w:rPr>
            </w:pPr>
            <w:r>
              <w:rPr>
                <w:rFonts w:ascii="Times New Roman" w:hAnsi="Times New Roman" w:cs="Times New Roman"/>
              </w:rPr>
              <w:t>м</w:t>
            </w:r>
            <w:r w:rsidRPr="0046622D">
              <w:rPr>
                <w:rFonts w:ascii="Times New Roman" w:hAnsi="Times New Roman" w:cs="Times New Roman"/>
              </w:rPr>
              <w:t>инистерство здр</w:t>
            </w:r>
            <w:r>
              <w:rPr>
                <w:rFonts w:ascii="Times New Roman" w:hAnsi="Times New Roman" w:cs="Times New Roman"/>
              </w:rPr>
              <w:t>авоохранения Кировской области</w:t>
            </w:r>
          </w:p>
        </w:tc>
        <w:tc>
          <w:tcPr>
            <w:tcW w:w="3827" w:type="dxa"/>
            <w:gridSpan w:val="2"/>
          </w:tcPr>
          <w:p w:rsidR="00F85182" w:rsidRPr="0046622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у</w:t>
            </w:r>
            <w:r w:rsidRPr="0046622D">
              <w:rPr>
                <w:rFonts w:ascii="Times New Roman" w:hAnsi="Times New Roman" w:cs="Times New Roman"/>
                <w:color w:val="000000"/>
                <w:lang w:eastAsia="ru-RU"/>
              </w:rPr>
              <w:t>тверждены и внедрены необходимые протоколы</w:t>
            </w: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4.9</w:t>
            </w:r>
          </w:p>
        </w:tc>
        <w:tc>
          <w:tcPr>
            <w:tcW w:w="3544" w:type="dxa"/>
          </w:tcPr>
          <w:p w:rsidR="00F85182" w:rsidRPr="0067287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r w:rsidRPr="0067287D">
              <w:rPr>
                <w:rFonts w:ascii="Times New Roman" w:hAnsi="Times New Roman" w:cs="Times New Roman"/>
                <w:color w:val="000000"/>
                <w:lang w:eastAsia="ru-RU"/>
              </w:rPr>
              <w:t>Обеспечение возможности оказания телемедицинских консультаций для медицинских организаций</w:t>
            </w:r>
            <w:r>
              <w:rPr>
                <w:rFonts w:ascii="Times New Roman" w:hAnsi="Times New Roman" w:cs="Times New Roman"/>
                <w:color w:val="000000"/>
                <w:lang w:eastAsia="ru-RU"/>
              </w:rPr>
              <w:t xml:space="preserve"> Кировской области</w:t>
            </w:r>
            <w:r w:rsidRPr="0067287D">
              <w:rPr>
                <w:rFonts w:ascii="Times New Roman" w:hAnsi="Times New Roman" w:cs="Times New Roman"/>
                <w:color w:val="000000"/>
                <w:lang w:eastAsia="ru-RU"/>
              </w:rPr>
              <w:t xml:space="preserve">, оказывающих паллиативную медицинскую помощь </w:t>
            </w:r>
            <w:r>
              <w:rPr>
                <w:rFonts w:ascii="Times New Roman" w:hAnsi="Times New Roman" w:cs="Times New Roman"/>
                <w:color w:val="000000"/>
                <w:lang w:eastAsia="ru-RU"/>
              </w:rPr>
              <w:t>Кировской области</w:t>
            </w:r>
          </w:p>
        </w:tc>
        <w:tc>
          <w:tcPr>
            <w:tcW w:w="1276" w:type="dxa"/>
          </w:tcPr>
          <w:p w:rsidR="00F85182" w:rsidRPr="0067287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1417" w:type="dxa"/>
          </w:tcPr>
          <w:p w:rsidR="00F85182" w:rsidRPr="0067287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3686" w:type="dxa"/>
            <w:gridSpan w:val="2"/>
          </w:tcPr>
          <w:p w:rsidR="00F85182" w:rsidRPr="0067287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c>
          <w:tcPr>
            <w:tcW w:w="3840" w:type="dxa"/>
            <w:gridSpan w:val="3"/>
          </w:tcPr>
          <w:p w:rsidR="00F85182" w:rsidRPr="0067287D" w:rsidRDefault="00F85182" w:rsidP="00C23E8F">
            <w:pPr>
              <w:widowControl w:val="0"/>
              <w:autoSpaceDE w:val="0"/>
              <w:autoSpaceDN w:val="0"/>
              <w:adjustRightInd w:val="0"/>
              <w:spacing w:after="0" w:line="240" w:lineRule="auto"/>
              <w:rPr>
                <w:rFonts w:ascii="Times New Roman" w:hAnsi="Times New Roman" w:cs="Times New Roman"/>
                <w:color w:val="000000"/>
                <w:lang w:eastAsia="ru-RU"/>
              </w:rPr>
            </w:pPr>
          </w:p>
        </w:tc>
      </w:tr>
      <w:tr w:rsidR="00F85182" w:rsidRPr="0046622D" w:rsidTr="00C23E8F">
        <w:tc>
          <w:tcPr>
            <w:tcW w:w="675" w:type="dxa"/>
          </w:tcPr>
          <w:p w:rsidR="00F85182" w:rsidRPr="0046622D" w:rsidRDefault="00F85182" w:rsidP="00C23E8F">
            <w:pPr>
              <w:widowControl w:val="0"/>
              <w:autoSpaceDE w:val="0"/>
              <w:autoSpaceDN w:val="0"/>
              <w:adjustRightInd w:val="0"/>
              <w:spacing w:after="0" w:line="240" w:lineRule="auto"/>
              <w:jc w:val="center"/>
              <w:rPr>
                <w:rFonts w:ascii="Times New Roman" w:hAnsi="Times New Roman" w:cs="Times New Roman"/>
              </w:rPr>
            </w:pPr>
          </w:p>
        </w:tc>
        <w:tc>
          <w:tcPr>
            <w:tcW w:w="3544" w:type="dxa"/>
          </w:tcPr>
          <w:p w:rsidR="00F85182" w:rsidRPr="0067287D" w:rsidRDefault="00F85182" w:rsidP="00C23E8F">
            <w:pPr>
              <w:widowControl w:val="0"/>
              <w:spacing w:after="0" w:line="240" w:lineRule="auto"/>
              <w:rPr>
                <w:rFonts w:ascii="Times New Roman" w:hAnsi="Times New Roman" w:cs="Times New Roman"/>
                <w:color w:val="000000"/>
                <w:lang w:eastAsia="ru-RU"/>
              </w:rPr>
            </w:pPr>
            <w:r w:rsidRPr="0067287D">
              <w:rPr>
                <w:rFonts w:ascii="Times New Roman" w:hAnsi="Times New Roman" w:cs="Times New Roman"/>
                <w:color w:val="000000"/>
                <w:lang w:eastAsia="ru-RU"/>
              </w:rPr>
              <w:t>Организация и обеспечение</w:t>
            </w:r>
            <w:r>
              <w:rPr>
                <w:rFonts w:ascii="Times New Roman" w:hAnsi="Times New Roman" w:cs="Times New Roman"/>
                <w:color w:val="000000"/>
                <w:lang w:eastAsia="ru-RU"/>
              </w:rPr>
              <w:t xml:space="preserve"> </w:t>
            </w:r>
            <w:r w:rsidRPr="0067287D">
              <w:rPr>
                <w:rFonts w:ascii="Times New Roman" w:hAnsi="Times New Roman" w:cs="Times New Roman"/>
                <w:color w:val="000000"/>
                <w:lang w:eastAsia="ru-RU"/>
              </w:rPr>
              <w:t>функционирования телемедицинского</w:t>
            </w:r>
            <w:r>
              <w:rPr>
                <w:rFonts w:ascii="Times New Roman" w:hAnsi="Times New Roman" w:cs="Times New Roman"/>
                <w:color w:val="000000"/>
                <w:lang w:eastAsia="ru-RU"/>
              </w:rPr>
              <w:t xml:space="preserve"> </w:t>
            </w:r>
            <w:r w:rsidRPr="0067287D">
              <w:rPr>
                <w:rFonts w:ascii="Times New Roman" w:hAnsi="Times New Roman" w:cs="Times New Roman"/>
                <w:color w:val="000000"/>
                <w:lang w:eastAsia="ru-RU"/>
              </w:rPr>
              <w:t>центра консультаций</w:t>
            </w:r>
          </w:p>
        </w:tc>
        <w:tc>
          <w:tcPr>
            <w:tcW w:w="1276" w:type="dxa"/>
          </w:tcPr>
          <w:p w:rsidR="00F85182" w:rsidRPr="0067287D" w:rsidRDefault="00F85182" w:rsidP="00C23E8F">
            <w:pPr>
              <w:widowControl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 xml:space="preserve">сентябрь </w:t>
            </w:r>
            <w:r w:rsidRPr="0046622D">
              <w:rPr>
                <w:rFonts w:ascii="Times New Roman" w:hAnsi="Times New Roman" w:cs="Times New Roman"/>
                <w:color w:val="000000"/>
                <w:lang w:eastAsia="ru-RU"/>
              </w:rPr>
              <w:t>2019</w:t>
            </w:r>
            <w:r>
              <w:rPr>
                <w:rFonts w:ascii="Times New Roman" w:hAnsi="Times New Roman" w:cs="Times New Roman"/>
                <w:color w:val="000000"/>
                <w:lang w:eastAsia="ru-RU"/>
              </w:rPr>
              <w:t xml:space="preserve"> года</w:t>
            </w:r>
          </w:p>
        </w:tc>
        <w:tc>
          <w:tcPr>
            <w:tcW w:w="1430" w:type="dxa"/>
            <w:gridSpan w:val="2"/>
          </w:tcPr>
          <w:p w:rsidR="00F85182" w:rsidRPr="0067287D" w:rsidRDefault="00F85182" w:rsidP="00C23E8F">
            <w:pPr>
              <w:widowControl w:val="0"/>
              <w:spacing w:after="0" w:line="240" w:lineRule="auto"/>
              <w:jc w:val="center"/>
              <w:rPr>
                <w:rFonts w:ascii="Times New Roman" w:hAnsi="Times New Roman" w:cs="Times New Roman"/>
                <w:color w:val="000000"/>
                <w:lang w:eastAsia="ru-RU"/>
              </w:rPr>
            </w:pPr>
            <w:r w:rsidRPr="0067287D">
              <w:rPr>
                <w:rFonts w:ascii="Times New Roman" w:hAnsi="Times New Roman" w:cs="Times New Roman"/>
                <w:color w:val="000000"/>
                <w:lang w:eastAsia="ru-RU"/>
              </w:rPr>
              <w:t>31.12.2019</w:t>
            </w:r>
          </w:p>
        </w:tc>
        <w:tc>
          <w:tcPr>
            <w:tcW w:w="3686" w:type="dxa"/>
            <w:gridSpan w:val="2"/>
          </w:tcPr>
          <w:p w:rsidR="00F85182" w:rsidRPr="0067287D" w:rsidRDefault="00F85182" w:rsidP="00C23E8F">
            <w:pPr>
              <w:widowControl w:val="0"/>
              <w:spacing w:after="0" w:line="240" w:lineRule="auto"/>
              <w:ind w:hanging="23"/>
              <w:jc w:val="both"/>
              <w:rPr>
                <w:rFonts w:ascii="Times New Roman" w:hAnsi="Times New Roman" w:cs="Times New Roman"/>
                <w:color w:val="000000"/>
                <w:lang w:eastAsia="ru-RU"/>
              </w:rPr>
            </w:pPr>
            <w:r>
              <w:rPr>
                <w:rFonts w:ascii="Times New Roman" w:hAnsi="Times New Roman" w:cs="Times New Roman"/>
              </w:rPr>
              <w:t>м</w:t>
            </w:r>
            <w:r w:rsidRPr="0067287D">
              <w:rPr>
                <w:rFonts w:ascii="Times New Roman" w:hAnsi="Times New Roman" w:cs="Times New Roman"/>
              </w:rPr>
              <w:t>инистерство здравоохранения Кировской области</w:t>
            </w:r>
          </w:p>
        </w:tc>
        <w:tc>
          <w:tcPr>
            <w:tcW w:w="3827" w:type="dxa"/>
            <w:gridSpan w:val="2"/>
          </w:tcPr>
          <w:p w:rsidR="00F85182" w:rsidRPr="0067287D" w:rsidRDefault="00F85182" w:rsidP="00C23E8F">
            <w:pPr>
              <w:widowControl w:val="0"/>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о</w:t>
            </w:r>
            <w:r w:rsidRPr="0067287D">
              <w:rPr>
                <w:rFonts w:ascii="Times New Roman" w:hAnsi="Times New Roman" w:cs="Times New Roman"/>
                <w:color w:val="000000"/>
                <w:lang w:eastAsia="ru-RU"/>
              </w:rPr>
              <w:t>рганизован и оборудован</w:t>
            </w:r>
            <w:r>
              <w:rPr>
                <w:rFonts w:ascii="Times New Roman" w:hAnsi="Times New Roman" w:cs="Times New Roman"/>
                <w:color w:val="000000"/>
                <w:lang w:eastAsia="ru-RU"/>
              </w:rPr>
              <w:t xml:space="preserve"> </w:t>
            </w:r>
            <w:r w:rsidRPr="0067287D">
              <w:rPr>
                <w:rFonts w:ascii="Times New Roman" w:hAnsi="Times New Roman" w:cs="Times New Roman"/>
                <w:color w:val="000000"/>
                <w:lang w:eastAsia="ru-RU"/>
              </w:rPr>
              <w:t>телемедицинский центр на базе</w:t>
            </w:r>
            <w:r>
              <w:rPr>
                <w:rFonts w:ascii="Times New Roman" w:hAnsi="Times New Roman" w:cs="Times New Roman"/>
                <w:color w:val="000000"/>
                <w:lang w:eastAsia="ru-RU"/>
              </w:rPr>
              <w:t xml:space="preserve"> </w:t>
            </w:r>
            <w:r w:rsidRPr="0067287D">
              <w:rPr>
                <w:rFonts w:ascii="Times New Roman" w:hAnsi="Times New Roman" w:cs="Times New Roman"/>
                <w:color w:val="000000"/>
                <w:lang w:eastAsia="ru-RU"/>
              </w:rPr>
              <w:t>КОГБ</w:t>
            </w:r>
            <w:r w:rsidR="009132A6">
              <w:rPr>
                <w:rFonts w:ascii="Times New Roman" w:hAnsi="Times New Roman" w:cs="Times New Roman"/>
                <w:color w:val="000000"/>
                <w:lang w:eastAsia="ru-RU"/>
              </w:rPr>
              <w:t>УЗ «Кировский областной хоспис»</w:t>
            </w:r>
          </w:p>
        </w:tc>
      </w:tr>
    </w:tbl>
    <w:p w:rsidR="00F85182" w:rsidRDefault="00F85182" w:rsidP="00F85182">
      <w:pPr>
        <w:widowControl w:val="0"/>
        <w:autoSpaceDE w:val="0"/>
        <w:autoSpaceDN w:val="0"/>
        <w:adjustRightInd w:val="0"/>
        <w:spacing w:before="720" w:after="720" w:line="360" w:lineRule="auto"/>
        <w:jc w:val="center"/>
        <w:rPr>
          <w:rFonts w:ascii="Times New Roman" w:hAnsi="Times New Roman" w:cs="Times New Roman"/>
          <w:sz w:val="28"/>
          <w:szCs w:val="28"/>
        </w:rPr>
      </w:pPr>
      <w:r>
        <w:rPr>
          <w:rFonts w:ascii="Times New Roman" w:hAnsi="Times New Roman" w:cs="Times New Roman"/>
          <w:sz w:val="28"/>
          <w:szCs w:val="28"/>
        </w:rPr>
        <w:t>__________</w:t>
      </w:r>
    </w:p>
    <w:p w:rsidR="00F85182" w:rsidRDefault="00F85182" w:rsidP="00F85182">
      <w:pPr>
        <w:widowControl w:val="0"/>
        <w:autoSpaceDE w:val="0"/>
        <w:autoSpaceDN w:val="0"/>
        <w:adjustRightInd w:val="0"/>
        <w:spacing w:after="0" w:line="360" w:lineRule="auto"/>
        <w:rPr>
          <w:rFonts w:ascii="Times New Roman" w:hAnsi="Times New Roman" w:cs="Times New Roman"/>
          <w:sz w:val="28"/>
          <w:szCs w:val="28"/>
        </w:rPr>
      </w:pPr>
    </w:p>
    <w:sectPr w:rsidR="00F85182" w:rsidSect="000B294A">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FD" w:rsidRDefault="002733FD" w:rsidP="0055149C">
      <w:pPr>
        <w:spacing w:after="0" w:line="240" w:lineRule="auto"/>
      </w:pPr>
      <w:r>
        <w:separator/>
      </w:r>
    </w:p>
  </w:endnote>
  <w:endnote w:type="continuationSeparator" w:id="0">
    <w:p w:rsidR="002733FD" w:rsidRDefault="002733FD" w:rsidP="0055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FD" w:rsidRDefault="002733FD" w:rsidP="0055149C">
      <w:pPr>
        <w:spacing w:after="0" w:line="240" w:lineRule="auto"/>
      </w:pPr>
      <w:r>
        <w:separator/>
      </w:r>
    </w:p>
  </w:footnote>
  <w:footnote w:type="continuationSeparator" w:id="0">
    <w:p w:rsidR="002733FD" w:rsidRDefault="002733FD" w:rsidP="0055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BEE" w:rsidRPr="001B4826" w:rsidRDefault="002A7BEE">
    <w:pPr>
      <w:pStyle w:val="a8"/>
      <w:jc w:val="center"/>
      <w:rPr>
        <w:rFonts w:ascii="Times New Roman" w:hAnsi="Times New Roman" w:cs="Times New Roman"/>
        <w:sz w:val="28"/>
        <w:szCs w:val="28"/>
      </w:rPr>
    </w:pPr>
    <w:r w:rsidRPr="001B4826">
      <w:rPr>
        <w:rFonts w:ascii="Times New Roman" w:hAnsi="Times New Roman" w:cs="Times New Roman"/>
        <w:sz w:val="28"/>
        <w:szCs w:val="28"/>
      </w:rPr>
      <w:fldChar w:fldCharType="begin"/>
    </w:r>
    <w:r w:rsidRPr="001B4826">
      <w:rPr>
        <w:rFonts w:ascii="Times New Roman" w:hAnsi="Times New Roman" w:cs="Times New Roman"/>
        <w:sz w:val="28"/>
        <w:szCs w:val="28"/>
      </w:rPr>
      <w:instrText>PAGE   \* MERGEFORMAT</w:instrText>
    </w:r>
    <w:r w:rsidRPr="001B4826">
      <w:rPr>
        <w:rFonts w:ascii="Times New Roman" w:hAnsi="Times New Roman" w:cs="Times New Roman"/>
        <w:sz w:val="28"/>
        <w:szCs w:val="28"/>
      </w:rPr>
      <w:fldChar w:fldCharType="separate"/>
    </w:r>
    <w:r w:rsidR="002D7A1D">
      <w:rPr>
        <w:rFonts w:ascii="Times New Roman" w:hAnsi="Times New Roman" w:cs="Times New Roman"/>
        <w:noProof/>
        <w:sz w:val="28"/>
        <w:szCs w:val="28"/>
      </w:rPr>
      <w:t>23</w:t>
    </w:r>
    <w:r w:rsidRPr="001B4826">
      <w:rPr>
        <w:rFonts w:ascii="Times New Roman" w:hAnsi="Times New Roman" w:cs="Times New Roman"/>
        <w:noProof/>
        <w:sz w:val="28"/>
        <w:szCs w:val="28"/>
      </w:rPr>
      <w:fldChar w:fldCharType="end"/>
    </w:r>
  </w:p>
  <w:p w:rsidR="002A7BEE" w:rsidRDefault="002A7BE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411"/>
    <w:multiLevelType w:val="multilevel"/>
    <w:tmpl w:val="F61E701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7A599B"/>
    <w:multiLevelType w:val="multilevel"/>
    <w:tmpl w:val="A4F257F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342AA1"/>
    <w:multiLevelType w:val="hybridMultilevel"/>
    <w:tmpl w:val="9530C50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8C1B71"/>
    <w:multiLevelType w:val="hybridMultilevel"/>
    <w:tmpl w:val="26527EDA"/>
    <w:lvl w:ilvl="0" w:tplc="99D89518">
      <w:start w:val="1"/>
      <w:numFmt w:val="decimal"/>
      <w:lvlText w:val="%1."/>
      <w:lvlJc w:val="left"/>
      <w:pPr>
        <w:ind w:left="660" w:hanging="360"/>
      </w:pPr>
      <w:rPr>
        <w:rFonts w:hint="default"/>
        <w:sz w:val="22"/>
        <w:szCs w:val="22"/>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4">
    <w:nsid w:val="1ACD5AC0"/>
    <w:multiLevelType w:val="multilevel"/>
    <w:tmpl w:val="9AE0EC9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E20636E"/>
    <w:multiLevelType w:val="multilevel"/>
    <w:tmpl w:val="585AF6D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CE503D"/>
    <w:multiLevelType w:val="multilevel"/>
    <w:tmpl w:val="01C8A288"/>
    <w:lvl w:ilvl="0">
      <w:start w:val="2"/>
      <w:numFmt w:val="decimal"/>
      <w:lvlText w:val="%1."/>
      <w:lvlJc w:val="left"/>
      <w:pPr>
        <w:ind w:left="675" w:hanging="675"/>
      </w:pPr>
      <w:rPr>
        <w:rFonts w:hint="default"/>
      </w:rPr>
    </w:lvl>
    <w:lvl w:ilvl="1">
      <w:start w:val="2"/>
      <w:numFmt w:val="decimal"/>
      <w:lvlText w:val="%1.%2."/>
      <w:lvlJc w:val="left"/>
      <w:pPr>
        <w:ind w:left="1216" w:hanging="720"/>
      </w:pPr>
      <w:rPr>
        <w:rFonts w:hint="default"/>
      </w:rPr>
    </w:lvl>
    <w:lvl w:ilvl="2">
      <w:start w:val="6"/>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
    <w:nsid w:val="2D8E67D9"/>
    <w:multiLevelType w:val="multilevel"/>
    <w:tmpl w:val="D28A746A"/>
    <w:lvl w:ilvl="0">
      <w:start w:val="2"/>
      <w:numFmt w:val="decimal"/>
      <w:lvlText w:val="%1"/>
      <w:lvlJc w:val="left"/>
      <w:pPr>
        <w:ind w:left="435" w:hanging="435"/>
      </w:pPr>
      <w:rPr>
        <w:rFonts w:ascii="Calibri" w:eastAsia="Times New Roman" w:hAnsi="Calibri" w:hint="default"/>
        <w:b w:val="0"/>
        <w:bCs w:val="0"/>
        <w:color w:val="auto"/>
        <w:sz w:val="22"/>
        <w:szCs w:val="22"/>
      </w:rPr>
    </w:lvl>
    <w:lvl w:ilvl="1">
      <w:start w:val="2"/>
      <w:numFmt w:val="decimal"/>
      <w:lvlText w:val="%1.%2"/>
      <w:lvlJc w:val="left"/>
      <w:pPr>
        <w:ind w:left="435" w:hanging="435"/>
      </w:pPr>
      <w:rPr>
        <w:rFonts w:ascii="Calibri" w:eastAsia="Times New Roman" w:hAnsi="Calibri" w:hint="default"/>
        <w:b w:val="0"/>
        <w:bCs w:val="0"/>
        <w:color w:val="auto"/>
        <w:sz w:val="22"/>
        <w:szCs w:val="22"/>
      </w:rPr>
    </w:lvl>
    <w:lvl w:ilvl="2">
      <w:start w:val="5"/>
      <w:numFmt w:val="decimal"/>
      <w:lvlText w:val="%1.%2.%3"/>
      <w:lvlJc w:val="left"/>
      <w:pPr>
        <w:ind w:left="720" w:hanging="720"/>
      </w:pPr>
      <w:rPr>
        <w:rFonts w:ascii="Times New Roman" w:eastAsia="Times New Roman" w:hAnsi="Times New Roman" w:hint="default"/>
        <w:b/>
        <w:bCs/>
        <w:color w:val="auto"/>
        <w:sz w:val="22"/>
        <w:szCs w:val="22"/>
      </w:rPr>
    </w:lvl>
    <w:lvl w:ilvl="3">
      <w:start w:val="1"/>
      <w:numFmt w:val="decimal"/>
      <w:lvlText w:val="%1.%2.%3.%4"/>
      <w:lvlJc w:val="left"/>
      <w:pPr>
        <w:ind w:left="720" w:hanging="720"/>
      </w:pPr>
      <w:rPr>
        <w:rFonts w:ascii="Calibri" w:eastAsia="Times New Roman" w:hAnsi="Calibri" w:hint="default"/>
        <w:b w:val="0"/>
        <w:bCs w:val="0"/>
        <w:color w:val="auto"/>
        <w:sz w:val="22"/>
        <w:szCs w:val="22"/>
      </w:rPr>
    </w:lvl>
    <w:lvl w:ilvl="4">
      <w:start w:val="1"/>
      <w:numFmt w:val="decimal"/>
      <w:lvlText w:val="%1.%2.%3.%4.%5"/>
      <w:lvlJc w:val="left"/>
      <w:pPr>
        <w:ind w:left="1080" w:hanging="1080"/>
      </w:pPr>
      <w:rPr>
        <w:rFonts w:ascii="Calibri" w:eastAsia="Times New Roman" w:hAnsi="Calibri" w:hint="default"/>
        <w:b w:val="0"/>
        <w:bCs w:val="0"/>
        <w:color w:val="auto"/>
        <w:sz w:val="22"/>
        <w:szCs w:val="22"/>
      </w:rPr>
    </w:lvl>
    <w:lvl w:ilvl="5">
      <w:start w:val="1"/>
      <w:numFmt w:val="decimal"/>
      <w:lvlText w:val="%1.%2.%3.%4.%5.%6"/>
      <w:lvlJc w:val="left"/>
      <w:pPr>
        <w:ind w:left="1080" w:hanging="1080"/>
      </w:pPr>
      <w:rPr>
        <w:rFonts w:ascii="Calibri" w:eastAsia="Times New Roman" w:hAnsi="Calibri" w:hint="default"/>
        <w:b w:val="0"/>
        <w:bCs w:val="0"/>
        <w:color w:val="auto"/>
        <w:sz w:val="22"/>
        <w:szCs w:val="22"/>
      </w:rPr>
    </w:lvl>
    <w:lvl w:ilvl="6">
      <w:start w:val="1"/>
      <w:numFmt w:val="decimal"/>
      <w:lvlText w:val="%1.%2.%3.%4.%5.%6.%7"/>
      <w:lvlJc w:val="left"/>
      <w:pPr>
        <w:ind w:left="1440" w:hanging="1440"/>
      </w:pPr>
      <w:rPr>
        <w:rFonts w:ascii="Calibri" w:eastAsia="Times New Roman" w:hAnsi="Calibri" w:hint="default"/>
        <w:b w:val="0"/>
        <w:bCs w:val="0"/>
        <w:color w:val="auto"/>
        <w:sz w:val="22"/>
        <w:szCs w:val="22"/>
      </w:rPr>
    </w:lvl>
    <w:lvl w:ilvl="7">
      <w:start w:val="1"/>
      <w:numFmt w:val="decimal"/>
      <w:lvlText w:val="%1.%2.%3.%4.%5.%6.%7.%8"/>
      <w:lvlJc w:val="left"/>
      <w:pPr>
        <w:ind w:left="1440" w:hanging="1440"/>
      </w:pPr>
      <w:rPr>
        <w:rFonts w:ascii="Calibri" w:eastAsia="Times New Roman" w:hAnsi="Calibri" w:hint="default"/>
        <w:b w:val="0"/>
        <w:bCs w:val="0"/>
        <w:color w:val="auto"/>
        <w:sz w:val="22"/>
        <w:szCs w:val="22"/>
      </w:rPr>
    </w:lvl>
    <w:lvl w:ilvl="8">
      <w:start w:val="1"/>
      <w:numFmt w:val="decimal"/>
      <w:lvlText w:val="%1.%2.%3.%4.%5.%6.%7.%8.%9"/>
      <w:lvlJc w:val="left"/>
      <w:pPr>
        <w:ind w:left="1800" w:hanging="1800"/>
      </w:pPr>
      <w:rPr>
        <w:rFonts w:ascii="Calibri" w:eastAsia="Times New Roman" w:hAnsi="Calibri" w:hint="default"/>
        <w:b w:val="0"/>
        <w:bCs w:val="0"/>
        <w:color w:val="auto"/>
        <w:sz w:val="22"/>
        <w:szCs w:val="22"/>
      </w:rPr>
    </w:lvl>
  </w:abstractNum>
  <w:abstractNum w:abstractNumId="8">
    <w:nsid w:val="308758A6"/>
    <w:multiLevelType w:val="multilevel"/>
    <w:tmpl w:val="29BEB10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306F89"/>
    <w:multiLevelType w:val="multilevel"/>
    <w:tmpl w:val="0BCE568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b/>
        <w:bCs/>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D842E8"/>
    <w:multiLevelType w:val="hybridMultilevel"/>
    <w:tmpl w:val="2CCE2A62"/>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E5E5CA0"/>
    <w:multiLevelType w:val="multilevel"/>
    <w:tmpl w:val="7E365E80"/>
    <w:lvl w:ilvl="0">
      <w:start w:val="5"/>
      <w:numFmt w:val="decimal"/>
      <w:lvlText w:val="2.2.%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4972A1"/>
    <w:multiLevelType w:val="multilevel"/>
    <w:tmpl w:val="4BB014F0"/>
    <w:lvl w:ilvl="0">
      <w:start w:val="1"/>
      <w:numFmt w:val="decimal"/>
      <w:lvlText w:val="%1."/>
      <w:lvlJc w:val="left"/>
      <w:pPr>
        <w:ind w:left="525" w:hanging="525"/>
      </w:pPr>
      <w:rPr>
        <w:rFonts w:ascii="Times New Roman" w:eastAsia="Times New Roman" w:hAnsi="Times New Roman"/>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5B27087"/>
    <w:multiLevelType w:val="multilevel"/>
    <w:tmpl w:val="7068B0E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F75EFE"/>
    <w:multiLevelType w:val="multilevel"/>
    <w:tmpl w:val="757C9FDA"/>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bCs/>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bCs/>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FA4938"/>
    <w:multiLevelType w:val="hybridMultilevel"/>
    <w:tmpl w:val="7B46A77C"/>
    <w:lvl w:ilvl="0" w:tplc="A154AEE8">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FAE153A"/>
    <w:multiLevelType w:val="multilevel"/>
    <w:tmpl w:val="5830B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A90310"/>
    <w:multiLevelType w:val="multilevel"/>
    <w:tmpl w:val="0BCE568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b/>
        <w:bCs/>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9D54DB"/>
    <w:multiLevelType w:val="hybridMultilevel"/>
    <w:tmpl w:val="04A6C714"/>
    <w:lvl w:ilvl="0" w:tplc="EC4480D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66C02DB9"/>
    <w:multiLevelType w:val="multilevel"/>
    <w:tmpl w:val="765653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8A3662"/>
    <w:multiLevelType w:val="hybridMultilevel"/>
    <w:tmpl w:val="B0E6E6BE"/>
    <w:lvl w:ilvl="0" w:tplc="CC2C6D2A">
      <w:start w:val="1"/>
      <w:numFmt w:val="decimal"/>
      <w:lvlText w:val="%1."/>
      <w:lvlJc w:val="left"/>
      <w:pPr>
        <w:ind w:left="1353" w:hanging="360"/>
      </w:pPr>
      <w:rPr>
        <w:rFonts w:ascii="Times New Roman" w:eastAsia="Calibri" w:hAnsi="Times New Roman" w:cs="Times New Roman"/>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1">
    <w:nsid w:val="6BDC3320"/>
    <w:multiLevelType w:val="multilevel"/>
    <w:tmpl w:val="1BBEA77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CD197A"/>
    <w:multiLevelType w:val="hybridMultilevel"/>
    <w:tmpl w:val="3AEA8B54"/>
    <w:lvl w:ilvl="0" w:tplc="0E4607A2">
      <w:start w:val="11"/>
      <w:numFmt w:val="decimal"/>
      <w:lvlText w:val="%1."/>
      <w:lvlJc w:val="left"/>
      <w:pPr>
        <w:ind w:left="1459" w:hanging="375"/>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3">
    <w:nsid w:val="75FB7D12"/>
    <w:multiLevelType w:val="multilevel"/>
    <w:tmpl w:val="0BCE568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b/>
        <w:bCs/>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145307"/>
    <w:multiLevelType w:val="multilevel"/>
    <w:tmpl w:val="0BCE568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b/>
        <w:bCs/>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754D36"/>
    <w:multiLevelType w:val="multilevel"/>
    <w:tmpl w:val="2C007BFA"/>
    <w:lvl w:ilvl="0">
      <w:start w:val="1"/>
      <w:numFmt w:val="decimal"/>
      <w:lvlText w:val="%1."/>
      <w:lvlJc w:val="left"/>
      <w:pPr>
        <w:ind w:left="360" w:hanging="360"/>
      </w:pPr>
      <w:rPr>
        <w:rFonts w:ascii="Calibri" w:eastAsia="Times New Roman" w:hAnsi="Calibri"/>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D227B4"/>
    <w:multiLevelType w:val="hybridMultilevel"/>
    <w:tmpl w:val="9530C50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D0500B4"/>
    <w:multiLevelType w:val="hybridMultilevel"/>
    <w:tmpl w:val="BD54E4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E264580"/>
    <w:multiLevelType w:val="multilevel"/>
    <w:tmpl w:val="F93ADCCA"/>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6"/>
  </w:num>
  <w:num w:numId="3">
    <w:abstractNumId w:val="9"/>
  </w:num>
  <w:num w:numId="4">
    <w:abstractNumId w:val="17"/>
  </w:num>
  <w:num w:numId="5">
    <w:abstractNumId w:val="19"/>
  </w:num>
  <w:num w:numId="6">
    <w:abstractNumId w:val="25"/>
  </w:num>
  <w:num w:numId="7">
    <w:abstractNumId w:val="27"/>
  </w:num>
  <w:num w:numId="8">
    <w:abstractNumId w:val="23"/>
  </w:num>
  <w:num w:numId="9">
    <w:abstractNumId w:val="7"/>
  </w:num>
  <w:num w:numId="10">
    <w:abstractNumId w:val="1"/>
  </w:num>
  <w:num w:numId="11">
    <w:abstractNumId w:val="20"/>
  </w:num>
  <w:num w:numId="12">
    <w:abstractNumId w:val="5"/>
  </w:num>
  <w:num w:numId="13">
    <w:abstractNumId w:val="11"/>
  </w:num>
  <w:num w:numId="14">
    <w:abstractNumId w:val="18"/>
  </w:num>
  <w:num w:numId="15">
    <w:abstractNumId w:val="13"/>
  </w:num>
  <w:num w:numId="16">
    <w:abstractNumId w:val="24"/>
  </w:num>
  <w:num w:numId="17">
    <w:abstractNumId w:val="21"/>
  </w:num>
  <w:num w:numId="18">
    <w:abstractNumId w:val="8"/>
  </w:num>
  <w:num w:numId="19">
    <w:abstractNumId w:val="12"/>
  </w:num>
  <w:num w:numId="20">
    <w:abstractNumId w:val="0"/>
  </w:num>
  <w:num w:numId="21">
    <w:abstractNumId w:val="26"/>
  </w:num>
  <w:num w:numId="22">
    <w:abstractNumId w:val="10"/>
  </w:num>
  <w:num w:numId="23">
    <w:abstractNumId w:val="3"/>
  </w:num>
  <w:num w:numId="24">
    <w:abstractNumId w:val="4"/>
  </w:num>
  <w:num w:numId="25">
    <w:abstractNumId w:val="15"/>
  </w:num>
  <w:num w:numId="26">
    <w:abstractNumId w:val="22"/>
  </w:num>
  <w:num w:numId="27">
    <w:abstractNumId w:val="2"/>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F1"/>
    <w:rsid w:val="00001A6F"/>
    <w:rsid w:val="000026FE"/>
    <w:rsid w:val="00004921"/>
    <w:rsid w:val="00005869"/>
    <w:rsid w:val="000129F1"/>
    <w:rsid w:val="00013E04"/>
    <w:rsid w:val="000209B7"/>
    <w:rsid w:val="000215C6"/>
    <w:rsid w:val="000270F8"/>
    <w:rsid w:val="00031E08"/>
    <w:rsid w:val="000330F5"/>
    <w:rsid w:val="00036536"/>
    <w:rsid w:val="000521E5"/>
    <w:rsid w:val="00055E10"/>
    <w:rsid w:val="00071497"/>
    <w:rsid w:val="000A4834"/>
    <w:rsid w:val="000B294A"/>
    <w:rsid w:val="000B4562"/>
    <w:rsid w:val="000B7731"/>
    <w:rsid w:val="000C7543"/>
    <w:rsid w:val="000D34C5"/>
    <w:rsid w:val="000D3E14"/>
    <w:rsid w:val="000D4367"/>
    <w:rsid w:val="000D4EE1"/>
    <w:rsid w:val="000E0E7F"/>
    <w:rsid w:val="000E24B6"/>
    <w:rsid w:val="000E4658"/>
    <w:rsid w:val="000E51E0"/>
    <w:rsid w:val="000F1AB9"/>
    <w:rsid w:val="000F4D21"/>
    <w:rsid w:val="00102AAC"/>
    <w:rsid w:val="00121FC1"/>
    <w:rsid w:val="001374DC"/>
    <w:rsid w:val="001460B8"/>
    <w:rsid w:val="0014680D"/>
    <w:rsid w:val="00146B09"/>
    <w:rsid w:val="00150C00"/>
    <w:rsid w:val="00165F89"/>
    <w:rsid w:val="001707CE"/>
    <w:rsid w:val="001B4826"/>
    <w:rsid w:val="001B5490"/>
    <w:rsid w:val="001E7B5F"/>
    <w:rsid w:val="001F7783"/>
    <w:rsid w:val="002005C5"/>
    <w:rsid w:val="00206FF3"/>
    <w:rsid w:val="0023098D"/>
    <w:rsid w:val="00237112"/>
    <w:rsid w:val="0024095D"/>
    <w:rsid w:val="00247874"/>
    <w:rsid w:val="00251E79"/>
    <w:rsid w:val="0025416C"/>
    <w:rsid w:val="00256B12"/>
    <w:rsid w:val="00261FEA"/>
    <w:rsid w:val="00270D33"/>
    <w:rsid w:val="0027290A"/>
    <w:rsid w:val="002733FD"/>
    <w:rsid w:val="00286D0A"/>
    <w:rsid w:val="0029053A"/>
    <w:rsid w:val="002A1244"/>
    <w:rsid w:val="002A7BEE"/>
    <w:rsid w:val="002B0277"/>
    <w:rsid w:val="002B34AB"/>
    <w:rsid w:val="002B5F29"/>
    <w:rsid w:val="002C6203"/>
    <w:rsid w:val="002D5ABC"/>
    <w:rsid w:val="002D7A1D"/>
    <w:rsid w:val="002E256E"/>
    <w:rsid w:val="002E443C"/>
    <w:rsid w:val="002E7C23"/>
    <w:rsid w:val="002F3FE9"/>
    <w:rsid w:val="00300322"/>
    <w:rsid w:val="00301F44"/>
    <w:rsid w:val="00307508"/>
    <w:rsid w:val="00313C9A"/>
    <w:rsid w:val="003240E5"/>
    <w:rsid w:val="00324E06"/>
    <w:rsid w:val="0033389A"/>
    <w:rsid w:val="003340C3"/>
    <w:rsid w:val="00345B30"/>
    <w:rsid w:val="00345B92"/>
    <w:rsid w:val="00357711"/>
    <w:rsid w:val="003646AD"/>
    <w:rsid w:val="00370193"/>
    <w:rsid w:val="003809D8"/>
    <w:rsid w:val="003810B8"/>
    <w:rsid w:val="00381FAD"/>
    <w:rsid w:val="0039522D"/>
    <w:rsid w:val="00396B3D"/>
    <w:rsid w:val="003A065B"/>
    <w:rsid w:val="003A1455"/>
    <w:rsid w:val="003A1A15"/>
    <w:rsid w:val="003B67B1"/>
    <w:rsid w:val="003C1862"/>
    <w:rsid w:val="003D0856"/>
    <w:rsid w:val="003D37EB"/>
    <w:rsid w:val="003D7B8D"/>
    <w:rsid w:val="003E040F"/>
    <w:rsid w:val="003E0684"/>
    <w:rsid w:val="00400A15"/>
    <w:rsid w:val="00427EA5"/>
    <w:rsid w:val="004369B7"/>
    <w:rsid w:val="00452DAC"/>
    <w:rsid w:val="00454C04"/>
    <w:rsid w:val="00460B01"/>
    <w:rsid w:val="00462B30"/>
    <w:rsid w:val="0046622D"/>
    <w:rsid w:val="00490D25"/>
    <w:rsid w:val="004A3525"/>
    <w:rsid w:val="004A51C8"/>
    <w:rsid w:val="004D0C2A"/>
    <w:rsid w:val="004D6F72"/>
    <w:rsid w:val="004E0A76"/>
    <w:rsid w:val="004E757D"/>
    <w:rsid w:val="00500F98"/>
    <w:rsid w:val="00501137"/>
    <w:rsid w:val="00502E08"/>
    <w:rsid w:val="005040F2"/>
    <w:rsid w:val="005078A8"/>
    <w:rsid w:val="005124A9"/>
    <w:rsid w:val="00525F90"/>
    <w:rsid w:val="005334A4"/>
    <w:rsid w:val="00534063"/>
    <w:rsid w:val="0055149C"/>
    <w:rsid w:val="005528F3"/>
    <w:rsid w:val="00570E7D"/>
    <w:rsid w:val="005829CF"/>
    <w:rsid w:val="00584195"/>
    <w:rsid w:val="00594636"/>
    <w:rsid w:val="005A4201"/>
    <w:rsid w:val="005B2718"/>
    <w:rsid w:val="005C2B67"/>
    <w:rsid w:val="005D03EA"/>
    <w:rsid w:val="005E50C0"/>
    <w:rsid w:val="005E64FC"/>
    <w:rsid w:val="005F1714"/>
    <w:rsid w:val="005F43C9"/>
    <w:rsid w:val="00611C73"/>
    <w:rsid w:val="00612102"/>
    <w:rsid w:val="00612639"/>
    <w:rsid w:val="0063577A"/>
    <w:rsid w:val="00635D41"/>
    <w:rsid w:val="00646440"/>
    <w:rsid w:val="00655DCE"/>
    <w:rsid w:val="0067287D"/>
    <w:rsid w:val="00694908"/>
    <w:rsid w:val="00697250"/>
    <w:rsid w:val="006A0BAD"/>
    <w:rsid w:val="006B1859"/>
    <w:rsid w:val="006B1909"/>
    <w:rsid w:val="006B1ACE"/>
    <w:rsid w:val="006C11DB"/>
    <w:rsid w:val="006C4CFC"/>
    <w:rsid w:val="006C676E"/>
    <w:rsid w:val="006F379D"/>
    <w:rsid w:val="006F4CC6"/>
    <w:rsid w:val="006F7EEB"/>
    <w:rsid w:val="00703AF7"/>
    <w:rsid w:val="007075FF"/>
    <w:rsid w:val="00721122"/>
    <w:rsid w:val="00732AB1"/>
    <w:rsid w:val="00744230"/>
    <w:rsid w:val="00754E6E"/>
    <w:rsid w:val="00761FAE"/>
    <w:rsid w:val="007621AC"/>
    <w:rsid w:val="00770C82"/>
    <w:rsid w:val="0077182D"/>
    <w:rsid w:val="0077728C"/>
    <w:rsid w:val="00791AF8"/>
    <w:rsid w:val="00795140"/>
    <w:rsid w:val="007C5DF1"/>
    <w:rsid w:val="007C7677"/>
    <w:rsid w:val="007C7FC5"/>
    <w:rsid w:val="007D449E"/>
    <w:rsid w:val="007D5328"/>
    <w:rsid w:val="007E5CE0"/>
    <w:rsid w:val="007F732D"/>
    <w:rsid w:val="00800819"/>
    <w:rsid w:val="00801ECF"/>
    <w:rsid w:val="00803EB9"/>
    <w:rsid w:val="008042A1"/>
    <w:rsid w:val="00806561"/>
    <w:rsid w:val="00811D8D"/>
    <w:rsid w:val="008201BF"/>
    <w:rsid w:val="0082494D"/>
    <w:rsid w:val="00837791"/>
    <w:rsid w:val="0084212F"/>
    <w:rsid w:val="008539DB"/>
    <w:rsid w:val="008A1A0B"/>
    <w:rsid w:val="008B41F0"/>
    <w:rsid w:val="008C0092"/>
    <w:rsid w:val="008C4BB7"/>
    <w:rsid w:val="008D4EAD"/>
    <w:rsid w:val="008D7232"/>
    <w:rsid w:val="008F1999"/>
    <w:rsid w:val="008F3DBF"/>
    <w:rsid w:val="008F5CDF"/>
    <w:rsid w:val="008F7581"/>
    <w:rsid w:val="009108EC"/>
    <w:rsid w:val="00912BAD"/>
    <w:rsid w:val="009132A6"/>
    <w:rsid w:val="00932A23"/>
    <w:rsid w:val="009430FD"/>
    <w:rsid w:val="009453A7"/>
    <w:rsid w:val="00950623"/>
    <w:rsid w:val="00950CA2"/>
    <w:rsid w:val="009518F9"/>
    <w:rsid w:val="00954F45"/>
    <w:rsid w:val="00956075"/>
    <w:rsid w:val="00966A27"/>
    <w:rsid w:val="009753DB"/>
    <w:rsid w:val="00976114"/>
    <w:rsid w:val="00980151"/>
    <w:rsid w:val="0098111D"/>
    <w:rsid w:val="00986384"/>
    <w:rsid w:val="009A09CA"/>
    <w:rsid w:val="009A1D72"/>
    <w:rsid w:val="009B1630"/>
    <w:rsid w:val="009C4B66"/>
    <w:rsid w:val="009C4E6C"/>
    <w:rsid w:val="009D72F3"/>
    <w:rsid w:val="009D7C55"/>
    <w:rsid w:val="009E746D"/>
    <w:rsid w:val="009F3686"/>
    <w:rsid w:val="00A032FC"/>
    <w:rsid w:val="00A04A2E"/>
    <w:rsid w:val="00A06085"/>
    <w:rsid w:val="00A174BB"/>
    <w:rsid w:val="00A21690"/>
    <w:rsid w:val="00A237BD"/>
    <w:rsid w:val="00A25411"/>
    <w:rsid w:val="00A30C64"/>
    <w:rsid w:val="00A46123"/>
    <w:rsid w:val="00A52A79"/>
    <w:rsid w:val="00A54845"/>
    <w:rsid w:val="00A55D15"/>
    <w:rsid w:val="00A579EF"/>
    <w:rsid w:val="00A61CEF"/>
    <w:rsid w:val="00A678CD"/>
    <w:rsid w:val="00A807D9"/>
    <w:rsid w:val="00AB7141"/>
    <w:rsid w:val="00AC2073"/>
    <w:rsid w:val="00AC5605"/>
    <w:rsid w:val="00AD00CF"/>
    <w:rsid w:val="00AD701A"/>
    <w:rsid w:val="00AE1FAF"/>
    <w:rsid w:val="00AF1C44"/>
    <w:rsid w:val="00AF653C"/>
    <w:rsid w:val="00B03CC5"/>
    <w:rsid w:val="00B14299"/>
    <w:rsid w:val="00B165B2"/>
    <w:rsid w:val="00B273F4"/>
    <w:rsid w:val="00B330DD"/>
    <w:rsid w:val="00B35ACF"/>
    <w:rsid w:val="00B363BC"/>
    <w:rsid w:val="00B44AF5"/>
    <w:rsid w:val="00B54D8C"/>
    <w:rsid w:val="00B643A0"/>
    <w:rsid w:val="00B658ED"/>
    <w:rsid w:val="00B66739"/>
    <w:rsid w:val="00B766F3"/>
    <w:rsid w:val="00B8183D"/>
    <w:rsid w:val="00B86051"/>
    <w:rsid w:val="00BB5ABE"/>
    <w:rsid w:val="00BB7F6B"/>
    <w:rsid w:val="00BC0BC5"/>
    <w:rsid w:val="00BC19D1"/>
    <w:rsid w:val="00BC25FA"/>
    <w:rsid w:val="00BC2C38"/>
    <w:rsid w:val="00BC6D48"/>
    <w:rsid w:val="00BD400A"/>
    <w:rsid w:val="00BE3292"/>
    <w:rsid w:val="00BE5D76"/>
    <w:rsid w:val="00BF5EE6"/>
    <w:rsid w:val="00C104D4"/>
    <w:rsid w:val="00C202DF"/>
    <w:rsid w:val="00C210F2"/>
    <w:rsid w:val="00C23E8F"/>
    <w:rsid w:val="00C31EA1"/>
    <w:rsid w:val="00C3303E"/>
    <w:rsid w:val="00C635EF"/>
    <w:rsid w:val="00C64B65"/>
    <w:rsid w:val="00C827DB"/>
    <w:rsid w:val="00C95127"/>
    <w:rsid w:val="00C9633B"/>
    <w:rsid w:val="00CB33C1"/>
    <w:rsid w:val="00CB3F9D"/>
    <w:rsid w:val="00CC2F45"/>
    <w:rsid w:val="00CC5518"/>
    <w:rsid w:val="00CD0AAB"/>
    <w:rsid w:val="00CD1D5E"/>
    <w:rsid w:val="00CD5841"/>
    <w:rsid w:val="00CD628F"/>
    <w:rsid w:val="00CE0EDD"/>
    <w:rsid w:val="00CE6842"/>
    <w:rsid w:val="00CF35A1"/>
    <w:rsid w:val="00CF72D8"/>
    <w:rsid w:val="00D05744"/>
    <w:rsid w:val="00D126A0"/>
    <w:rsid w:val="00D27951"/>
    <w:rsid w:val="00D52537"/>
    <w:rsid w:val="00D52CC7"/>
    <w:rsid w:val="00D61C79"/>
    <w:rsid w:val="00D66E8D"/>
    <w:rsid w:val="00D76786"/>
    <w:rsid w:val="00D76932"/>
    <w:rsid w:val="00DB56D2"/>
    <w:rsid w:val="00DC40C8"/>
    <w:rsid w:val="00DC49DB"/>
    <w:rsid w:val="00DD0656"/>
    <w:rsid w:val="00DD479E"/>
    <w:rsid w:val="00DF4229"/>
    <w:rsid w:val="00E1330B"/>
    <w:rsid w:val="00E45617"/>
    <w:rsid w:val="00E47E27"/>
    <w:rsid w:val="00E51427"/>
    <w:rsid w:val="00E53106"/>
    <w:rsid w:val="00E60A56"/>
    <w:rsid w:val="00E62169"/>
    <w:rsid w:val="00E63CD3"/>
    <w:rsid w:val="00E66987"/>
    <w:rsid w:val="00E71F24"/>
    <w:rsid w:val="00E75A43"/>
    <w:rsid w:val="00E9192D"/>
    <w:rsid w:val="00E938C3"/>
    <w:rsid w:val="00EB0AD0"/>
    <w:rsid w:val="00EB28B4"/>
    <w:rsid w:val="00ED6D67"/>
    <w:rsid w:val="00EF3262"/>
    <w:rsid w:val="00EF34C7"/>
    <w:rsid w:val="00F04D73"/>
    <w:rsid w:val="00F05043"/>
    <w:rsid w:val="00F05D11"/>
    <w:rsid w:val="00F24D00"/>
    <w:rsid w:val="00F33132"/>
    <w:rsid w:val="00F3465E"/>
    <w:rsid w:val="00F525AB"/>
    <w:rsid w:val="00F5584F"/>
    <w:rsid w:val="00F62DD4"/>
    <w:rsid w:val="00F63CA0"/>
    <w:rsid w:val="00F679DE"/>
    <w:rsid w:val="00F85182"/>
    <w:rsid w:val="00FA118A"/>
    <w:rsid w:val="00FA79F3"/>
    <w:rsid w:val="00FB3018"/>
    <w:rsid w:val="00FB613A"/>
    <w:rsid w:val="00FC1E18"/>
    <w:rsid w:val="00FC41D9"/>
    <w:rsid w:val="00FD131A"/>
    <w:rsid w:val="00FD56BD"/>
    <w:rsid w:val="00FD5751"/>
    <w:rsid w:val="00FD7CDB"/>
    <w:rsid w:val="00FE52D6"/>
    <w:rsid w:val="00FF1115"/>
    <w:rsid w:val="00FF2E3C"/>
    <w:rsid w:val="00FF4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78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3B67B1"/>
    <w:rPr>
      <w:rFonts w:ascii="Times New Roman" w:hAnsi="Times New Roman" w:cs="Times New Roman"/>
      <w:sz w:val="26"/>
      <w:szCs w:val="26"/>
      <w:shd w:val="clear" w:color="auto" w:fill="FFFFFF"/>
    </w:rPr>
  </w:style>
  <w:style w:type="character" w:customStyle="1" w:styleId="a3">
    <w:name w:val="Колонтитул_"/>
    <w:basedOn w:val="a0"/>
    <w:link w:val="a4"/>
    <w:uiPriority w:val="99"/>
    <w:locked/>
    <w:rsid w:val="003B67B1"/>
    <w:rPr>
      <w:rFonts w:ascii="Times New Roman" w:hAnsi="Times New Roman" w:cs="Times New Roman"/>
      <w:spacing w:val="10"/>
      <w:sz w:val="20"/>
      <w:szCs w:val="20"/>
      <w:shd w:val="clear" w:color="auto" w:fill="FFFFFF"/>
    </w:rPr>
  </w:style>
  <w:style w:type="character" w:customStyle="1" w:styleId="1">
    <w:name w:val="Заголовок №1_"/>
    <w:basedOn w:val="a0"/>
    <w:link w:val="10"/>
    <w:uiPriority w:val="99"/>
    <w:locked/>
    <w:rsid w:val="003B67B1"/>
    <w:rPr>
      <w:rFonts w:ascii="Times New Roman" w:hAnsi="Times New Roman" w:cs="Times New Roman"/>
      <w:b/>
      <w:bCs/>
      <w:shd w:val="clear" w:color="auto" w:fill="FFFFFF"/>
    </w:rPr>
  </w:style>
  <w:style w:type="character" w:customStyle="1" w:styleId="8">
    <w:name w:val="Основной текст (8)_"/>
    <w:basedOn w:val="a0"/>
    <w:link w:val="80"/>
    <w:uiPriority w:val="99"/>
    <w:locked/>
    <w:rsid w:val="003B67B1"/>
    <w:rPr>
      <w:rFonts w:ascii="Times New Roman" w:hAnsi="Times New Roman" w:cs="Times New Roman"/>
      <w:i/>
      <w:iCs/>
      <w:sz w:val="26"/>
      <w:szCs w:val="26"/>
      <w:shd w:val="clear" w:color="auto" w:fill="FFFFFF"/>
    </w:rPr>
  </w:style>
  <w:style w:type="character" w:customStyle="1" w:styleId="81">
    <w:name w:val="Основной текст (8) + Не курсив"/>
    <w:basedOn w:val="8"/>
    <w:uiPriority w:val="99"/>
    <w:rsid w:val="003B67B1"/>
    <w:rPr>
      <w:rFonts w:ascii="Times New Roman" w:hAnsi="Times New Roman" w:cs="Times New Roman"/>
      <w:i/>
      <w:iCs/>
      <w:color w:val="000000"/>
      <w:spacing w:val="0"/>
      <w:w w:val="100"/>
      <w:position w:val="0"/>
      <w:sz w:val="26"/>
      <w:szCs w:val="26"/>
      <w:shd w:val="clear" w:color="auto" w:fill="FFFFFF"/>
      <w:lang w:val="ru-RU" w:eastAsia="ru-RU"/>
    </w:rPr>
  </w:style>
  <w:style w:type="character" w:customStyle="1" w:styleId="3">
    <w:name w:val="Основной текст (3)_"/>
    <w:basedOn w:val="a0"/>
    <w:link w:val="30"/>
    <w:uiPriority w:val="99"/>
    <w:locked/>
    <w:rsid w:val="003B67B1"/>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3B67B1"/>
    <w:pPr>
      <w:widowControl w:val="0"/>
      <w:shd w:val="clear" w:color="auto" w:fill="FFFFFF"/>
      <w:spacing w:after="0" w:line="317" w:lineRule="exact"/>
    </w:pPr>
    <w:rPr>
      <w:rFonts w:ascii="Times New Roman" w:eastAsia="Times New Roman" w:hAnsi="Times New Roman" w:cs="Times New Roman"/>
      <w:sz w:val="26"/>
      <w:szCs w:val="26"/>
    </w:rPr>
  </w:style>
  <w:style w:type="paragraph" w:customStyle="1" w:styleId="a4">
    <w:name w:val="Колонтитул"/>
    <w:basedOn w:val="a"/>
    <w:link w:val="a3"/>
    <w:uiPriority w:val="99"/>
    <w:rsid w:val="003B67B1"/>
    <w:pPr>
      <w:widowControl w:val="0"/>
      <w:shd w:val="clear" w:color="auto" w:fill="FFFFFF"/>
      <w:spacing w:after="0" w:line="240" w:lineRule="atLeast"/>
    </w:pPr>
    <w:rPr>
      <w:rFonts w:ascii="Times New Roman" w:eastAsia="Times New Roman" w:hAnsi="Times New Roman" w:cs="Times New Roman"/>
      <w:spacing w:val="10"/>
      <w:sz w:val="20"/>
      <w:szCs w:val="20"/>
    </w:rPr>
  </w:style>
  <w:style w:type="paragraph" w:customStyle="1" w:styleId="10">
    <w:name w:val="Заголовок №1"/>
    <w:basedOn w:val="a"/>
    <w:link w:val="1"/>
    <w:uiPriority w:val="99"/>
    <w:rsid w:val="003B67B1"/>
    <w:pPr>
      <w:widowControl w:val="0"/>
      <w:shd w:val="clear" w:color="auto" w:fill="FFFFFF"/>
      <w:spacing w:after="240" w:line="240" w:lineRule="atLeast"/>
      <w:jc w:val="center"/>
      <w:outlineLvl w:val="0"/>
    </w:pPr>
    <w:rPr>
      <w:rFonts w:ascii="Times New Roman" w:eastAsia="Times New Roman" w:hAnsi="Times New Roman" w:cs="Times New Roman"/>
      <w:b/>
      <w:bCs/>
    </w:rPr>
  </w:style>
  <w:style w:type="paragraph" w:customStyle="1" w:styleId="80">
    <w:name w:val="Основной текст (8)"/>
    <w:basedOn w:val="a"/>
    <w:link w:val="8"/>
    <w:uiPriority w:val="99"/>
    <w:rsid w:val="003B67B1"/>
    <w:pPr>
      <w:widowControl w:val="0"/>
      <w:shd w:val="clear" w:color="auto" w:fill="FFFFFF"/>
      <w:spacing w:after="0" w:line="353" w:lineRule="exact"/>
      <w:jc w:val="both"/>
    </w:pPr>
    <w:rPr>
      <w:rFonts w:ascii="Times New Roman" w:eastAsia="Times New Roman" w:hAnsi="Times New Roman" w:cs="Times New Roman"/>
      <w:i/>
      <w:iCs/>
      <w:sz w:val="26"/>
      <w:szCs w:val="26"/>
    </w:rPr>
  </w:style>
  <w:style w:type="paragraph" w:customStyle="1" w:styleId="30">
    <w:name w:val="Основной текст (3)"/>
    <w:basedOn w:val="a"/>
    <w:link w:val="3"/>
    <w:uiPriority w:val="99"/>
    <w:rsid w:val="003B67B1"/>
    <w:pPr>
      <w:widowControl w:val="0"/>
      <w:shd w:val="clear" w:color="auto" w:fill="FFFFFF"/>
      <w:spacing w:after="0" w:line="288" w:lineRule="exact"/>
      <w:jc w:val="center"/>
    </w:pPr>
    <w:rPr>
      <w:rFonts w:ascii="Times New Roman" w:eastAsia="Times New Roman" w:hAnsi="Times New Roman" w:cs="Times New Roman"/>
      <w:b/>
      <w:bCs/>
    </w:rPr>
  </w:style>
  <w:style w:type="paragraph" w:styleId="a5">
    <w:name w:val="List Paragraph"/>
    <w:basedOn w:val="a"/>
    <w:uiPriority w:val="99"/>
    <w:qFormat/>
    <w:rsid w:val="003B67B1"/>
    <w:pPr>
      <w:ind w:left="720"/>
    </w:pPr>
  </w:style>
  <w:style w:type="character" w:customStyle="1" w:styleId="211pt">
    <w:name w:val="Основной текст (2) + 11 pt"/>
    <w:basedOn w:val="2"/>
    <w:uiPriority w:val="99"/>
    <w:rsid w:val="003B67B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211pt1">
    <w:name w:val="Основной текст (2) + 11 pt1"/>
    <w:aliases w:val="Курсив"/>
    <w:basedOn w:val="2"/>
    <w:uiPriority w:val="99"/>
    <w:rsid w:val="003B67B1"/>
    <w:rPr>
      <w:rFonts w:ascii="Times New Roman" w:hAnsi="Times New Roman" w:cs="Times New Roman"/>
      <w:i/>
      <w:iCs/>
      <w:color w:val="000000"/>
      <w:spacing w:val="0"/>
      <w:w w:val="100"/>
      <w:position w:val="0"/>
      <w:sz w:val="22"/>
      <w:szCs w:val="22"/>
      <w:u w:val="none"/>
      <w:shd w:val="clear" w:color="auto" w:fill="FFFFFF"/>
      <w:lang w:val="ru-RU" w:eastAsia="ru-RU"/>
    </w:rPr>
  </w:style>
  <w:style w:type="table" w:styleId="a6">
    <w:name w:val="Table Grid"/>
    <w:basedOn w:val="a1"/>
    <w:uiPriority w:val="59"/>
    <w:rsid w:val="00490D2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AC2073"/>
    <w:pPr>
      <w:widowControl w:val="0"/>
      <w:autoSpaceDE w:val="0"/>
      <w:autoSpaceDN w:val="0"/>
    </w:pPr>
    <w:rPr>
      <w:rFonts w:eastAsia="Times New Roman" w:cs="Calibri"/>
    </w:rPr>
  </w:style>
  <w:style w:type="character" w:customStyle="1" w:styleId="ConsPlusNormal0">
    <w:name w:val="ConsPlusNormal Знак"/>
    <w:link w:val="ConsPlusNormal"/>
    <w:locked/>
    <w:rsid w:val="00AC2073"/>
    <w:rPr>
      <w:rFonts w:ascii="Calibri" w:hAnsi="Calibri" w:cs="Calibri"/>
      <w:sz w:val="22"/>
      <w:szCs w:val="22"/>
      <w:lang w:eastAsia="ru-RU"/>
    </w:rPr>
  </w:style>
  <w:style w:type="paragraph" w:customStyle="1" w:styleId="headertext">
    <w:name w:val="headertext"/>
    <w:basedOn w:val="a"/>
    <w:uiPriority w:val="99"/>
    <w:rsid w:val="003E040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a7">
    <w:name w:val="Hyperlink"/>
    <w:basedOn w:val="a0"/>
    <w:uiPriority w:val="99"/>
    <w:rsid w:val="003E040F"/>
    <w:rPr>
      <w:color w:val="0000FF"/>
      <w:u w:val="single"/>
    </w:rPr>
  </w:style>
  <w:style w:type="paragraph" w:customStyle="1" w:styleId="31">
    <w:name w:val="Основной текст3"/>
    <w:basedOn w:val="a"/>
    <w:uiPriority w:val="99"/>
    <w:rsid w:val="00C202DF"/>
    <w:pPr>
      <w:widowControl w:val="0"/>
      <w:shd w:val="clear" w:color="auto" w:fill="FFFFFF"/>
      <w:spacing w:after="120" w:line="240" w:lineRule="atLeast"/>
    </w:pPr>
    <w:rPr>
      <w:rFonts w:ascii="Times New Roman" w:eastAsia="Times New Roman" w:hAnsi="Times New Roman" w:cs="Times New Roman"/>
      <w:color w:val="000000"/>
      <w:sz w:val="26"/>
      <w:szCs w:val="26"/>
      <w:lang w:eastAsia="ru-RU"/>
    </w:rPr>
  </w:style>
  <w:style w:type="paragraph" w:styleId="a8">
    <w:name w:val="header"/>
    <w:basedOn w:val="a"/>
    <w:link w:val="a9"/>
    <w:uiPriority w:val="99"/>
    <w:rsid w:val="0055149C"/>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55149C"/>
  </w:style>
  <w:style w:type="paragraph" w:styleId="aa">
    <w:name w:val="footer"/>
    <w:basedOn w:val="a"/>
    <w:link w:val="ab"/>
    <w:uiPriority w:val="99"/>
    <w:rsid w:val="0055149C"/>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55149C"/>
  </w:style>
  <w:style w:type="paragraph" w:styleId="ac">
    <w:name w:val="Balloon Text"/>
    <w:basedOn w:val="a"/>
    <w:link w:val="ad"/>
    <w:uiPriority w:val="99"/>
    <w:semiHidden/>
    <w:rsid w:val="007E5C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7E5CE0"/>
    <w:rPr>
      <w:rFonts w:ascii="Tahoma" w:hAnsi="Tahoma" w:cs="Tahoma"/>
      <w:sz w:val="16"/>
      <w:szCs w:val="16"/>
    </w:rPr>
  </w:style>
  <w:style w:type="character" w:customStyle="1" w:styleId="fontstyle01">
    <w:name w:val="fontstyle01"/>
    <w:basedOn w:val="a0"/>
    <w:rsid w:val="006A0BAD"/>
    <w:rPr>
      <w:rFonts w:ascii="Times New Roman" w:hAnsi="Times New Roman" w:cs="Times New Roman" w:hint="default"/>
      <w:b w:val="0"/>
      <w:bCs w:val="0"/>
      <w:i w:val="0"/>
      <w:iCs w:val="0"/>
      <w:color w:val="000000"/>
      <w:sz w:val="28"/>
      <w:szCs w:val="28"/>
    </w:rPr>
  </w:style>
  <w:style w:type="character" w:styleId="ae">
    <w:name w:val="line number"/>
    <w:basedOn w:val="a0"/>
    <w:uiPriority w:val="99"/>
    <w:semiHidden/>
    <w:unhideWhenUsed/>
    <w:rsid w:val="00956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78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3B67B1"/>
    <w:rPr>
      <w:rFonts w:ascii="Times New Roman" w:hAnsi="Times New Roman" w:cs="Times New Roman"/>
      <w:sz w:val="26"/>
      <w:szCs w:val="26"/>
      <w:shd w:val="clear" w:color="auto" w:fill="FFFFFF"/>
    </w:rPr>
  </w:style>
  <w:style w:type="character" w:customStyle="1" w:styleId="a3">
    <w:name w:val="Колонтитул_"/>
    <w:basedOn w:val="a0"/>
    <w:link w:val="a4"/>
    <w:uiPriority w:val="99"/>
    <w:locked/>
    <w:rsid w:val="003B67B1"/>
    <w:rPr>
      <w:rFonts w:ascii="Times New Roman" w:hAnsi="Times New Roman" w:cs="Times New Roman"/>
      <w:spacing w:val="10"/>
      <w:sz w:val="20"/>
      <w:szCs w:val="20"/>
      <w:shd w:val="clear" w:color="auto" w:fill="FFFFFF"/>
    </w:rPr>
  </w:style>
  <w:style w:type="character" w:customStyle="1" w:styleId="1">
    <w:name w:val="Заголовок №1_"/>
    <w:basedOn w:val="a0"/>
    <w:link w:val="10"/>
    <w:uiPriority w:val="99"/>
    <w:locked/>
    <w:rsid w:val="003B67B1"/>
    <w:rPr>
      <w:rFonts w:ascii="Times New Roman" w:hAnsi="Times New Roman" w:cs="Times New Roman"/>
      <w:b/>
      <w:bCs/>
      <w:shd w:val="clear" w:color="auto" w:fill="FFFFFF"/>
    </w:rPr>
  </w:style>
  <w:style w:type="character" w:customStyle="1" w:styleId="8">
    <w:name w:val="Основной текст (8)_"/>
    <w:basedOn w:val="a0"/>
    <w:link w:val="80"/>
    <w:uiPriority w:val="99"/>
    <w:locked/>
    <w:rsid w:val="003B67B1"/>
    <w:rPr>
      <w:rFonts w:ascii="Times New Roman" w:hAnsi="Times New Roman" w:cs="Times New Roman"/>
      <w:i/>
      <w:iCs/>
      <w:sz w:val="26"/>
      <w:szCs w:val="26"/>
      <w:shd w:val="clear" w:color="auto" w:fill="FFFFFF"/>
    </w:rPr>
  </w:style>
  <w:style w:type="character" w:customStyle="1" w:styleId="81">
    <w:name w:val="Основной текст (8) + Не курсив"/>
    <w:basedOn w:val="8"/>
    <w:uiPriority w:val="99"/>
    <w:rsid w:val="003B67B1"/>
    <w:rPr>
      <w:rFonts w:ascii="Times New Roman" w:hAnsi="Times New Roman" w:cs="Times New Roman"/>
      <w:i/>
      <w:iCs/>
      <w:color w:val="000000"/>
      <w:spacing w:val="0"/>
      <w:w w:val="100"/>
      <w:position w:val="0"/>
      <w:sz w:val="26"/>
      <w:szCs w:val="26"/>
      <w:shd w:val="clear" w:color="auto" w:fill="FFFFFF"/>
      <w:lang w:val="ru-RU" w:eastAsia="ru-RU"/>
    </w:rPr>
  </w:style>
  <w:style w:type="character" w:customStyle="1" w:styleId="3">
    <w:name w:val="Основной текст (3)_"/>
    <w:basedOn w:val="a0"/>
    <w:link w:val="30"/>
    <w:uiPriority w:val="99"/>
    <w:locked/>
    <w:rsid w:val="003B67B1"/>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3B67B1"/>
    <w:pPr>
      <w:widowControl w:val="0"/>
      <w:shd w:val="clear" w:color="auto" w:fill="FFFFFF"/>
      <w:spacing w:after="0" w:line="317" w:lineRule="exact"/>
    </w:pPr>
    <w:rPr>
      <w:rFonts w:ascii="Times New Roman" w:eastAsia="Times New Roman" w:hAnsi="Times New Roman" w:cs="Times New Roman"/>
      <w:sz w:val="26"/>
      <w:szCs w:val="26"/>
    </w:rPr>
  </w:style>
  <w:style w:type="paragraph" w:customStyle="1" w:styleId="a4">
    <w:name w:val="Колонтитул"/>
    <w:basedOn w:val="a"/>
    <w:link w:val="a3"/>
    <w:uiPriority w:val="99"/>
    <w:rsid w:val="003B67B1"/>
    <w:pPr>
      <w:widowControl w:val="0"/>
      <w:shd w:val="clear" w:color="auto" w:fill="FFFFFF"/>
      <w:spacing w:after="0" w:line="240" w:lineRule="atLeast"/>
    </w:pPr>
    <w:rPr>
      <w:rFonts w:ascii="Times New Roman" w:eastAsia="Times New Roman" w:hAnsi="Times New Roman" w:cs="Times New Roman"/>
      <w:spacing w:val="10"/>
      <w:sz w:val="20"/>
      <w:szCs w:val="20"/>
    </w:rPr>
  </w:style>
  <w:style w:type="paragraph" w:customStyle="1" w:styleId="10">
    <w:name w:val="Заголовок №1"/>
    <w:basedOn w:val="a"/>
    <w:link w:val="1"/>
    <w:uiPriority w:val="99"/>
    <w:rsid w:val="003B67B1"/>
    <w:pPr>
      <w:widowControl w:val="0"/>
      <w:shd w:val="clear" w:color="auto" w:fill="FFFFFF"/>
      <w:spacing w:after="240" w:line="240" w:lineRule="atLeast"/>
      <w:jc w:val="center"/>
      <w:outlineLvl w:val="0"/>
    </w:pPr>
    <w:rPr>
      <w:rFonts w:ascii="Times New Roman" w:eastAsia="Times New Roman" w:hAnsi="Times New Roman" w:cs="Times New Roman"/>
      <w:b/>
      <w:bCs/>
    </w:rPr>
  </w:style>
  <w:style w:type="paragraph" w:customStyle="1" w:styleId="80">
    <w:name w:val="Основной текст (8)"/>
    <w:basedOn w:val="a"/>
    <w:link w:val="8"/>
    <w:uiPriority w:val="99"/>
    <w:rsid w:val="003B67B1"/>
    <w:pPr>
      <w:widowControl w:val="0"/>
      <w:shd w:val="clear" w:color="auto" w:fill="FFFFFF"/>
      <w:spacing w:after="0" w:line="353" w:lineRule="exact"/>
      <w:jc w:val="both"/>
    </w:pPr>
    <w:rPr>
      <w:rFonts w:ascii="Times New Roman" w:eastAsia="Times New Roman" w:hAnsi="Times New Roman" w:cs="Times New Roman"/>
      <w:i/>
      <w:iCs/>
      <w:sz w:val="26"/>
      <w:szCs w:val="26"/>
    </w:rPr>
  </w:style>
  <w:style w:type="paragraph" w:customStyle="1" w:styleId="30">
    <w:name w:val="Основной текст (3)"/>
    <w:basedOn w:val="a"/>
    <w:link w:val="3"/>
    <w:uiPriority w:val="99"/>
    <w:rsid w:val="003B67B1"/>
    <w:pPr>
      <w:widowControl w:val="0"/>
      <w:shd w:val="clear" w:color="auto" w:fill="FFFFFF"/>
      <w:spacing w:after="0" w:line="288" w:lineRule="exact"/>
      <w:jc w:val="center"/>
    </w:pPr>
    <w:rPr>
      <w:rFonts w:ascii="Times New Roman" w:eastAsia="Times New Roman" w:hAnsi="Times New Roman" w:cs="Times New Roman"/>
      <w:b/>
      <w:bCs/>
    </w:rPr>
  </w:style>
  <w:style w:type="paragraph" w:styleId="a5">
    <w:name w:val="List Paragraph"/>
    <w:basedOn w:val="a"/>
    <w:uiPriority w:val="99"/>
    <w:qFormat/>
    <w:rsid w:val="003B67B1"/>
    <w:pPr>
      <w:ind w:left="720"/>
    </w:pPr>
  </w:style>
  <w:style w:type="character" w:customStyle="1" w:styleId="211pt">
    <w:name w:val="Основной текст (2) + 11 pt"/>
    <w:basedOn w:val="2"/>
    <w:uiPriority w:val="99"/>
    <w:rsid w:val="003B67B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211pt1">
    <w:name w:val="Основной текст (2) + 11 pt1"/>
    <w:aliases w:val="Курсив"/>
    <w:basedOn w:val="2"/>
    <w:uiPriority w:val="99"/>
    <w:rsid w:val="003B67B1"/>
    <w:rPr>
      <w:rFonts w:ascii="Times New Roman" w:hAnsi="Times New Roman" w:cs="Times New Roman"/>
      <w:i/>
      <w:iCs/>
      <w:color w:val="000000"/>
      <w:spacing w:val="0"/>
      <w:w w:val="100"/>
      <w:position w:val="0"/>
      <w:sz w:val="22"/>
      <w:szCs w:val="22"/>
      <w:u w:val="none"/>
      <w:shd w:val="clear" w:color="auto" w:fill="FFFFFF"/>
      <w:lang w:val="ru-RU" w:eastAsia="ru-RU"/>
    </w:rPr>
  </w:style>
  <w:style w:type="table" w:styleId="a6">
    <w:name w:val="Table Grid"/>
    <w:basedOn w:val="a1"/>
    <w:uiPriority w:val="59"/>
    <w:rsid w:val="00490D2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AC2073"/>
    <w:pPr>
      <w:widowControl w:val="0"/>
      <w:autoSpaceDE w:val="0"/>
      <w:autoSpaceDN w:val="0"/>
    </w:pPr>
    <w:rPr>
      <w:rFonts w:eastAsia="Times New Roman" w:cs="Calibri"/>
    </w:rPr>
  </w:style>
  <w:style w:type="character" w:customStyle="1" w:styleId="ConsPlusNormal0">
    <w:name w:val="ConsPlusNormal Знак"/>
    <w:link w:val="ConsPlusNormal"/>
    <w:locked/>
    <w:rsid w:val="00AC2073"/>
    <w:rPr>
      <w:rFonts w:ascii="Calibri" w:hAnsi="Calibri" w:cs="Calibri"/>
      <w:sz w:val="22"/>
      <w:szCs w:val="22"/>
      <w:lang w:eastAsia="ru-RU"/>
    </w:rPr>
  </w:style>
  <w:style w:type="paragraph" w:customStyle="1" w:styleId="headertext">
    <w:name w:val="headertext"/>
    <w:basedOn w:val="a"/>
    <w:uiPriority w:val="99"/>
    <w:rsid w:val="003E040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a7">
    <w:name w:val="Hyperlink"/>
    <w:basedOn w:val="a0"/>
    <w:uiPriority w:val="99"/>
    <w:rsid w:val="003E040F"/>
    <w:rPr>
      <w:color w:val="0000FF"/>
      <w:u w:val="single"/>
    </w:rPr>
  </w:style>
  <w:style w:type="paragraph" w:customStyle="1" w:styleId="31">
    <w:name w:val="Основной текст3"/>
    <w:basedOn w:val="a"/>
    <w:uiPriority w:val="99"/>
    <w:rsid w:val="00C202DF"/>
    <w:pPr>
      <w:widowControl w:val="0"/>
      <w:shd w:val="clear" w:color="auto" w:fill="FFFFFF"/>
      <w:spacing w:after="120" w:line="240" w:lineRule="atLeast"/>
    </w:pPr>
    <w:rPr>
      <w:rFonts w:ascii="Times New Roman" w:eastAsia="Times New Roman" w:hAnsi="Times New Roman" w:cs="Times New Roman"/>
      <w:color w:val="000000"/>
      <w:sz w:val="26"/>
      <w:szCs w:val="26"/>
      <w:lang w:eastAsia="ru-RU"/>
    </w:rPr>
  </w:style>
  <w:style w:type="paragraph" w:styleId="a8">
    <w:name w:val="header"/>
    <w:basedOn w:val="a"/>
    <w:link w:val="a9"/>
    <w:uiPriority w:val="99"/>
    <w:rsid w:val="0055149C"/>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55149C"/>
  </w:style>
  <w:style w:type="paragraph" w:styleId="aa">
    <w:name w:val="footer"/>
    <w:basedOn w:val="a"/>
    <w:link w:val="ab"/>
    <w:uiPriority w:val="99"/>
    <w:rsid w:val="0055149C"/>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55149C"/>
  </w:style>
  <w:style w:type="paragraph" w:styleId="ac">
    <w:name w:val="Balloon Text"/>
    <w:basedOn w:val="a"/>
    <w:link w:val="ad"/>
    <w:uiPriority w:val="99"/>
    <w:semiHidden/>
    <w:rsid w:val="007E5C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7E5CE0"/>
    <w:rPr>
      <w:rFonts w:ascii="Tahoma" w:hAnsi="Tahoma" w:cs="Tahoma"/>
      <w:sz w:val="16"/>
      <w:szCs w:val="16"/>
    </w:rPr>
  </w:style>
  <w:style w:type="character" w:customStyle="1" w:styleId="fontstyle01">
    <w:name w:val="fontstyle01"/>
    <w:basedOn w:val="a0"/>
    <w:rsid w:val="006A0BAD"/>
    <w:rPr>
      <w:rFonts w:ascii="Times New Roman" w:hAnsi="Times New Roman" w:cs="Times New Roman" w:hint="default"/>
      <w:b w:val="0"/>
      <w:bCs w:val="0"/>
      <w:i w:val="0"/>
      <w:iCs w:val="0"/>
      <w:color w:val="000000"/>
      <w:sz w:val="28"/>
      <w:szCs w:val="28"/>
    </w:rPr>
  </w:style>
  <w:style w:type="character" w:styleId="ae">
    <w:name w:val="line number"/>
    <w:basedOn w:val="a0"/>
    <w:uiPriority w:val="99"/>
    <w:semiHidden/>
    <w:unhideWhenUsed/>
    <w:rsid w:val="00956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975926">
      <w:bodyDiv w:val="1"/>
      <w:marLeft w:val="0"/>
      <w:marRight w:val="0"/>
      <w:marTop w:val="0"/>
      <w:marBottom w:val="0"/>
      <w:divBdr>
        <w:top w:val="none" w:sz="0" w:space="0" w:color="auto"/>
        <w:left w:val="none" w:sz="0" w:space="0" w:color="auto"/>
        <w:bottom w:val="none" w:sz="0" w:space="0" w:color="auto"/>
        <w:right w:val="none" w:sz="0" w:space="0" w:color="auto"/>
      </w:divBdr>
    </w:div>
    <w:div w:id="1962607394">
      <w:bodyDiv w:val="1"/>
      <w:marLeft w:val="0"/>
      <w:marRight w:val="0"/>
      <w:marTop w:val="0"/>
      <w:marBottom w:val="0"/>
      <w:divBdr>
        <w:top w:val="none" w:sz="0" w:space="0" w:color="auto"/>
        <w:left w:val="none" w:sz="0" w:space="0" w:color="auto"/>
        <w:bottom w:val="none" w:sz="0" w:space="0" w:color="auto"/>
        <w:right w:val="none" w:sz="0" w:space="0" w:color="auto"/>
      </w:divBdr>
      <w:divsChild>
        <w:div w:id="184640612">
          <w:marLeft w:val="0"/>
          <w:marRight w:val="0"/>
          <w:marTop w:val="0"/>
          <w:marBottom w:val="0"/>
          <w:divBdr>
            <w:top w:val="none" w:sz="0" w:space="0" w:color="auto"/>
            <w:left w:val="none" w:sz="0" w:space="0" w:color="auto"/>
            <w:bottom w:val="none" w:sz="0" w:space="0" w:color="auto"/>
            <w:right w:val="none" w:sz="0" w:space="0" w:color="auto"/>
          </w:divBdr>
          <w:divsChild>
            <w:div w:id="719673210">
              <w:marLeft w:val="0"/>
              <w:marRight w:val="0"/>
              <w:marTop w:val="0"/>
              <w:marBottom w:val="0"/>
              <w:divBdr>
                <w:top w:val="none" w:sz="0" w:space="0" w:color="auto"/>
                <w:left w:val="none" w:sz="0" w:space="0" w:color="auto"/>
                <w:bottom w:val="none" w:sz="0" w:space="0" w:color="auto"/>
                <w:right w:val="none" w:sz="0" w:space="0" w:color="auto"/>
              </w:divBdr>
              <w:divsChild>
                <w:div w:id="566189854">
                  <w:marLeft w:val="0"/>
                  <w:marRight w:val="0"/>
                  <w:marTop w:val="0"/>
                  <w:marBottom w:val="0"/>
                  <w:divBdr>
                    <w:top w:val="none" w:sz="0" w:space="0" w:color="auto"/>
                    <w:left w:val="none" w:sz="0" w:space="0" w:color="auto"/>
                    <w:bottom w:val="none" w:sz="0" w:space="0" w:color="auto"/>
                    <w:right w:val="none" w:sz="0" w:space="0" w:color="auto"/>
                  </w:divBdr>
                  <w:divsChild>
                    <w:div w:id="17150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73046161" TargetMode="External"/><Relationship Id="rId5" Type="http://schemas.openxmlformats.org/officeDocument/2006/relationships/settings" Target="settings.xml"/><Relationship Id="rId10" Type="http://schemas.openxmlformats.org/officeDocument/2006/relationships/hyperlink" Target="consultantplus://offline/ref=EC5792BA565C0908F53A679A3A7D4B4249CBE037A53BFF0F6A4C81F8DB34DE3A1FABDF320975F466F79422A5BDA3FB035DoDrEN"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50F6-E56F-41B6-B93B-9DDE7BE8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62</Pages>
  <Words>15194</Words>
  <Characters>86607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Юрганова</dc:creator>
  <cp:lastModifiedBy>slobodina_ai</cp:lastModifiedBy>
  <cp:revision>7</cp:revision>
  <cp:lastPrinted>2019-09-13T11:04:00Z</cp:lastPrinted>
  <dcterms:created xsi:type="dcterms:W3CDTF">2019-09-06T13:29:00Z</dcterms:created>
  <dcterms:modified xsi:type="dcterms:W3CDTF">2019-09-13T12:39:00Z</dcterms:modified>
</cp:coreProperties>
</file>